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AB7C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</w:rPr>
      </w:pPr>
    </w:p>
    <w:p w14:paraId="2389A724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VIDEO </w:t>
      </w:r>
      <w:r w:rsidR="008C5F95" w:rsidRPr="008C5F95">
        <w:rPr>
          <w:rFonts w:ascii="Times New Roman" w:hAnsi="Times New Roman" w:cs="Times New Roman"/>
          <w:b/>
          <w:sz w:val="24"/>
          <w:szCs w:val="24"/>
        </w:rPr>
        <w:t>PERAN MEDIA CENTER SANGAT BESAR DI ERA DIGITAL</w:t>
      </w:r>
    </w:p>
    <w:p w14:paraId="72DDC38D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40A3F042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C44ED83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HKI</w:t>
      </w:r>
    </w:p>
    <w:p w14:paraId="2B58BD1E" w14:textId="77777777" w:rsidR="00AC20F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Pers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yarat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emperoleh</w:t>
      </w:r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Program Studi Ilmu Komunikasi</w:t>
      </w:r>
    </w:p>
    <w:p w14:paraId="065BEB90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F68A79E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CF303A2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1DF3046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40B4BA2C" wp14:editId="7057125B">
            <wp:extent cx="2923540" cy="2880995"/>
            <wp:effectExtent l="0" t="0" r="10160" b="14605"/>
            <wp:docPr id="2" name="Picture 2" descr="u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p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BFC6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70900AC" w14:textId="77777777" w:rsidR="00AC20F9" w:rsidRPr="008C5F95" w:rsidRDefault="00AC20F9" w:rsidP="008C5F95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3F6B9622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OLEH :</w:t>
      </w:r>
      <w:proofErr w:type="gramEnd"/>
    </w:p>
    <w:p w14:paraId="1D6B736A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DENY AGUS PRABOWO</w:t>
      </w:r>
    </w:p>
    <w:p w14:paraId="3E3773E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NIM :</w:t>
      </w:r>
      <w:proofErr w:type="gramEnd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192407</w:t>
      </w:r>
      <w:r w:rsidR="008C5F95"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89</w:t>
      </w:r>
    </w:p>
    <w:p w14:paraId="706699A4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B212D47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32D2CAA5" w14:textId="77777777" w:rsidR="004C652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5BB4EB37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PROGRAM STUDI ILMU KOMUNIKASI</w:t>
      </w:r>
    </w:p>
    <w:p w14:paraId="46B07D90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FAKULTAS ILMU SOSIAL DAN ILMU POLITIK</w:t>
      </w:r>
    </w:p>
    <w:p w14:paraId="7BCDDC51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UNIVERSITAS MUHAMMADIYAH PONOROGO</w:t>
      </w:r>
    </w:p>
    <w:p w14:paraId="238A1BEB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202</w:t>
      </w: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3</w:t>
      </w:r>
    </w:p>
    <w:p w14:paraId="045DD008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1E02653A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5CF21CE3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VIDEO </w:t>
      </w:r>
      <w:r w:rsidRPr="008C5F95">
        <w:rPr>
          <w:rFonts w:ascii="Times New Roman" w:hAnsi="Times New Roman" w:cs="Times New Roman"/>
          <w:b/>
          <w:sz w:val="24"/>
          <w:szCs w:val="24"/>
        </w:rPr>
        <w:t>PERAN MEDIA CENTER SANGAT BESAR DI ERA DIGITAL</w:t>
      </w:r>
    </w:p>
    <w:p w14:paraId="4F4B20DB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10385D15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TUGAS AKHIR</w:t>
      </w:r>
    </w:p>
    <w:p w14:paraId="5D57BB34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Penerbitan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Hak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Cipta</w:t>
      </w:r>
      <w:proofErr w:type="spellEnd"/>
    </w:p>
    <w:p w14:paraId="09B5AC29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99A5473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Diajukan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Memenuhi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Persyaratan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Memperoleh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Gelar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Sarjana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Fakultas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Sosisal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Politik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Pada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Studi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Komunikasi</w:t>
      </w:r>
      <w:proofErr w:type="spellEnd"/>
    </w:p>
    <w:p w14:paraId="50A6720E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C72585B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9B469A8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57682E3C" wp14:editId="52C29354">
            <wp:extent cx="2995295" cy="2952115"/>
            <wp:effectExtent l="0" t="0" r="14605" b="635"/>
            <wp:docPr id="3" name="Picture 3" descr="u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mp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40A0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72A17DD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4E235AE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Oleh :</w:t>
      </w:r>
      <w:proofErr w:type="gramEnd"/>
    </w:p>
    <w:p w14:paraId="4532171F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DENY AGUS PRABOWO</w:t>
      </w:r>
    </w:p>
    <w:p w14:paraId="2DADE1F8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proofErr w:type="gram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NIM :</w:t>
      </w:r>
      <w:proofErr w:type="gram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192407</w:t>
      </w:r>
      <w:r w:rsidR="008C5F95" w:rsidRPr="008C5F95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89</w:t>
      </w:r>
    </w:p>
    <w:p w14:paraId="02C2BB8B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3A16BD0" w14:textId="77777777" w:rsidR="004C652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62B1B366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PROGRAM STUDI ILMU KOMUNIKASI</w:t>
      </w:r>
    </w:p>
    <w:p w14:paraId="563C40A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FAKULTAS ILMU SOSIAL DAN ILMU POLITIK</w:t>
      </w:r>
    </w:p>
    <w:p w14:paraId="6089848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UNIVERSITAS MUHAMMADIYAH PONOROGO</w:t>
      </w:r>
    </w:p>
    <w:p w14:paraId="16AE6040" w14:textId="77777777" w:rsidR="004C6529" w:rsidRPr="00B4500C" w:rsidRDefault="008C5F95" w:rsidP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TAHUN 202</w:t>
      </w: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3</w:t>
      </w:r>
    </w:p>
    <w:p w14:paraId="3AAF40FB" w14:textId="77777777" w:rsidR="00AC20F9" w:rsidRPr="004C6529" w:rsidRDefault="00B4500C" w:rsidP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PERNYATAAN KEASLIAN KARYA</w:t>
      </w:r>
    </w:p>
    <w:p w14:paraId="705CACD4" w14:textId="77777777" w:rsidR="00AC20F9" w:rsidRPr="004C6529" w:rsidRDefault="00AC20F9" w:rsidP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E5F4471" w14:textId="77777777" w:rsidR="00AC20F9" w:rsidRPr="004C6529" w:rsidRDefault="00B4500C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Saya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bertanda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tangan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dibawah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17D16D9B" w14:textId="77777777" w:rsidR="00AC20F9" w:rsidRPr="004C6529" w:rsidRDefault="00B4500C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Nama</w:t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  <w:t xml:space="preserve">: </w:t>
      </w:r>
      <w:r w:rsidR="008C5F95" w:rsidRPr="004C6529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Deny Agus Prabowo</w:t>
      </w:r>
    </w:p>
    <w:p w14:paraId="5866A2E2" w14:textId="77777777" w:rsidR="00AC20F9" w:rsidRPr="004C6529" w:rsidRDefault="00B4500C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NIM</w:t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  <w:t>: 192407</w:t>
      </w:r>
      <w:r w:rsidR="008C5F95" w:rsidRPr="004C6529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89</w:t>
      </w:r>
    </w:p>
    <w:p w14:paraId="74838E31" w14:textId="77777777" w:rsidR="00AC20F9" w:rsidRPr="004C6529" w:rsidRDefault="00B4500C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Studi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Komunikasi</w:t>
      </w:r>
      <w:proofErr w:type="spellEnd"/>
    </w:p>
    <w:p w14:paraId="75F2E2B0" w14:textId="77777777" w:rsidR="00AC20F9" w:rsidRPr="004C6529" w:rsidRDefault="00AC20F9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1EF6191" w14:textId="77777777" w:rsidR="00AC20F9" w:rsidRDefault="00B4500C" w:rsidP="004C652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menyatakan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bahwa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merupakan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hasil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karya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sendiri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belum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pernah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diajukan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memperoleh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gelar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sarjana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suatu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perguruan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tinggi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sepanjang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pengetahuan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saya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tidak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terdapat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karya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atau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pendapat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ditulis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atau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diterbitkan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oleh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kecuali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secara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tertulis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diacu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naskah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disebutkan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daftar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pustaka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577EB33E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2AF3AE0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07727CB1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4E26598F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04692D3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E7B7442" w14:textId="77777777" w:rsidR="00AC20F9" w:rsidRPr="004C6529" w:rsidRDefault="00B4500C">
      <w:pPr>
        <w:wordWrap w:val="0"/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Ponorogo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15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Februari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2023</w:t>
      </w:r>
    </w:p>
    <w:p w14:paraId="0127C605" w14:textId="77777777" w:rsidR="00AC20F9" w:rsidRPr="004C6529" w:rsidRDefault="00B4500C">
      <w:pPr>
        <w:wordWrap w:val="0"/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Yang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Membuat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Pernyataan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6DE47093" w14:textId="77777777" w:rsidR="00AC20F9" w:rsidRPr="004C652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FBFB189" w14:textId="77777777" w:rsidR="00AC20F9" w:rsidRPr="004C652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80ABCFF" w14:textId="77777777" w:rsidR="00AC20F9" w:rsidRPr="004C652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F014F97" w14:textId="77777777" w:rsidR="00AC20F9" w:rsidRPr="004C6529" w:rsidRDefault="00B4500C" w:rsidP="004C6529">
      <w:pPr>
        <w:wordWrap w:val="0"/>
        <w:spacing w:line="276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C5F95" w:rsidRPr="004C6529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Deny Agus Prabowo</w:t>
      </w: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</w:t>
      </w:r>
    </w:p>
    <w:p w14:paraId="30571C3D" w14:textId="77777777" w:rsidR="00AC20F9" w:rsidRDefault="00B4500C" w:rsidP="004C6529">
      <w:pPr>
        <w:wordWrap w:val="0"/>
        <w:spacing w:line="276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  <w:r w:rsidRPr="004C6529">
        <w:rPr>
          <w:rFonts w:ascii="Times New Roman" w:eastAsia="SimSun" w:hAnsi="Times New Roman" w:cs="Times New Roman"/>
          <w:color w:val="000000"/>
          <w:sz w:val="24"/>
          <w:szCs w:val="24"/>
        </w:rPr>
        <w:t>NIM. 192407</w:t>
      </w:r>
      <w:r w:rsidR="008C5F95" w:rsidRPr="004C6529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89</w:t>
      </w:r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    </w:t>
      </w:r>
    </w:p>
    <w:p w14:paraId="18E31579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5ABB771B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4D530D5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1BF360A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F891597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490E3AA4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41EC77ED" w14:textId="77777777" w:rsidR="00AC20F9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27C18A7A" w14:textId="77777777" w:rsidR="00AC20F9" w:rsidRDefault="00AC20F9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46EA39D2" w14:textId="77777777" w:rsidR="004C6529" w:rsidRDefault="004C6529" w:rsidP="004C6529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val="id-ID"/>
        </w:rPr>
      </w:pPr>
    </w:p>
    <w:p w14:paraId="22B8FC6A" w14:textId="77777777" w:rsidR="00B4500C" w:rsidRDefault="00B4500C" w:rsidP="004C6529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val="id-ID"/>
        </w:rPr>
      </w:pPr>
    </w:p>
    <w:p w14:paraId="2DB84128" w14:textId="77777777" w:rsidR="00B4500C" w:rsidRPr="004C6529" w:rsidRDefault="00B4500C" w:rsidP="004C6529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val="id-ID"/>
        </w:rPr>
      </w:pPr>
    </w:p>
    <w:p w14:paraId="777D916C" w14:textId="2AB1C2FC" w:rsidR="00AC20F9" w:rsidRPr="004C6529" w:rsidRDefault="00C80CA0" w:rsidP="00B05AED">
      <w:pPr>
        <w:spacing w:line="360" w:lineRule="auto"/>
        <w:ind w:firstLineChars="150" w:firstLine="330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lastRenderedPageBreak/>
        <w:t xml:space="preserve">  </w:t>
      </w:r>
    </w:p>
    <w:p w14:paraId="2740C2AA" w14:textId="2A192A50" w:rsidR="00AC20F9" w:rsidRDefault="00B05AED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0D9AEE10" wp14:editId="4F2B5279">
            <wp:simplePos x="0" y="0"/>
            <wp:positionH relativeFrom="column">
              <wp:posOffset>-1133475</wp:posOffset>
            </wp:positionH>
            <wp:positionV relativeFrom="paragraph">
              <wp:posOffset>-1155065</wp:posOffset>
            </wp:positionV>
            <wp:extent cx="7572375" cy="10687050"/>
            <wp:effectExtent l="0" t="0" r="9525" b="0"/>
            <wp:wrapNone/>
            <wp:docPr id="4" name="Picture 4" descr="H:\PROPOSAL SKRIPSI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POSAL SKRIPSI\LEMBAR PERSETUJU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B2EB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0374E64C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6B3AE14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2629FF26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42E0C07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5903D5C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98EE3F0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29CB4F25" w14:textId="77777777" w:rsidR="00AC20F9" w:rsidRDefault="00AC20F9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60BED4B1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13F27A52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84B6478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F5A30C6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220E0C53" w14:textId="6A5A6D1F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0FFB9150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410276A4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168E3D7C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69D97198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5E7D339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399F06FA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24DB736C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11E7BE78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0282B8F8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6BFEBE7C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26DE8453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41873680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7B4297E0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44C9623D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7CCA8D5B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019DDC0A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200F2867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008DB6D0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7AAFBCD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58ACC70" w14:textId="77777777" w:rsidR="00B05AED" w:rsidRDefault="00B05AED" w:rsidP="004C652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77A819ED" w14:textId="77777777" w:rsidR="004C6529" w:rsidRPr="004C6529" w:rsidRDefault="004C6529" w:rsidP="004C6529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06F790FD" w14:textId="21CD6216" w:rsidR="00AC20F9" w:rsidRPr="004C6529" w:rsidRDefault="009A415F" w:rsidP="0052278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noProof/>
          <w:lang w:val="id-ID" w:eastAsia="id-ID"/>
        </w:rPr>
        <w:lastRenderedPageBreak/>
        <w:drawing>
          <wp:anchor distT="0" distB="0" distL="0" distR="0" simplePos="0" relativeHeight="251664384" behindDoc="0" locked="0" layoutInCell="1" allowOverlap="1" wp14:anchorId="5F38BD5B" wp14:editId="375A5D04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72375" cy="10706100"/>
            <wp:effectExtent l="0" t="0" r="952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500C" w:rsidRPr="004C65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HALAMAN PENGESAHAN</w:t>
      </w:r>
    </w:p>
    <w:p w14:paraId="6281DEFF" w14:textId="77777777" w:rsidR="00AC20F9" w:rsidRPr="0052278F" w:rsidRDefault="00AC20F9" w:rsidP="0052278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2B54D978" w14:textId="77777777" w:rsidR="00AC20F9" w:rsidRPr="0052278F" w:rsidRDefault="00AC20F9" w:rsidP="0052278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71279B98" w14:textId="77777777" w:rsidR="00AC20F9" w:rsidRPr="0052278F" w:rsidRDefault="00AC20F9" w:rsidP="0052278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17890F9B" w14:textId="12082B38" w:rsidR="00AC20F9" w:rsidRPr="004C6529" w:rsidRDefault="0049410B" w:rsidP="004D3CA7">
      <w:pPr>
        <w:tabs>
          <w:tab w:val="left" w:pos="2552"/>
        </w:tabs>
        <w:spacing w:line="360" w:lineRule="auto"/>
        <w:ind w:left="2694" w:hanging="2694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Judul</w:t>
      </w:r>
      <w:proofErr w:type="spellEnd"/>
      <w:r w:rsidR="0052278F"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ab/>
      </w:r>
      <w:r w:rsidR="00B4500C"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: </w:t>
      </w:r>
      <w:r w:rsidRPr="004C6529">
        <w:rPr>
          <w:rFonts w:ascii="Times New Roman" w:eastAsia="SimSun" w:hAnsi="Times New Roman" w:cs="Times New Roman"/>
          <w:bCs/>
          <w:color w:val="000000"/>
          <w:sz w:val="22"/>
          <w:szCs w:val="22"/>
        </w:rPr>
        <w:t xml:space="preserve">VIDEO </w:t>
      </w:r>
      <w:r w:rsidRPr="004C6529">
        <w:rPr>
          <w:rFonts w:ascii="Times New Roman" w:hAnsi="Times New Roman" w:cs="Times New Roman"/>
          <w:sz w:val="22"/>
          <w:szCs w:val="22"/>
        </w:rPr>
        <w:t>PERAN MEDIA CENTER SANGAT BESAR DI ERA DIGITAL</w:t>
      </w:r>
    </w:p>
    <w:p w14:paraId="00286AAE" w14:textId="1ED7565D" w:rsidR="00AC20F9" w:rsidRPr="004C6529" w:rsidRDefault="0052278F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Disusun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oleh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ab/>
      </w:r>
      <w:r w:rsidR="00B4500C"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: 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DENY AGUS</w:t>
      </w:r>
      <w:r w:rsidR="008B19D4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PRABOWO</w:t>
      </w:r>
    </w:p>
    <w:p w14:paraId="29913F9F" w14:textId="6BE2089E" w:rsidR="00AC20F9" w:rsidRPr="004C652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NIM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  <w:t>: 192407</w:t>
      </w:r>
      <w:r w:rsidR="0052278F"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89</w:t>
      </w:r>
    </w:p>
    <w:p w14:paraId="44428942" w14:textId="77777777" w:rsidR="00AC20F9" w:rsidRPr="004C652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Telah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dipertahankan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di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  <w:t xml:space="preserve">: 26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Januari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2023</w:t>
      </w:r>
    </w:p>
    <w:p w14:paraId="479890AD" w14:textId="77777777" w:rsidR="00AC20F9" w:rsidRPr="004C652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Depan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penguji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pada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</w:p>
    <w:p w14:paraId="42F325AC" w14:textId="77777777" w:rsidR="00AC20F9" w:rsidRPr="004C652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Hari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  <w:t xml:space="preserve">: </w:t>
      </w: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Kamis</w:t>
      </w:r>
      <w:proofErr w:type="spellEnd"/>
    </w:p>
    <w:p w14:paraId="04F915C0" w14:textId="77777777" w:rsidR="00AC20F9" w:rsidRPr="004C652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Ruang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  <w:t>: A 203</w:t>
      </w:r>
    </w:p>
    <w:p w14:paraId="62C40731" w14:textId="77777777" w:rsidR="00AC20F9" w:rsidRDefault="00B4500C" w:rsidP="004D3CA7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Pukul</w:t>
      </w:r>
      <w:proofErr w:type="spellEnd"/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ab/>
        <w:t>: 09.</w:t>
      </w:r>
      <w:r w:rsidR="0052278F"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3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0 WIB - </w:t>
      </w:r>
      <w:r w:rsidR="0052278F"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10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.</w:t>
      </w:r>
      <w:r w:rsidR="0052278F" w:rsidRPr="004C6529"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  <w:t>0</w:t>
      </w:r>
      <w:r w:rsidRPr="004C6529">
        <w:rPr>
          <w:rFonts w:ascii="Times New Roman" w:eastAsia="SimSun" w:hAnsi="Times New Roman" w:cs="Times New Roman"/>
          <w:color w:val="000000"/>
          <w:sz w:val="22"/>
          <w:szCs w:val="22"/>
        </w:rPr>
        <w:t>0 WIB</w:t>
      </w:r>
    </w:p>
    <w:p w14:paraId="1554D598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292E62F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08957B3C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9A55E79" w14:textId="77777777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</w:rPr>
        <w:t>DEWAN PENGUJI</w:t>
      </w:r>
    </w:p>
    <w:p w14:paraId="08263236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C60E476" w14:textId="77777777" w:rsidR="00AC20F9" w:rsidRDefault="00B4500C">
      <w:pPr>
        <w:spacing w:line="360" w:lineRule="auto"/>
        <w:ind w:firstLineChars="400" w:firstLine="880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</w:rPr>
        <w:t>Penguji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1                 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</w:rPr>
        <w:t>Penguji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II               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</w:rPr>
        <w:t>Penguji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III</w:t>
      </w:r>
    </w:p>
    <w:p w14:paraId="6C294819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06BFE0FF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0A273822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DA12B3F" w14:textId="4E6B0FB9" w:rsidR="00AC20F9" w:rsidRDefault="00B4500C">
      <w:pPr>
        <w:spacing w:line="360" w:lineRule="auto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Krisna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Megantari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, S.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Sos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>., MA</w:t>
      </w:r>
      <w:r w:rsidR="004D3CA7">
        <w:rPr>
          <w:rFonts w:ascii="Times New Roman" w:eastAsia="SimSun" w:hAnsi="Times New Roman" w:cs="Times New Roman"/>
          <w:color w:val="000000"/>
          <w:sz w:val="21"/>
          <w:szCs w:val="21"/>
          <w:lang w:val="id-ID"/>
        </w:rPr>
        <w:t xml:space="preserve">  </w:t>
      </w:r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 </w:t>
      </w:r>
      <w:proofErr w:type="spellStart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>Ayub</w:t>
      </w:r>
      <w:proofErr w:type="spellEnd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>Dwi</w:t>
      </w:r>
      <w:proofErr w:type="spellEnd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>Anggoro</w:t>
      </w:r>
      <w:proofErr w:type="spellEnd"/>
      <w:r w:rsidR="004D3CA7">
        <w:rPr>
          <w:rFonts w:ascii="Times New Roman" w:eastAsia="SimSun" w:hAnsi="Times New Roman" w:cs="Times New Roman"/>
          <w:color w:val="000000"/>
          <w:sz w:val="21"/>
          <w:szCs w:val="21"/>
        </w:rPr>
        <w:t>, Ph. D</w:t>
      </w:r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r w:rsidR="004D3CA7">
        <w:rPr>
          <w:rFonts w:ascii="Times New Roman" w:eastAsia="SimSun" w:hAnsi="Times New Roman" w:cs="Times New Roman"/>
          <w:color w:val="000000"/>
          <w:sz w:val="21"/>
          <w:szCs w:val="21"/>
          <w:lang w:val="id-ID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Eli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Purwati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, S.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Sos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., M. I.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Kom</w:t>
      </w:r>
      <w:proofErr w:type="spellEnd"/>
    </w:p>
    <w:p w14:paraId="4B04E0E2" w14:textId="5A8638FC" w:rsidR="00AC20F9" w:rsidRDefault="00B4500C">
      <w:pPr>
        <w:spacing w:line="360" w:lineRule="auto"/>
        <w:ind w:firstLineChars="200" w:firstLine="440"/>
        <w:rPr>
          <w:rFonts w:ascii="Times New Roman" w:eastAsia="SimSu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NIDN. 0724048604    </w:t>
      </w: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NIDN. 072</w:t>
      </w:r>
      <w:r w:rsidR="004D3CA7">
        <w:rPr>
          <w:rFonts w:ascii="Times New Roman" w:hAnsi="Times New Roman" w:cs="Times New Roman"/>
          <w:sz w:val="22"/>
          <w:szCs w:val="22"/>
          <w:lang w:val="id-ID"/>
        </w:rPr>
        <w:t>5038605</w:t>
      </w:r>
      <w:r>
        <w:rPr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NIDN. 0702088201</w:t>
      </w:r>
    </w:p>
    <w:p w14:paraId="15342581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0C8F92D1" w14:textId="77777777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Mengetahui</w:t>
      </w:r>
      <w:proofErr w:type="spellEnd"/>
    </w:p>
    <w:p w14:paraId="7B00244E" w14:textId="3F82BFC2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Dekan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Fakultas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Ilmu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Sosial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Politik</w:t>
      </w:r>
      <w:proofErr w:type="spellEnd"/>
    </w:p>
    <w:p w14:paraId="4F7DB002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23D61751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6749490D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018474A2" w14:textId="77777777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Ayub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Dwi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1"/>
          <w:szCs w:val="21"/>
        </w:rPr>
        <w:t>Anggoro</w:t>
      </w:r>
      <w:proofErr w:type="spellEnd"/>
      <w:r>
        <w:rPr>
          <w:rFonts w:ascii="Times New Roman" w:eastAsia="SimSun" w:hAnsi="Times New Roman" w:cs="Times New Roman"/>
          <w:color w:val="000000"/>
          <w:sz w:val="21"/>
          <w:szCs w:val="21"/>
        </w:rPr>
        <w:t>, Ph. D</w:t>
      </w:r>
    </w:p>
    <w:p w14:paraId="517B1676" w14:textId="3CAE395B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sz w:val="21"/>
          <w:szCs w:val="21"/>
        </w:rPr>
        <w:t>NIK. 19860325 201309 1</w:t>
      </w:r>
      <w:r w:rsidR="002830E8">
        <w:rPr>
          <w:rFonts w:ascii="Times New Roman" w:eastAsia="SimSun" w:hAnsi="Times New Roman" w:cs="Times New Roman"/>
          <w:color w:val="000000"/>
          <w:sz w:val="21"/>
          <w:szCs w:val="21"/>
        </w:rPr>
        <w:t>2</w:t>
      </w:r>
    </w:p>
    <w:p w14:paraId="7A197BC4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3EADFDC6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p w14:paraId="33ED5A3D" w14:textId="77777777" w:rsidR="00AC20F9" w:rsidRDefault="00AC20F9">
      <w:pPr>
        <w:spacing w:line="360" w:lineRule="auto"/>
        <w:jc w:val="center"/>
        <w:rPr>
          <w:noProof/>
          <w:lang w:val="id-ID" w:eastAsia="id-ID"/>
        </w:rPr>
      </w:pPr>
    </w:p>
    <w:p w14:paraId="52E81354" w14:textId="77777777" w:rsidR="00B4500C" w:rsidRDefault="00B4500C" w:rsidP="00B4500C">
      <w:pPr>
        <w:spacing w:line="360" w:lineRule="auto"/>
        <w:rPr>
          <w:noProof/>
          <w:lang w:val="id-ID" w:eastAsia="id-ID"/>
        </w:rPr>
      </w:pPr>
    </w:p>
    <w:p w14:paraId="36EA4A07" w14:textId="77777777" w:rsidR="00B05AED" w:rsidRPr="00B4500C" w:rsidRDefault="00B05AED" w:rsidP="00B4500C">
      <w:pPr>
        <w:spacing w:line="360" w:lineRule="auto"/>
        <w:rPr>
          <w:rFonts w:ascii="Times New Roman" w:eastAsia="SimSun" w:hAnsi="Times New Roman" w:cs="Times New Roman"/>
          <w:color w:val="000000"/>
          <w:sz w:val="21"/>
          <w:szCs w:val="21"/>
          <w:lang w:val="id-ID"/>
        </w:rPr>
      </w:pPr>
    </w:p>
    <w:p w14:paraId="2C3A5E54" w14:textId="77777777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lastRenderedPageBreak/>
        <w:t>HALAMAN PENGESAHAN</w:t>
      </w:r>
    </w:p>
    <w:p w14:paraId="56417AB4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290D4274" w14:textId="77777777" w:rsidR="00AC20F9" w:rsidRPr="006C67EF" w:rsidRDefault="00B4500C" w:rsidP="006C67EF">
      <w:pPr>
        <w:spacing w:line="276" w:lineRule="auto"/>
        <w:ind w:firstLineChars="250" w:firstLine="60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Alhamdulillah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puji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syukur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terhadap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segala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rahmat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karunia-Nya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segala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petunjuk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keberkahan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diberikan-Nya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sehingga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tetap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berada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kondisi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sehat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dapat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menyelesaikan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tugas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akhir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berupa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karya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7CBB27AA" w14:textId="77777777" w:rsidR="00AC20F9" w:rsidRPr="006C67EF" w:rsidRDefault="00B4500C" w:rsidP="00B4500C">
      <w:pPr>
        <w:spacing w:line="276" w:lineRule="auto"/>
        <w:ind w:firstLineChars="250" w:firstLine="60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secara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pribadi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tidak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lepas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segala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kekurangan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serta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kontribusi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banyak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pihak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rangka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hingga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penyelesaian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Dorongan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arahan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saran,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serta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motivasi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selalu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muncul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keterlibatan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banyak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pihak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terhadap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pribadi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sepanjang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waktu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penyelesaian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tugas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akhir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HKI.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Maka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itu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sudi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kiranya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menyampaikan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bentuk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apresiasi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berupa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ucapan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terimakasih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terhingga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kepada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2EDA88F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Dr. Happy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Susanto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M.Si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Rektor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selaku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Universitas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Muhammadiyah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Ponorogo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62683CE8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Ayub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Dwi</w:t>
      </w:r>
      <w:proofErr w:type="spellEnd"/>
      <w:proofErr w:type="gram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Anggoro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M.Si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Ph.D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selaku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Dekan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Fakultas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Sosian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Politik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Universitas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Muhammadiyah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Ponorogo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53F56AA5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Krisna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Megantari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S.Sos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., MA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selaku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Dosen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Pembimbing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telah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memberikan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arahan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bimbingan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selama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penyelesaian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9091808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tua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saudara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serta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kerabat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pribadi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telah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berada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ikatan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kasih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sayang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sepanjang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perjalanan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hidup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kecil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hingga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dewasa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3CEBA773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Seluruh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teman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teman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mahasiswa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se-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angakatan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se-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perjuangan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tahun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2019 di Prodi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Komunikasi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Universitas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Muhammadiyah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Ponorogo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3783B7A0" w14:textId="77777777" w:rsidR="00AC20F9" w:rsidRPr="006C67EF" w:rsidRDefault="00B4500C" w:rsidP="006C67EF">
      <w:pPr>
        <w:numPr>
          <w:ilvl w:val="0"/>
          <w:numId w:val="1"/>
        </w:numPr>
        <w:spacing w:line="276" w:lineRule="auto"/>
        <w:ind w:leftChars="200" w:left="796" w:hangingChars="165" w:hanging="39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Segala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pihak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tidak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mungkin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sebutkan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satu-persatu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karena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adanya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keterbatasan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dimana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turut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menaruh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andil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keberhasilan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menyelesaikan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tugas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akhir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HKI.</w:t>
      </w:r>
    </w:p>
    <w:p w14:paraId="53284E97" w14:textId="77777777" w:rsidR="00AC20F9" w:rsidRPr="006C67EF" w:rsidRDefault="00AC20F9" w:rsidP="006C67EF">
      <w:pPr>
        <w:spacing w:line="276" w:lineRule="auto"/>
        <w:ind w:leftChars="35" w:left="7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C5BCC0C" w14:textId="77777777" w:rsidR="00AC20F9" w:rsidRPr="006C67EF" w:rsidRDefault="00B4500C" w:rsidP="006C67EF">
      <w:pPr>
        <w:spacing w:line="276" w:lineRule="auto"/>
        <w:ind w:leftChars="34" w:left="68" w:firstLineChars="220" w:firstLine="52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Kesempurnaan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milik-Nya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serta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kekurangan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datang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kita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Termasuk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dimana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menyadari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adanya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kekurangan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meminta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maklum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para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pembaca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sudi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kiranya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memberikan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kritik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saran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depanya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78AFD65A" w14:textId="77777777" w:rsidR="00AC20F9" w:rsidRDefault="00B4500C" w:rsidP="006C67EF">
      <w:pPr>
        <w:spacing w:line="276" w:lineRule="auto"/>
        <w:ind w:leftChars="34" w:left="68" w:firstLineChars="220" w:firstLine="528"/>
        <w:jc w:val="both"/>
        <w:rPr>
          <w:rFonts w:ascii="Times New Roman" w:eastAsia="SimSun" w:hAnsi="Times New Roman" w:cs="Times New Roman"/>
          <w:color w:val="000000"/>
          <w:sz w:val="22"/>
          <w:szCs w:val="22"/>
        </w:rPr>
      </w:pP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Teriring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harapan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do’a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kepada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Allah S.W.T agar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senantiasa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memberi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keberkahan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terhadap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segala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pihak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telah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sebutkan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atas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Terakhir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harapan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penulis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adalah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supaya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keberkahan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HKI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ini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dapat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membawa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manfaat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bagi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banyak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orang.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Aamiin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</w:t>
      </w:r>
    </w:p>
    <w:p w14:paraId="0CBF2D6A" w14:textId="77777777" w:rsidR="00AC20F9" w:rsidRPr="006C67EF" w:rsidRDefault="00AC20F9" w:rsidP="006C67EF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1D3DF295" w14:textId="77777777" w:rsidR="00AC20F9" w:rsidRPr="006C67EF" w:rsidRDefault="00B4500C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Ponorogo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15 </w:t>
      </w:r>
      <w:proofErr w:type="spellStart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>Februari</w:t>
      </w:r>
      <w:proofErr w:type="spellEnd"/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2023</w:t>
      </w:r>
    </w:p>
    <w:p w14:paraId="6C900502" w14:textId="77777777" w:rsidR="00AC20F9" w:rsidRPr="006C67EF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C1D177C" w14:textId="77777777" w:rsidR="00AC20F9" w:rsidRPr="006C67EF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31AD055" w14:textId="77777777" w:rsidR="00AC20F9" w:rsidRPr="006C67EF" w:rsidRDefault="00AC20F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6B71017" w14:textId="77777777" w:rsidR="00B7552C" w:rsidRDefault="00B4500C" w:rsidP="00B7552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  <w:r w:rsidRP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</w:t>
      </w:r>
      <w:r w:rsidR="006C67E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</w:t>
      </w:r>
      <w:r w:rsidR="00B7552C" w:rsidRPr="006C67EF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Deny Agus Prabowo</w:t>
      </w:r>
      <w:r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   </w:t>
      </w:r>
    </w:p>
    <w:p w14:paraId="57F11992" w14:textId="77777777" w:rsidR="006C67EF" w:rsidRPr="006C67EF" w:rsidRDefault="006C67EF" w:rsidP="00B7552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id-ID"/>
        </w:rPr>
      </w:pPr>
    </w:p>
    <w:p w14:paraId="576EE05C" w14:textId="77777777" w:rsidR="00B7552C" w:rsidRDefault="00B7552C" w:rsidP="00B7552C">
      <w:pPr>
        <w:spacing w:after="154" w:line="259" w:lineRule="auto"/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4EA22732" wp14:editId="3DC675D1">
            <wp:simplePos x="0" y="0"/>
            <wp:positionH relativeFrom="column">
              <wp:posOffset>-28575</wp:posOffset>
            </wp:positionH>
            <wp:positionV relativeFrom="paragraph">
              <wp:posOffset>-75565</wp:posOffset>
            </wp:positionV>
            <wp:extent cx="5324475" cy="3009900"/>
            <wp:effectExtent l="0" t="0" r="9525" b="0"/>
            <wp:wrapNone/>
            <wp:docPr id="1" name="Picture 1" descr="WhatsApp Image 2023-01-0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01-09 at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 t="7234" r="1584" b="5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21FF5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0DB0E17C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5C6FF9A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4E48A191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36B23B9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0464733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332644F2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E2FD473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6BF62621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D219E79" w14:textId="77777777" w:rsidR="00B7552C" w:rsidRDefault="00B7552C" w:rsidP="00B7552C">
      <w:pPr>
        <w:spacing w:after="154" w:line="259" w:lineRule="auto"/>
        <w:rPr>
          <w:lang w:val="id-ID"/>
        </w:rPr>
      </w:pPr>
    </w:p>
    <w:p w14:paraId="5E6EAEF3" w14:textId="77777777" w:rsidR="00922DE7" w:rsidRPr="00BB5B46" w:rsidRDefault="00922DE7" w:rsidP="00B7552C">
      <w:pPr>
        <w:spacing w:after="154" w:line="259" w:lineRule="auto"/>
        <w:rPr>
          <w:lang w:val="id-ID"/>
        </w:rPr>
      </w:pPr>
    </w:p>
    <w:p w14:paraId="6DC963BE" w14:textId="77777777" w:rsidR="00B7552C" w:rsidRPr="00B7552C" w:rsidRDefault="00B7552C" w:rsidP="00B7552C">
      <w:pPr>
        <w:spacing w:after="240" w:line="259" w:lineRule="auto"/>
        <w:ind w:left="-5"/>
        <w:rPr>
          <w:rFonts w:ascii="Times New Roman" w:hAnsi="Times New Roman" w:cs="Times New Roman"/>
          <w:sz w:val="24"/>
        </w:rPr>
      </w:pPr>
      <w:proofErr w:type="gramStart"/>
      <w:r w:rsidRPr="00B7552C">
        <w:rPr>
          <w:rFonts w:ascii="Times New Roman" w:hAnsi="Times New Roman" w:cs="Times New Roman"/>
          <w:sz w:val="24"/>
        </w:rPr>
        <w:t>( Screenshot</w:t>
      </w:r>
      <w:proofErr w:type="gramEnd"/>
      <w:r w:rsidRPr="00B7552C">
        <w:rPr>
          <w:rFonts w:ascii="Times New Roman" w:hAnsi="Times New Roman" w:cs="Times New Roman"/>
          <w:sz w:val="24"/>
        </w:rPr>
        <w:t xml:space="preserve"> Scene Video )</w:t>
      </w:r>
    </w:p>
    <w:tbl>
      <w:tblPr>
        <w:tblW w:w="4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750"/>
      </w:tblGrid>
      <w:tr w:rsidR="00B7552C" w:rsidRPr="00B7552C" w14:paraId="5067A9DB" w14:textId="77777777" w:rsidTr="00F41AC0">
        <w:trPr>
          <w:trHeight w:val="31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5D6B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Pengambilan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B334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 xml:space="preserve">6 Januari </w:t>
            </w:r>
            <w:r w:rsidRPr="00B7552C">
              <w:rPr>
                <w:rFonts w:ascii="Times New Roman" w:hAnsi="Times New Roman" w:cs="Times New Roman"/>
                <w:sz w:val="24"/>
              </w:rPr>
              <w:t>2023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,</w:t>
            </w:r>
            <w:r w:rsidRPr="00B755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11:</w:t>
            </w:r>
            <w:r w:rsidRPr="00B7552C">
              <w:rPr>
                <w:rFonts w:ascii="Times New Roman" w:hAnsi="Times New Roman" w:cs="Times New Roman"/>
                <w:sz w:val="24"/>
              </w:rPr>
              <w:t>0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3:21</w:t>
            </w:r>
          </w:p>
        </w:tc>
      </w:tr>
      <w:tr w:rsidR="00B7552C" w:rsidRPr="00B7552C" w14:paraId="630AD92E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19D7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Nama Program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1A6F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Adobe Premiere</w:t>
            </w:r>
          </w:p>
        </w:tc>
      </w:tr>
      <w:tr w:rsidR="00B7552C" w:rsidRPr="00B7552C" w14:paraId="789AF9A5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B724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Dimensi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BC78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1920 x 1080</w:t>
            </w:r>
          </w:p>
        </w:tc>
      </w:tr>
      <w:tr w:rsidR="00B7552C" w:rsidRPr="00B7552C" w14:paraId="4E891F0B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15AA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Lebar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1C28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1920</w:t>
            </w:r>
          </w:p>
        </w:tc>
      </w:tr>
      <w:tr w:rsidR="00B7552C" w:rsidRPr="00B7552C" w14:paraId="7CF77BAD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D437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Tinggi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3F6A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1080</w:t>
            </w:r>
          </w:p>
        </w:tc>
      </w:tr>
      <w:tr w:rsidR="00B7552C" w:rsidRPr="00B7552C" w14:paraId="1BFC7F91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A890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Pembuat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Kamera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7AF2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Sony</w:t>
            </w:r>
          </w:p>
        </w:tc>
      </w:tr>
      <w:tr w:rsidR="00B7552C" w:rsidRPr="00B7552C" w14:paraId="79634D26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957F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 xml:space="preserve">Model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Kamera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0F57" w14:textId="77777777" w:rsidR="00B7552C" w:rsidRPr="00B7552C" w:rsidRDefault="00B7552C" w:rsidP="00F41AC0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Alpha 6400</w:t>
            </w:r>
          </w:p>
        </w:tc>
      </w:tr>
      <w:tr w:rsidR="00B7552C" w:rsidRPr="00B7552C" w14:paraId="4FABE280" w14:textId="77777777" w:rsidTr="00F41AC0">
        <w:trPr>
          <w:trHeight w:val="3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B51F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Frame Rate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4C17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2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9,97</w:t>
            </w:r>
            <w:r w:rsidRPr="00B7552C">
              <w:rPr>
                <w:rFonts w:ascii="Times New Roman" w:hAnsi="Times New Roman" w:cs="Times New Roman"/>
                <w:sz w:val="24"/>
              </w:rPr>
              <w:t xml:space="preserve"> Fps</w:t>
            </w:r>
          </w:p>
        </w:tc>
      </w:tr>
      <w:tr w:rsidR="00B7552C" w:rsidRPr="00B7552C" w14:paraId="707E052A" w14:textId="77777777" w:rsidTr="00F41AC0">
        <w:trPr>
          <w:trHeight w:val="3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1AB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Iso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5671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Otomatis</w:t>
            </w:r>
            <w:proofErr w:type="spellEnd"/>
          </w:p>
        </w:tc>
      </w:tr>
      <w:tr w:rsidR="00B7552C" w:rsidRPr="00B7552C" w14:paraId="10192943" w14:textId="77777777" w:rsidTr="00F41AC0">
        <w:trPr>
          <w:trHeight w:val="3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0D7A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Format Video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6C67A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MP4</w:t>
            </w:r>
          </w:p>
        </w:tc>
      </w:tr>
      <w:tr w:rsidR="00B7552C" w:rsidRPr="00B7552C" w14:paraId="4F1D949E" w14:textId="77777777" w:rsidTr="00F41AC0">
        <w:trPr>
          <w:trHeight w:val="31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BB3E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552C">
              <w:rPr>
                <w:rFonts w:ascii="Times New Roman" w:hAnsi="Times New Roman" w:cs="Times New Roman"/>
                <w:sz w:val="24"/>
              </w:rPr>
              <w:t>Ukuran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1370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7552C">
              <w:rPr>
                <w:rFonts w:ascii="Times New Roman" w:hAnsi="Times New Roman" w:cs="Times New Roman"/>
                <w:sz w:val="24"/>
              </w:rPr>
              <w:t>: 1</w:t>
            </w:r>
            <w:r w:rsidRPr="00B7552C">
              <w:rPr>
                <w:rFonts w:ascii="Times New Roman" w:hAnsi="Times New Roman" w:cs="Times New Roman"/>
                <w:sz w:val="24"/>
                <w:lang w:val="id-ID"/>
              </w:rPr>
              <w:t>70</w:t>
            </w:r>
            <w:r w:rsidRPr="00B7552C">
              <w:rPr>
                <w:rFonts w:ascii="Times New Roman" w:hAnsi="Times New Roman" w:cs="Times New Roman"/>
                <w:sz w:val="24"/>
              </w:rPr>
              <w:t xml:space="preserve"> MB</w:t>
            </w:r>
          </w:p>
          <w:p w14:paraId="49F28854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7864D3C8" w14:textId="77777777" w:rsidR="00B7552C" w:rsidRPr="00B7552C" w:rsidRDefault="00B7552C" w:rsidP="00F41A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DB6011" w14:textId="77777777" w:rsidR="00AC20F9" w:rsidRDefault="00AC20F9">
      <w:pPr>
        <w:spacing w:line="360" w:lineRule="auto"/>
        <w:rPr>
          <w:sz w:val="22"/>
          <w:szCs w:val="22"/>
        </w:rPr>
      </w:pPr>
    </w:p>
    <w:p w14:paraId="470150E1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888A660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4D637429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B6C2713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F241077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25989C25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AAAF51B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B89F975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733BF84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574705C4" w14:textId="77777777" w:rsidR="00AC20F9" w:rsidRPr="000F58DD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0F58DD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DESKRIPSI</w:t>
      </w:r>
    </w:p>
    <w:p w14:paraId="5AB50FBC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6F298FD6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Government Public Relation (GPR). Dari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massifnya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GPR,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branding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otoritatif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287FFE34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diseminasi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global.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, Educating (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), Empowering (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7552C">
        <w:rPr>
          <w:rFonts w:ascii="Times New Roman" w:hAnsi="Times New Roman" w:cs="Times New Roman"/>
          <w:sz w:val="24"/>
          <w:szCs w:val="24"/>
        </w:rPr>
        <w:t>Enlightening</w:t>
      </w:r>
      <w:proofErr w:type="gramEnd"/>
      <w:r w:rsidRPr="00B755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mencerahkan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Nationalism (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).</w:t>
      </w:r>
    </w:p>
    <w:p w14:paraId="5147D54D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sektoral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release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4BCEBE98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terbangunnya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55729BF8" w14:textId="77777777" w:rsid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era digital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diimbangi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kewaspadaan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28D64F43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0AB92D5" w14:textId="77777777" w:rsidR="00B7552C" w:rsidRPr="00B7552C" w:rsidRDefault="00B7552C" w:rsidP="00B7552C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552C">
        <w:rPr>
          <w:rFonts w:ascii="Times New Roman" w:hAnsi="Times New Roman" w:cs="Times New Roman"/>
          <w:sz w:val="24"/>
          <w:szCs w:val="24"/>
        </w:rPr>
        <w:lastRenderedPageBreak/>
        <w:t>Masuk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derasnya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berkecenderungan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disinformasi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bertransformasi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mengimbangi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derasnya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573"/>
      </w:tblGrid>
      <w:tr w:rsidR="00B7552C" w14:paraId="2B42F3BD" w14:textId="77777777" w:rsidTr="00F41AC0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D8E3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3856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1-2023.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52C" w14:paraId="3955DEE4" w14:textId="77777777" w:rsidTr="00F41AC0">
        <w:trPr>
          <w:trHeight w:val="3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71DA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9585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Ponorogo</w:t>
            </w:r>
            <w:proofErr w:type="spellEnd"/>
          </w:p>
        </w:tc>
      </w:tr>
      <w:tr w:rsidR="00B7552C" w14:paraId="5B231D9A" w14:textId="77777777" w:rsidTr="00F41AC0">
        <w:trPr>
          <w:trHeight w:val="3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A6EC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7A43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Deny Agus Prabowo</w:t>
            </w:r>
          </w:p>
        </w:tc>
      </w:tr>
      <w:tr w:rsidR="00B7552C" w14:paraId="380C445B" w14:textId="77777777" w:rsidTr="00F41AC0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7ECD" w14:textId="77777777" w:rsidR="00B7552C" w:rsidRPr="00B7552C" w:rsidRDefault="00B7552C" w:rsidP="00B75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6C51" w14:textId="77777777" w:rsidR="00B7552C" w:rsidRPr="00B7552C" w:rsidRDefault="00B7552C" w:rsidP="00B7552C">
            <w:pPr>
              <w:spacing w:line="360" w:lineRule="auto"/>
              <w:ind w:left="126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Dukuh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Krajan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RT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RW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Tegalombo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5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Kauman</w:t>
            </w: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Ponorogo</w:t>
            </w:r>
            <w:proofErr w:type="spellEnd"/>
          </w:p>
        </w:tc>
      </w:tr>
    </w:tbl>
    <w:p w14:paraId="49A7244F" w14:textId="77777777" w:rsidR="00B7552C" w:rsidRDefault="00B7552C" w:rsidP="00B7552C">
      <w:pPr>
        <w:pStyle w:val="Heading3"/>
        <w:ind w:left="-5" w:right="0"/>
      </w:pPr>
    </w:p>
    <w:p w14:paraId="2C28CEF4" w14:textId="77777777" w:rsidR="00B7552C" w:rsidRPr="007E1471" w:rsidRDefault="00B7552C" w:rsidP="00B7552C">
      <w:pPr>
        <w:pStyle w:val="Heading3"/>
        <w:ind w:left="-5" w:right="0"/>
        <w:rPr>
          <w:sz w:val="24"/>
          <w:szCs w:val="24"/>
        </w:rPr>
      </w:pPr>
      <w:r w:rsidRPr="007E1471">
        <w:rPr>
          <w:sz w:val="24"/>
          <w:szCs w:val="24"/>
        </w:rPr>
        <w:t xml:space="preserve">A. </w:t>
      </w:r>
      <w:proofErr w:type="spellStart"/>
      <w:r w:rsidRPr="007E1471">
        <w:rPr>
          <w:sz w:val="24"/>
          <w:szCs w:val="24"/>
        </w:rPr>
        <w:t>Tujuan</w:t>
      </w:r>
      <w:proofErr w:type="spellEnd"/>
    </w:p>
    <w:p w14:paraId="349841D4" w14:textId="77777777" w:rsidR="00B7552C" w:rsidRPr="00B7552C" w:rsidRDefault="00B7552C" w:rsidP="00B7552C">
      <w:pPr>
        <w:numPr>
          <w:ilvl w:val="0"/>
          <w:numId w:val="2"/>
        </w:numPr>
        <w:spacing w:after="103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sz w:val="24"/>
          <w:szCs w:val="24"/>
          <w:lang w:val="id-ID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aerah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penyebarluasan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Kominfo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Media Center DPRD.</w:t>
      </w:r>
    </w:p>
    <w:p w14:paraId="50223E07" w14:textId="77777777" w:rsidR="00B7552C" w:rsidRPr="00B7552C" w:rsidRDefault="00B7552C" w:rsidP="00B7552C">
      <w:pPr>
        <w:numPr>
          <w:ilvl w:val="0"/>
          <w:numId w:val="2"/>
        </w:numPr>
        <w:spacing w:after="108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/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ementrian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/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4CB26E7B" w14:textId="77777777" w:rsidR="00B7552C" w:rsidRPr="00B7552C" w:rsidRDefault="00B7552C" w:rsidP="00B7552C">
      <w:pPr>
        <w:numPr>
          <w:ilvl w:val="0"/>
          <w:numId w:val="2"/>
        </w:numPr>
        <w:spacing w:after="108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.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lastRenderedPageBreak/>
        <w:t>membutuhkan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744539A6" w14:textId="77777777" w:rsidR="00B7552C" w:rsidRPr="00B7552C" w:rsidRDefault="00B7552C" w:rsidP="00B7552C">
      <w:pPr>
        <w:numPr>
          <w:ilvl w:val="0"/>
          <w:numId w:val="2"/>
        </w:numPr>
        <w:spacing w:after="108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  <w:lang w:val="id-ID"/>
        </w:rPr>
        <w:t xml:space="preserve"> Media Center dapat dijadikan pusat informasi dan fasilitasi kebutuhan publik terhadap informasi. Melalui Media Center, publik dapat berkomunikasi dan bertukar informasi mengenai isu strategis atau isu lokal lembaga publik. Lalu-lintas informasi dilaksanakan secara periodik maupun insidental untuk menyerap dan menyebarluaskan informasi kepada publik dengan tepat dan cepat.</w:t>
      </w:r>
    </w:p>
    <w:p w14:paraId="1EC194C3" w14:textId="77777777" w:rsidR="00B7552C" w:rsidRPr="00B7552C" w:rsidRDefault="00B7552C" w:rsidP="00B7552C">
      <w:pPr>
        <w:spacing w:line="360" w:lineRule="auto"/>
        <w:ind w:left="826"/>
        <w:jc w:val="both"/>
        <w:rPr>
          <w:rFonts w:ascii="Times New Roman" w:hAnsi="Times New Roman" w:cs="Times New Roman"/>
          <w:sz w:val="24"/>
          <w:szCs w:val="24"/>
        </w:rPr>
      </w:pPr>
    </w:p>
    <w:p w14:paraId="0374AF45" w14:textId="77777777" w:rsidR="00B7552C" w:rsidRPr="00B7552C" w:rsidRDefault="00B7552C" w:rsidP="00B7552C">
      <w:pPr>
        <w:pStyle w:val="Heading3"/>
        <w:spacing w:line="360" w:lineRule="auto"/>
        <w:ind w:left="-5" w:right="0"/>
        <w:jc w:val="both"/>
        <w:rPr>
          <w:sz w:val="24"/>
          <w:szCs w:val="24"/>
        </w:rPr>
      </w:pPr>
      <w:r w:rsidRPr="00B7552C">
        <w:rPr>
          <w:b w:val="0"/>
          <w:sz w:val="24"/>
          <w:szCs w:val="24"/>
        </w:rPr>
        <w:t xml:space="preserve">B. </w:t>
      </w:r>
      <w:r w:rsidRPr="00B7552C">
        <w:rPr>
          <w:sz w:val="24"/>
          <w:szCs w:val="24"/>
        </w:rPr>
        <w:t>Kesimpulan</w:t>
      </w:r>
    </w:p>
    <w:p w14:paraId="2E74A6E9" w14:textId="77777777" w:rsidR="00B7552C" w:rsidRPr="00B7552C" w:rsidRDefault="00B7552C" w:rsidP="00B7552C">
      <w:pPr>
        <w:numPr>
          <w:ilvl w:val="0"/>
          <w:numId w:val="3"/>
        </w:numPr>
        <w:spacing w:after="382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B7552C">
        <w:rPr>
          <w:rFonts w:ascii="Times New Roman" w:hAnsi="Times New Roman" w:cs="Times New Roman"/>
          <w:sz w:val="24"/>
          <w:szCs w:val="24"/>
        </w:rPr>
        <w:t xml:space="preserve">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scanner, printer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internet.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aerah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/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center.</w:t>
      </w:r>
    </w:p>
    <w:p w14:paraId="4C33FF00" w14:textId="77777777" w:rsidR="00B7552C" w:rsidRPr="00B7552C" w:rsidRDefault="00B7552C" w:rsidP="00B7552C">
      <w:pPr>
        <w:numPr>
          <w:ilvl w:val="0"/>
          <w:numId w:val="3"/>
        </w:numPr>
        <w:spacing w:after="382" w:line="360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center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r w:rsidRPr="00B7552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01CA9259" w14:textId="77777777" w:rsidR="00B7552C" w:rsidRPr="007E1471" w:rsidRDefault="00B7552C" w:rsidP="00B7552C">
      <w:pPr>
        <w:numPr>
          <w:ilvl w:val="0"/>
          <w:numId w:val="3"/>
        </w:numPr>
        <w:spacing w:after="382" w:line="360" w:lineRule="auto"/>
        <w:ind w:hanging="276"/>
        <w:jc w:val="both"/>
        <w:rPr>
          <w:sz w:val="24"/>
          <w:szCs w:val="24"/>
        </w:rPr>
      </w:pP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Media Center yang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dulunya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2C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B7552C">
        <w:rPr>
          <w:rFonts w:ascii="Times New Roman" w:hAnsi="Times New Roman" w:cs="Times New Roman"/>
          <w:sz w:val="24"/>
          <w:szCs w:val="24"/>
        </w:rPr>
        <w:t>.</w:t>
      </w:r>
    </w:p>
    <w:p w14:paraId="535D10A9" w14:textId="77777777" w:rsidR="00B7552C" w:rsidRPr="006C67EF" w:rsidRDefault="00B7552C" w:rsidP="00B7552C">
      <w:pPr>
        <w:pStyle w:val="Heading3"/>
        <w:ind w:left="-5" w:right="0"/>
        <w:rPr>
          <w:sz w:val="24"/>
          <w:szCs w:val="24"/>
        </w:rPr>
      </w:pPr>
      <w:r w:rsidRPr="007E1471">
        <w:rPr>
          <w:sz w:val="24"/>
          <w:szCs w:val="24"/>
        </w:rPr>
        <w:t xml:space="preserve">C. </w:t>
      </w:r>
      <w:r w:rsidRPr="006C67EF">
        <w:rPr>
          <w:sz w:val="24"/>
          <w:szCs w:val="24"/>
        </w:rPr>
        <w:t>Daftar Pustaka</w:t>
      </w:r>
    </w:p>
    <w:p w14:paraId="3455034E" w14:textId="77777777" w:rsidR="000F58DD" w:rsidRPr="006C67EF" w:rsidRDefault="00B7552C" w:rsidP="000F58DD">
      <w:pPr>
        <w:numPr>
          <w:ilvl w:val="0"/>
          <w:numId w:val="4"/>
        </w:numPr>
        <w:spacing w:after="108" w:line="259" w:lineRule="auto"/>
        <w:ind w:hanging="427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dprd-ponorogo.go.id</w:t>
      </w:r>
    </w:p>
    <w:p w14:paraId="3C6CA4FF" w14:textId="77777777" w:rsidR="00AC20F9" w:rsidRPr="000F58DD" w:rsidRDefault="00B7552C" w:rsidP="000F58DD">
      <w:pPr>
        <w:numPr>
          <w:ilvl w:val="0"/>
          <w:numId w:val="4"/>
        </w:numPr>
        <w:spacing w:after="108" w:line="259" w:lineRule="auto"/>
        <w:ind w:hanging="427"/>
        <w:rPr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https://www.dprd-ponorogo.go.id</w:t>
      </w:r>
    </w:p>
    <w:p w14:paraId="2F02A66D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3B76AA2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E8283D1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007E741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A3F8C0A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2EC5D55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0C56FE6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162CBA8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262BC4AC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824CFC0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3742EDB7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DA64DCA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002FCBA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5DA623D7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49B9D8C1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79BD424C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6CA543CF" w14:textId="77777777" w:rsidR="00AC20F9" w:rsidRDefault="00AC20F9">
      <w:pPr>
        <w:spacing w:line="360" w:lineRule="auto"/>
        <w:rPr>
          <w:rFonts w:ascii="Times New Roman" w:eastAsia="SimSun" w:hAnsi="Times New Roman" w:cs="Times New Roman"/>
          <w:color w:val="000000"/>
          <w:sz w:val="22"/>
          <w:szCs w:val="22"/>
        </w:rPr>
      </w:pPr>
    </w:p>
    <w:p w14:paraId="1B27531D" w14:textId="77777777" w:rsidR="00AC20F9" w:rsidRPr="000F58DD" w:rsidRDefault="00AC20F9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72"/>
          <w:szCs w:val="72"/>
          <w:lang w:val="id-ID"/>
        </w:rPr>
      </w:pPr>
    </w:p>
    <w:p w14:paraId="4EAC3D33" w14:textId="77777777" w:rsidR="00AC20F9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SimSun" w:hAnsi="Times New Roman" w:cs="Times New Roman"/>
          <w:b/>
          <w:bCs/>
          <w:color w:val="000000"/>
          <w:sz w:val="96"/>
          <w:szCs w:val="96"/>
        </w:rPr>
        <w:t>LAMPIRAN</w:t>
      </w:r>
    </w:p>
    <w:sectPr w:rsidR="00AC20F9">
      <w:head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C59C" w14:textId="77777777" w:rsidR="00596EEF" w:rsidRDefault="00B4500C">
      <w:r>
        <w:separator/>
      </w:r>
    </w:p>
  </w:endnote>
  <w:endnote w:type="continuationSeparator" w:id="0">
    <w:p w14:paraId="34FB480C" w14:textId="77777777" w:rsidR="00596EEF" w:rsidRDefault="00B4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A5CD" w14:textId="77777777" w:rsidR="00596EEF" w:rsidRDefault="00B4500C">
      <w:r>
        <w:separator/>
      </w:r>
    </w:p>
  </w:footnote>
  <w:footnote w:type="continuationSeparator" w:id="0">
    <w:p w14:paraId="62C26EEF" w14:textId="77777777" w:rsidR="00596EEF" w:rsidRDefault="00B4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4D2D" w14:textId="77777777" w:rsidR="00AC20F9" w:rsidRDefault="00B4500C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F5963FC" wp14:editId="135D7C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194300"/>
          <wp:effectExtent l="0" t="0" r="2540" b="6350"/>
          <wp:wrapNone/>
          <wp:docPr id="5" name="WordPictureWatermark28913" descr="um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8913" descr="ump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9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54E73"/>
    <w:multiLevelType w:val="singleLevel"/>
    <w:tmpl w:val="E8754E73"/>
    <w:lvl w:ilvl="0">
      <w:start w:val="1"/>
      <w:numFmt w:val="decimal"/>
      <w:suff w:val="space"/>
      <w:lvlText w:val="%1."/>
      <w:lvlJc w:val="left"/>
    </w:lvl>
  </w:abstractNum>
  <w:abstractNum w:abstractNumId="1">
    <w:nsid w:val="05D32414"/>
    <w:multiLevelType w:val="hybridMultilevel"/>
    <w:tmpl w:val="A3DA7D92"/>
    <w:lvl w:ilvl="0" w:tplc="B2DE994E">
      <w:start w:val="1"/>
      <w:numFmt w:val="lowerLetter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0933E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2237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2E8E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80E8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65B7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4418E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10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E67E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D69F2"/>
    <w:multiLevelType w:val="hybridMultilevel"/>
    <w:tmpl w:val="4A389886"/>
    <w:lvl w:ilvl="0" w:tplc="DBD6374C">
      <w:start w:val="1"/>
      <w:numFmt w:val="lowerLetter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CF02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E3C2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8CF16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8CD74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691A4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A4DEC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087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1402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942711"/>
    <w:multiLevelType w:val="hybridMultilevel"/>
    <w:tmpl w:val="E760DF92"/>
    <w:lvl w:ilvl="0" w:tplc="7DFC8CB0">
      <w:start w:val="1"/>
      <w:numFmt w:val="lowerLetter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66EE6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C09D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E652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C07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2FCD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5B8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6760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62386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655"/>
    <w:rsid w:val="000F58DD"/>
    <w:rsid w:val="00172A27"/>
    <w:rsid w:val="002830E8"/>
    <w:rsid w:val="0049410B"/>
    <w:rsid w:val="004C6529"/>
    <w:rsid w:val="004D3CA7"/>
    <w:rsid w:val="0052278F"/>
    <w:rsid w:val="00596EEF"/>
    <w:rsid w:val="006C67EF"/>
    <w:rsid w:val="008B19D4"/>
    <w:rsid w:val="008C5F95"/>
    <w:rsid w:val="00922DE7"/>
    <w:rsid w:val="00941EEE"/>
    <w:rsid w:val="009A415F"/>
    <w:rsid w:val="00AC20F9"/>
    <w:rsid w:val="00B05AED"/>
    <w:rsid w:val="00B4500C"/>
    <w:rsid w:val="00B7552C"/>
    <w:rsid w:val="00C80CA0"/>
    <w:rsid w:val="2ED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5A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3">
    <w:name w:val="heading 3"/>
    <w:next w:val="Normal"/>
    <w:link w:val="Heading3Char"/>
    <w:uiPriority w:val="9"/>
    <w:unhideWhenUsed/>
    <w:qFormat/>
    <w:rsid w:val="00B7552C"/>
    <w:pPr>
      <w:keepNext/>
      <w:keepLines/>
      <w:spacing w:after="103" w:line="265" w:lineRule="auto"/>
      <w:ind w:left="1203" w:right="1193" w:hanging="10"/>
      <w:outlineLvl w:val="2"/>
    </w:pPr>
    <w:rPr>
      <w:rFonts w:eastAsia="Times New Roman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8C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F9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7552C"/>
    <w:rPr>
      <w:rFonts w:eastAsia="Times New Roman"/>
      <w:b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3">
    <w:name w:val="heading 3"/>
    <w:next w:val="Normal"/>
    <w:link w:val="Heading3Char"/>
    <w:uiPriority w:val="9"/>
    <w:unhideWhenUsed/>
    <w:qFormat/>
    <w:rsid w:val="00B7552C"/>
    <w:pPr>
      <w:keepNext/>
      <w:keepLines/>
      <w:spacing w:after="103" w:line="265" w:lineRule="auto"/>
      <w:ind w:left="1203" w:right="1193" w:hanging="10"/>
      <w:outlineLvl w:val="2"/>
    </w:pPr>
    <w:rPr>
      <w:rFonts w:eastAsia="Times New Roman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8C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F9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7552C"/>
    <w:rPr>
      <w:rFonts w:eastAsia="Times New Roman"/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125</TotalTime>
  <Pages>11</Pages>
  <Words>1326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2023-02-14T16:17:00Z</cp:lastPrinted>
  <dcterms:created xsi:type="dcterms:W3CDTF">2023-02-14T14:31:00Z</dcterms:created>
  <dcterms:modified xsi:type="dcterms:W3CDTF">2023-03-27T06:30:00Z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4133D5A6843343B4929FCA4EEE426DE0</vt:lpwstr>
  </property>
</Properties>
</file>