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EE" w:rsidRDefault="00A354EE" w:rsidP="00F21CE8">
      <w:pPr>
        <w:spacing w:after="0" w:line="240" w:lineRule="auto"/>
        <w:jc w:val="center"/>
        <w:rPr>
          <w:rFonts w:ascii="Times New Roman" w:hAnsi="Times New Roman" w:cs="Times New Roman"/>
          <w:b/>
          <w:sz w:val="24"/>
          <w:szCs w:val="24"/>
          <w:lang w:val="id-ID"/>
        </w:rPr>
      </w:pPr>
    </w:p>
    <w:p w:rsidR="00B3637D" w:rsidRDefault="00B3637D" w:rsidP="00B3637D">
      <w:pPr>
        <w:ind w:left="360"/>
        <w:jc w:val="center"/>
        <w:rPr>
          <w:rFonts w:ascii="Times New Roman" w:eastAsia="Times New Roman" w:hAnsi="Times New Roman" w:cs="Times New Roman"/>
          <w:b/>
          <w:sz w:val="36"/>
          <w:szCs w:val="36"/>
          <w:lang w:val="id-ID"/>
        </w:rPr>
      </w:pPr>
      <w:r w:rsidRPr="004C2BFF">
        <w:rPr>
          <w:rFonts w:ascii="Times New Roman" w:eastAsia="Times New Roman" w:hAnsi="Times New Roman" w:cs="Times New Roman"/>
          <w:b/>
          <w:sz w:val="36"/>
          <w:szCs w:val="36"/>
          <w:lang w:val="id-ID"/>
        </w:rPr>
        <w:t>DIKTAT</w:t>
      </w:r>
    </w:p>
    <w:p w:rsidR="00B3637D" w:rsidRPr="005C081E" w:rsidRDefault="00B3637D" w:rsidP="00B3637D">
      <w:pPr>
        <w:ind w:left="360"/>
        <w:jc w:val="center"/>
        <w:rPr>
          <w:rFonts w:ascii="Times New Roman" w:eastAsia="Times New Roman" w:hAnsi="Times New Roman" w:cs="Times New Roman"/>
          <w:b/>
          <w:sz w:val="36"/>
          <w:szCs w:val="36"/>
          <w:lang w:val="id-ID"/>
        </w:rPr>
      </w:pPr>
    </w:p>
    <w:p w:rsidR="00B3637D" w:rsidRPr="005C081E"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52"/>
          <w:szCs w:val="52"/>
          <w:lang w:val="id-ID" w:eastAsia="id-ID"/>
        </w:rPr>
      </w:pPr>
      <w:r>
        <w:rPr>
          <w:rFonts w:ascii="Times New Roman" w:eastAsia="Times New Roman" w:hAnsi="Times New Roman" w:cs="Times New Roman"/>
          <w:b/>
          <w:color w:val="000000"/>
          <w:sz w:val="52"/>
          <w:szCs w:val="52"/>
          <w:lang w:val="id-ID" w:eastAsia="id-ID"/>
        </w:rPr>
        <w:t xml:space="preserve">PENALARAN </w:t>
      </w:r>
      <w:r w:rsidRPr="005C081E">
        <w:rPr>
          <w:rFonts w:ascii="Times New Roman" w:eastAsia="Times New Roman" w:hAnsi="Times New Roman" w:cs="Times New Roman"/>
          <w:b/>
          <w:color w:val="000000"/>
          <w:sz w:val="52"/>
          <w:szCs w:val="52"/>
          <w:lang w:val="id-ID" w:eastAsia="id-ID"/>
        </w:rPr>
        <w:t>HUKUM</w:t>
      </w: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r>
        <w:rPr>
          <w:rFonts w:ascii="Times New Roman" w:eastAsia="Times New Roman" w:hAnsi="Times New Roman" w:cs="Times New Roman"/>
          <w:b/>
          <w:noProof/>
          <w:color w:val="000000"/>
          <w:sz w:val="24"/>
          <w:szCs w:val="24"/>
          <w:lang w:eastAsia="en-GB"/>
        </w:rPr>
        <w:drawing>
          <wp:inline distT="0" distB="0" distL="0" distR="0" wp14:anchorId="1369992D" wp14:editId="5525FCEF">
            <wp:extent cx="1908175" cy="1993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1993265"/>
                    </a:xfrm>
                    <a:prstGeom prst="rect">
                      <a:avLst/>
                    </a:prstGeom>
                    <a:noFill/>
                  </pic:spPr>
                </pic:pic>
              </a:graphicData>
            </a:graphic>
          </wp:inline>
        </w:drawing>
      </w:r>
    </w:p>
    <w:p w:rsidR="00B3637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r>
        <w:rPr>
          <w:rFonts w:ascii="Times New Roman" w:eastAsia="Times New Roman" w:hAnsi="Times New Roman" w:cs="Times New Roman"/>
          <w:b/>
          <w:color w:val="000000"/>
          <w:sz w:val="24"/>
          <w:szCs w:val="24"/>
          <w:lang w:val="id-ID" w:eastAsia="id-ID"/>
        </w:rPr>
        <w:t>Oleh</w:t>
      </w: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r>
        <w:rPr>
          <w:rFonts w:ascii="Times New Roman" w:eastAsia="Times New Roman" w:hAnsi="Times New Roman" w:cs="Times New Roman"/>
          <w:b/>
          <w:color w:val="000000"/>
          <w:sz w:val="24"/>
          <w:szCs w:val="24"/>
          <w:lang w:val="id-ID" w:eastAsia="id-ID"/>
        </w:rPr>
        <w:t>Dr. Yogi Prasetyo. SH. MH</w:t>
      </w: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rPr>
          <w:rFonts w:ascii="Times New Roman" w:eastAsia="Times New Roman" w:hAnsi="Times New Roman" w:cs="Times New Roman"/>
          <w:b/>
          <w:color w:val="000000"/>
          <w:sz w:val="40"/>
          <w:szCs w:val="40"/>
          <w:lang w:val="id-ID" w:eastAsia="id-ID"/>
        </w:rPr>
      </w:pPr>
    </w:p>
    <w:p w:rsidR="00B3637D" w:rsidRPr="00D840ED" w:rsidRDefault="00B3637D" w:rsidP="00B3637D">
      <w:pPr>
        <w:tabs>
          <w:tab w:val="left" w:pos="1276"/>
          <w:tab w:val="right" w:leader="dot" w:pos="7230"/>
          <w:tab w:val="right" w:pos="7938"/>
        </w:tabs>
        <w:spacing w:after="0" w:line="240" w:lineRule="auto"/>
        <w:rPr>
          <w:rFonts w:ascii="Times New Roman" w:eastAsia="Times New Roman" w:hAnsi="Times New Roman" w:cs="Times New Roman"/>
          <w:b/>
          <w:color w:val="000000"/>
          <w:sz w:val="40"/>
          <w:szCs w:val="40"/>
          <w:lang w:val="id-ID" w:eastAsia="id-ID"/>
        </w:rPr>
      </w:pPr>
    </w:p>
    <w:p w:rsidR="00B3637D" w:rsidRDefault="00B3637D" w:rsidP="00B3637D">
      <w:pPr>
        <w:tabs>
          <w:tab w:val="left" w:pos="1276"/>
          <w:tab w:val="right" w:leader="dot" w:pos="7230"/>
          <w:tab w:val="right" w:pos="7938"/>
        </w:tabs>
        <w:spacing w:after="0" w:line="240" w:lineRule="auto"/>
        <w:rPr>
          <w:rFonts w:ascii="Times New Roman" w:eastAsia="Times New Roman" w:hAnsi="Times New Roman" w:cs="Times New Roman"/>
          <w:b/>
          <w:color w:val="000000"/>
          <w:sz w:val="40"/>
          <w:szCs w:val="40"/>
          <w:lang w:val="id-ID" w:eastAsia="id-ID"/>
        </w:rPr>
      </w:pPr>
    </w:p>
    <w:p w:rsidR="00B3637D" w:rsidRDefault="00B3637D" w:rsidP="00B3637D">
      <w:pPr>
        <w:tabs>
          <w:tab w:val="left" w:pos="1276"/>
          <w:tab w:val="right" w:leader="dot" w:pos="7230"/>
          <w:tab w:val="right" w:pos="7938"/>
        </w:tabs>
        <w:spacing w:after="0" w:line="240" w:lineRule="auto"/>
        <w:rPr>
          <w:rFonts w:ascii="Times New Roman" w:eastAsia="Times New Roman" w:hAnsi="Times New Roman" w:cs="Times New Roman"/>
          <w:b/>
          <w:color w:val="000000"/>
          <w:sz w:val="40"/>
          <w:szCs w:val="40"/>
          <w:lang w:val="id-ID" w:eastAsia="id-ID"/>
        </w:rPr>
      </w:pPr>
    </w:p>
    <w:p w:rsidR="00B3637D" w:rsidRDefault="00B3637D" w:rsidP="00B3637D">
      <w:pPr>
        <w:tabs>
          <w:tab w:val="left" w:pos="1276"/>
          <w:tab w:val="right" w:leader="dot" w:pos="7230"/>
          <w:tab w:val="right" w:pos="7938"/>
        </w:tabs>
        <w:spacing w:after="0" w:line="240" w:lineRule="auto"/>
        <w:rPr>
          <w:rFonts w:ascii="Times New Roman" w:eastAsia="Times New Roman" w:hAnsi="Times New Roman" w:cs="Times New Roman"/>
          <w:b/>
          <w:color w:val="000000"/>
          <w:sz w:val="40"/>
          <w:szCs w:val="40"/>
          <w:lang w:val="id-ID" w:eastAsia="id-ID"/>
        </w:rPr>
      </w:pPr>
    </w:p>
    <w:p w:rsidR="00B3637D" w:rsidRPr="00D840ED" w:rsidRDefault="00B3637D" w:rsidP="00B3637D">
      <w:pPr>
        <w:tabs>
          <w:tab w:val="left" w:pos="1276"/>
          <w:tab w:val="right" w:leader="dot" w:pos="7230"/>
          <w:tab w:val="right" w:pos="7938"/>
        </w:tabs>
        <w:spacing w:after="0" w:line="240" w:lineRule="auto"/>
        <w:rPr>
          <w:rFonts w:ascii="Times New Roman" w:eastAsia="Times New Roman" w:hAnsi="Times New Roman" w:cs="Times New Roman"/>
          <w:b/>
          <w:color w:val="000000"/>
          <w:sz w:val="40"/>
          <w:szCs w:val="40"/>
          <w:lang w:val="id-ID" w:eastAsia="id-ID"/>
        </w:rPr>
      </w:pPr>
    </w:p>
    <w:p w:rsidR="00B3637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r>
        <w:rPr>
          <w:rFonts w:ascii="Times New Roman" w:eastAsia="Times New Roman" w:hAnsi="Times New Roman" w:cs="Times New Roman"/>
          <w:b/>
          <w:color w:val="000000"/>
          <w:sz w:val="24"/>
          <w:szCs w:val="24"/>
          <w:lang w:val="id-ID" w:eastAsia="id-ID"/>
        </w:rPr>
        <w:t>UNIVERSITAS MUHAMMADIYAH PONOROGO</w:t>
      </w:r>
    </w:p>
    <w:p w:rsidR="00B3637D" w:rsidRPr="00D840ED" w:rsidRDefault="00B3637D" w:rsidP="00B3637D">
      <w:pPr>
        <w:tabs>
          <w:tab w:val="left" w:pos="1276"/>
          <w:tab w:val="right" w:leader="dot" w:pos="7230"/>
          <w:tab w:val="right" w:pos="7938"/>
        </w:tabs>
        <w:spacing w:after="0" w:line="240" w:lineRule="auto"/>
        <w:jc w:val="center"/>
        <w:rPr>
          <w:rFonts w:ascii="Times New Roman" w:eastAsia="Times New Roman" w:hAnsi="Times New Roman" w:cs="Times New Roman"/>
          <w:b/>
          <w:color w:val="000000"/>
          <w:sz w:val="24"/>
          <w:szCs w:val="24"/>
          <w:lang w:val="id-ID" w:eastAsia="id-ID"/>
        </w:rPr>
      </w:pPr>
      <w:r>
        <w:rPr>
          <w:rFonts w:ascii="Times New Roman" w:eastAsia="Times New Roman" w:hAnsi="Times New Roman" w:cs="Times New Roman"/>
          <w:b/>
          <w:color w:val="000000"/>
          <w:sz w:val="24"/>
          <w:szCs w:val="24"/>
          <w:lang w:val="id-ID" w:eastAsia="id-ID"/>
        </w:rPr>
        <w:t>TAHUN 2019</w:t>
      </w:r>
    </w:p>
    <w:p w:rsidR="00B3637D" w:rsidRDefault="00B3637D" w:rsidP="00B3637D">
      <w:pPr>
        <w:tabs>
          <w:tab w:val="left" w:pos="1276"/>
          <w:tab w:val="right" w:leader="dot" w:pos="7230"/>
          <w:tab w:val="right" w:pos="7938"/>
        </w:tabs>
        <w:spacing w:after="0" w:line="240" w:lineRule="auto"/>
        <w:ind w:left="1276" w:hanging="1276"/>
        <w:jc w:val="center"/>
        <w:rPr>
          <w:rFonts w:ascii="Times New Roman" w:eastAsia="Times New Roman" w:hAnsi="Times New Roman" w:cs="Times New Roman"/>
          <w:b/>
          <w:color w:val="000000"/>
          <w:sz w:val="24"/>
          <w:szCs w:val="24"/>
          <w:lang w:val="id-ID" w:eastAsia="id-ID"/>
        </w:rPr>
      </w:pPr>
    </w:p>
    <w:p w:rsidR="00B3637D" w:rsidRPr="00D840ED" w:rsidRDefault="00B3637D" w:rsidP="00B3637D">
      <w:pPr>
        <w:tabs>
          <w:tab w:val="left" w:pos="1276"/>
          <w:tab w:val="right" w:leader="dot" w:pos="7230"/>
          <w:tab w:val="right" w:pos="7938"/>
        </w:tabs>
        <w:spacing w:after="0" w:line="240" w:lineRule="auto"/>
        <w:ind w:left="1276" w:hanging="1276"/>
        <w:jc w:val="center"/>
        <w:rPr>
          <w:rFonts w:ascii="Times New Roman" w:eastAsia="Times New Roman" w:hAnsi="Times New Roman" w:cs="Times New Roman"/>
          <w:b/>
          <w:color w:val="000000"/>
          <w:sz w:val="24"/>
          <w:szCs w:val="24"/>
          <w:lang w:val="id-ID" w:eastAsia="id-ID"/>
        </w:rPr>
      </w:pPr>
      <w:r w:rsidRPr="00D840ED">
        <w:rPr>
          <w:rFonts w:ascii="Times New Roman" w:eastAsia="Times New Roman" w:hAnsi="Times New Roman" w:cs="Times New Roman"/>
          <w:b/>
          <w:color w:val="000000"/>
          <w:sz w:val="24"/>
          <w:szCs w:val="24"/>
          <w:lang w:val="id-ID" w:eastAsia="id-ID"/>
        </w:rPr>
        <w:t xml:space="preserve">DAFTAR ISI </w:t>
      </w:r>
    </w:p>
    <w:p w:rsidR="00B3637D" w:rsidRPr="00D840ED" w:rsidRDefault="00B3637D" w:rsidP="00B3637D">
      <w:pPr>
        <w:tabs>
          <w:tab w:val="left" w:pos="1276"/>
          <w:tab w:val="right" w:leader="dot" w:pos="7230"/>
          <w:tab w:val="right" w:pos="7938"/>
        </w:tabs>
        <w:spacing w:after="0" w:line="240" w:lineRule="auto"/>
        <w:rPr>
          <w:rFonts w:ascii="Times New Roman" w:eastAsia="Times New Roman" w:hAnsi="Times New Roman" w:cs="Times New Roman"/>
          <w:bCs/>
          <w:color w:val="000000"/>
          <w:sz w:val="24"/>
          <w:szCs w:val="24"/>
          <w:lang w:val="id-ID" w:eastAsia="id-ID"/>
        </w:rPr>
      </w:pPr>
    </w:p>
    <w:p w:rsidR="00B3637D" w:rsidRPr="00F322CD" w:rsidRDefault="00B3637D" w:rsidP="00B3637D">
      <w:pPr>
        <w:tabs>
          <w:tab w:val="left" w:pos="1276"/>
          <w:tab w:val="right" w:leader="dot" w:pos="7230"/>
          <w:tab w:val="right" w:pos="7938"/>
        </w:tabs>
        <w:spacing w:after="0" w:line="360" w:lineRule="auto"/>
        <w:rPr>
          <w:rFonts w:ascii="Times New Roman" w:eastAsia="Times New Roman" w:hAnsi="Times New Roman" w:cs="Times New Roman"/>
          <w:b/>
          <w:bCs/>
          <w:color w:val="000000"/>
          <w:sz w:val="24"/>
          <w:szCs w:val="24"/>
          <w:lang w:val="id-ID" w:eastAsia="id-ID"/>
        </w:rPr>
      </w:pPr>
    </w:p>
    <w:p w:rsidR="00B3637D" w:rsidRPr="00F322CD" w:rsidRDefault="00B3637D" w:rsidP="00B3637D">
      <w:p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p>
    <w:p w:rsidR="00B3637D" w:rsidRPr="00F322CD" w:rsidRDefault="00B3637D"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Penalaran Hukum: Suatu Pengantar</w:t>
      </w:r>
      <w:r w:rsidRPr="00F322CD">
        <w:rPr>
          <w:rFonts w:ascii="Times New Roman" w:eastAsia="Times New Roman" w:hAnsi="Times New Roman" w:cs="Times New Roman"/>
          <w:b/>
          <w:bCs/>
          <w:color w:val="000000"/>
          <w:sz w:val="24"/>
          <w:szCs w:val="24"/>
          <w:lang w:val="id-ID" w:eastAsia="id-ID"/>
        </w:rPr>
        <w:t xml:space="preserve"> </w:t>
      </w:r>
      <w:r w:rsidRPr="00F322CD">
        <w:rPr>
          <w:rFonts w:ascii="Times New Roman" w:eastAsia="Times New Roman" w:hAnsi="Times New Roman" w:cs="Times New Roman"/>
          <w:b/>
          <w:bCs/>
          <w:color w:val="000000"/>
          <w:sz w:val="24"/>
          <w:szCs w:val="24"/>
          <w:lang w:val="id-ID" w:eastAsia="id-ID"/>
        </w:rPr>
        <w:tab/>
      </w:r>
      <w:r>
        <w:rPr>
          <w:rFonts w:ascii="Times New Roman" w:eastAsia="Times New Roman" w:hAnsi="Times New Roman" w:cs="Times New Roman"/>
          <w:b/>
          <w:bCs/>
          <w:color w:val="000000"/>
          <w:sz w:val="24"/>
          <w:szCs w:val="24"/>
          <w:lang w:val="id-ID" w:eastAsia="id-ID"/>
        </w:rPr>
        <w:tab/>
        <w:t>3</w:t>
      </w:r>
    </w:p>
    <w:p w:rsidR="00B3637D" w:rsidRPr="00F322CD" w:rsidRDefault="00A31A1C"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Metode Penalaran Empirisme</w:t>
      </w:r>
      <w:r w:rsidR="00B3637D" w:rsidRPr="00F322CD">
        <w:rPr>
          <w:rFonts w:ascii="Times New Roman" w:eastAsia="Times New Roman" w:hAnsi="Times New Roman" w:cs="Times New Roman"/>
          <w:b/>
          <w:bCs/>
          <w:color w:val="000000"/>
          <w:sz w:val="24"/>
          <w:szCs w:val="24"/>
          <w:lang w:val="id-ID" w:eastAsia="id-ID"/>
        </w:rPr>
        <w:t xml:space="preserve"> </w:t>
      </w:r>
      <w:r w:rsidR="00B3637D" w:rsidRPr="00F322CD">
        <w:rPr>
          <w:rFonts w:ascii="Times New Roman" w:eastAsia="Times New Roman" w:hAnsi="Times New Roman" w:cs="Times New Roman"/>
          <w:b/>
          <w:bCs/>
          <w:color w:val="000000"/>
          <w:sz w:val="24"/>
          <w:szCs w:val="24"/>
          <w:lang w:val="id-ID" w:eastAsia="id-ID"/>
        </w:rPr>
        <w:tab/>
      </w:r>
      <w:r w:rsidR="00B3637D" w:rsidRPr="00F322CD">
        <w:rPr>
          <w:rFonts w:ascii="Times New Roman" w:eastAsia="Times New Roman" w:hAnsi="Times New Roman" w:cs="Times New Roman"/>
          <w:b/>
          <w:bCs/>
          <w:color w:val="000000"/>
          <w:sz w:val="24"/>
          <w:szCs w:val="24"/>
          <w:lang w:val="id-ID" w:eastAsia="id-ID"/>
        </w:rPr>
        <w:tab/>
      </w:r>
      <w:r>
        <w:rPr>
          <w:rFonts w:ascii="Times New Roman" w:eastAsia="Times New Roman" w:hAnsi="Times New Roman" w:cs="Times New Roman"/>
          <w:b/>
          <w:bCs/>
          <w:color w:val="000000"/>
          <w:sz w:val="24"/>
          <w:szCs w:val="24"/>
          <w:lang w:val="id-ID" w:eastAsia="id-ID"/>
        </w:rPr>
        <w:t>8</w:t>
      </w:r>
    </w:p>
    <w:p w:rsidR="00B3637D" w:rsidRPr="00F322CD" w:rsidRDefault="00A31A1C"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Metode Penalaran Rasionalisme </w:t>
      </w:r>
      <w:r w:rsidR="00B3637D" w:rsidRPr="00F322CD">
        <w:rPr>
          <w:rFonts w:ascii="Times New Roman" w:eastAsia="Times New Roman" w:hAnsi="Times New Roman" w:cs="Times New Roman"/>
          <w:b/>
          <w:bCs/>
          <w:color w:val="000000"/>
          <w:sz w:val="24"/>
          <w:szCs w:val="24"/>
          <w:lang w:val="id-ID" w:eastAsia="id-ID"/>
        </w:rPr>
        <w:tab/>
      </w:r>
      <w:r w:rsidR="00B3637D" w:rsidRPr="00F322CD">
        <w:rPr>
          <w:rFonts w:ascii="Times New Roman" w:eastAsia="Times New Roman" w:hAnsi="Times New Roman" w:cs="Times New Roman"/>
          <w:b/>
          <w:bCs/>
          <w:color w:val="000000"/>
          <w:sz w:val="24"/>
          <w:szCs w:val="24"/>
          <w:lang w:val="id-ID" w:eastAsia="id-ID"/>
        </w:rPr>
        <w:tab/>
      </w:r>
      <w:r>
        <w:rPr>
          <w:rFonts w:ascii="Times New Roman" w:eastAsia="Times New Roman" w:hAnsi="Times New Roman" w:cs="Times New Roman"/>
          <w:b/>
          <w:bCs/>
          <w:color w:val="000000"/>
          <w:sz w:val="24"/>
          <w:szCs w:val="24"/>
          <w:lang w:val="id-ID" w:eastAsia="id-ID"/>
        </w:rPr>
        <w:t>14</w:t>
      </w:r>
    </w:p>
    <w:p w:rsidR="00B3637D" w:rsidRPr="00F322CD" w:rsidRDefault="00A31A1C"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Metode Penalaran Intuitif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t>18</w:t>
      </w:r>
    </w:p>
    <w:p w:rsidR="00B3637D" w:rsidRPr="00F322CD" w:rsidRDefault="00A31A1C"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Formasi dan Struktur Epistemologi Hukum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t>23</w:t>
      </w:r>
    </w:p>
    <w:p w:rsidR="00B3637D" w:rsidRPr="00F322CD" w:rsidRDefault="00A31A1C"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Empiris Basis Epistemologi Hukum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t>35</w:t>
      </w:r>
      <w:r w:rsidR="00B3637D" w:rsidRPr="00F322CD">
        <w:rPr>
          <w:rFonts w:ascii="Times New Roman" w:eastAsia="Times New Roman" w:hAnsi="Times New Roman" w:cs="Times New Roman"/>
          <w:b/>
          <w:bCs/>
          <w:color w:val="000000"/>
          <w:sz w:val="24"/>
          <w:szCs w:val="24"/>
          <w:lang w:val="id-ID" w:eastAsia="id-ID"/>
        </w:rPr>
        <w:t xml:space="preserve"> </w:t>
      </w:r>
    </w:p>
    <w:p w:rsidR="00B3637D" w:rsidRPr="00F322CD" w:rsidRDefault="00A31A1C"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Rasional Basis Epistemologi Hukum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t>50</w:t>
      </w:r>
    </w:p>
    <w:p w:rsidR="00B3637D" w:rsidRDefault="00666F9F"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Intuitif Basis Epistemologi </w:t>
      </w:r>
      <w:r w:rsidR="00B3637D">
        <w:rPr>
          <w:rFonts w:ascii="Times New Roman" w:eastAsia="Times New Roman" w:hAnsi="Times New Roman" w:cs="Times New Roman"/>
          <w:b/>
          <w:bCs/>
          <w:color w:val="000000"/>
          <w:sz w:val="24"/>
          <w:szCs w:val="24"/>
          <w:lang w:val="id-ID" w:eastAsia="id-ID"/>
        </w:rPr>
        <w:t xml:space="preserve">Hukum </w:t>
      </w:r>
      <w:r w:rsidR="00B3637D">
        <w:rPr>
          <w:rFonts w:ascii="Times New Roman" w:eastAsia="Times New Roman" w:hAnsi="Times New Roman" w:cs="Times New Roman"/>
          <w:b/>
          <w:bCs/>
          <w:color w:val="000000"/>
          <w:sz w:val="24"/>
          <w:szCs w:val="24"/>
          <w:lang w:val="id-ID" w:eastAsia="id-ID"/>
        </w:rPr>
        <w:tab/>
        <w:t xml:space="preserve"> </w:t>
      </w:r>
      <w:r w:rsidR="00B3637D">
        <w:rPr>
          <w:rFonts w:ascii="Times New Roman" w:eastAsia="Times New Roman" w:hAnsi="Times New Roman" w:cs="Times New Roman"/>
          <w:b/>
          <w:bCs/>
          <w:color w:val="000000"/>
          <w:sz w:val="24"/>
          <w:szCs w:val="24"/>
          <w:lang w:val="id-ID" w:eastAsia="id-ID"/>
        </w:rPr>
        <w:tab/>
        <w:t>6</w:t>
      </w:r>
      <w:r>
        <w:rPr>
          <w:rFonts w:ascii="Times New Roman" w:eastAsia="Times New Roman" w:hAnsi="Times New Roman" w:cs="Times New Roman"/>
          <w:b/>
          <w:bCs/>
          <w:color w:val="000000"/>
          <w:sz w:val="24"/>
          <w:szCs w:val="24"/>
          <w:lang w:val="id-ID" w:eastAsia="id-ID"/>
        </w:rPr>
        <w:t>4</w:t>
      </w:r>
    </w:p>
    <w:p w:rsidR="00B3637D" w:rsidRPr="00F322CD" w:rsidRDefault="007A1BD8"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Konflik Epistemologi Hukum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r>
      <w:r w:rsidR="00B3637D">
        <w:rPr>
          <w:rFonts w:ascii="Times New Roman" w:eastAsia="Times New Roman" w:hAnsi="Times New Roman" w:cs="Times New Roman"/>
          <w:b/>
          <w:bCs/>
          <w:color w:val="000000"/>
          <w:sz w:val="24"/>
          <w:szCs w:val="24"/>
          <w:lang w:val="id-ID" w:eastAsia="id-ID"/>
        </w:rPr>
        <w:t>7</w:t>
      </w:r>
      <w:r>
        <w:rPr>
          <w:rFonts w:ascii="Times New Roman" w:eastAsia="Times New Roman" w:hAnsi="Times New Roman" w:cs="Times New Roman"/>
          <w:b/>
          <w:bCs/>
          <w:color w:val="000000"/>
          <w:sz w:val="24"/>
          <w:szCs w:val="24"/>
          <w:lang w:val="id-ID" w:eastAsia="id-ID"/>
        </w:rPr>
        <w:t>2</w:t>
      </w:r>
    </w:p>
    <w:p w:rsidR="00B3637D" w:rsidRPr="00F322CD" w:rsidRDefault="00061648"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Memahami Kelebihan dan Kelemahan Epistemologi Hukum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t>10</w:t>
      </w:r>
      <w:r w:rsidR="00B3637D">
        <w:rPr>
          <w:rFonts w:ascii="Times New Roman" w:eastAsia="Times New Roman" w:hAnsi="Times New Roman" w:cs="Times New Roman"/>
          <w:b/>
          <w:bCs/>
          <w:color w:val="000000"/>
          <w:sz w:val="24"/>
          <w:szCs w:val="24"/>
          <w:lang w:val="id-ID" w:eastAsia="id-ID"/>
        </w:rPr>
        <w:t>2</w:t>
      </w:r>
    </w:p>
    <w:p w:rsidR="00B3637D" w:rsidRPr="00296608" w:rsidRDefault="002A6C53" w:rsidP="00B3637D">
      <w:pPr>
        <w:pStyle w:val="ListParagraph"/>
        <w:numPr>
          <w:ilvl w:val="0"/>
          <w:numId w:val="15"/>
        </w:numPr>
        <w:tabs>
          <w:tab w:val="left" w:pos="1276"/>
          <w:tab w:val="right" w:leader="dot" w:pos="8222"/>
          <w:tab w:val="right" w:pos="8789"/>
        </w:tabs>
        <w:spacing w:after="0" w:line="360" w:lineRule="auto"/>
        <w:ind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Improvement Nalar Epistemologi Hukum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t>121</w:t>
      </w:r>
    </w:p>
    <w:p w:rsidR="00B3637D" w:rsidRPr="0091678A" w:rsidRDefault="002A6C53" w:rsidP="00B3637D">
      <w:pPr>
        <w:tabs>
          <w:tab w:val="left" w:pos="1276"/>
          <w:tab w:val="right" w:leader="dot" w:pos="8222"/>
          <w:tab w:val="right" w:pos="8789"/>
        </w:tabs>
        <w:spacing w:after="0" w:line="360" w:lineRule="auto"/>
        <w:ind w:left="360" w:right="850"/>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 xml:space="preserve">Daftar Pustaka </w:t>
      </w:r>
      <w:r>
        <w:rPr>
          <w:rFonts w:ascii="Times New Roman" w:eastAsia="Times New Roman" w:hAnsi="Times New Roman" w:cs="Times New Roman"/>
          <w:b/>
          <w:bCs/>
          <w:color w:val="000000"/>
          <w:sz w:val="24"/>
          <w:szCs w:val="24"/>
          <w:lang w:val="id-ID" w:eastAsia="id-ID"/>
        </w:rPr>
        <w:tab/>
        <w:t xml:space="preserve"> </w:t>
      </w:r>
      <w:r>
        <w:rPr>
          <w:rFonts w:ascii="Times New Roman" w:eastAsia="Times New Roman" w:hAnsi="Times New Roman" w:cs="Times New Roman"/>
          <w:b/>
          <w:bCs/>
          <w:color w:val="000000"/>
          <w:sz w:val="24"/>
          <w:szCs w:val="24"/>
          <w:lang w:val="id-ID" w:eastAsia="id-ID"/>
        </w:rPr>
        <w:tab/>
        <w:t>131</w:t>
      </w: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Default="00B3637D" w:rsidP="00B3637D">
      <w:pPr>
        <w:spacing w:after="0" w:line="360" w:lineRule="auto"/>
        <w:jc w:val="center"/>
        <w:rPr>
          <w:rFonts w:ascii="Times New Roman" w:hAnsi="Times New Roman" w:cs="Times New Roman"/>
          <w:b/>
          <w:sz w:val="24"/>
          <w:szCs w:val="24"/>
          <w:lang w:val="id-ID"/>
        </w:rPr>
      </w:pPr>
    </w:p>
    <w:p w:rsidR="00B3637D" w:rsidRPr="00F322CD" w:rsidRDefault="00B3637D" w:rsidP="00B3637D">
      <w:pPr>
        <w:spacing w:after="0" w:line="360" w:lineRule="auto"/>
        <w:jc w:val="center"/>
        <w:rPr>
          <w:rFonts w:ascii="Times New Roman" w:hAnsi="Times New Roman" w:cs="Times New Roman"/>
          <w:b/>
          <w:sz w:val="24"/>
          <w:szCs w:val="24"/>
          <w:lang w:val="id-ID"/>
        </w:rPr>
      </w:pPr>
    </w:p>
    <w:p w:rsidR="00B3637D" w:rsidRPr="00017BC0" w:rsidRDefault="00B3637D" w:rsidP="00F21CE8">
      <w:pPr>
        <w:spacing w:after="0" w:line="240" w:lineRule="auto"/>
        <w:jc w:val="center"/>
        <w:rPr>
          <w:rFonts w:ascii="Times New Roman" w:hAnsi="Times New Roman" w:cs="Times New Roman"/>
          <w:b/>
          <w:sz w:val="24"/>
          <w:szCs w:val="24"/>
          <w:lang w:val="id-ID"/>
        </w:rPr>
      </w:pPr>
    </w:p>
    <w:p w:rsidR="000F21A8" w:rsidRPr="00017BC0" w:rsidRDefault="000F21A8" w:rsidP="00F21CE8">
      <w:pPr>
        <w:spacing w:after="0" w:line="240" w:lineRule="auto"/>
        <w:jc w:val="center"/>
        <w:rPr>
          <w:rFonts w:ascii="Times New Roman" w:hAnsi="Times New Roman" w:cs="Times New Roman"/>
          <w:b/>
          <w:sz w:val="24"/>
          <w:szCs w:val="24"/>
          <w:lang w:val="id-ID"/>
        </w:rPr>
      </w:pPr>
    </w:p>
    <w:p w:rsidR="000F21A8" w:rsidRPr="00017BC0" w:rsidRDefault="000F21A8" w:rsidP="00F21CE8">
      <w:pPr>
        <w:pStyle w:val="ListParagraph"/>
        <w:numPr>
          <w:ilvl w:val="0"/>
          <w:numId w:val="2"/>
        </w:numPr>
        <w:spacing w:after="0" w:line="240" w:lineRule="auto"/>
        <w:jc w:val="both"/>
        <w:rPr>
          <w:rFonts w:ascii="Times New Roman" w:hAnsi="Times New Roman" w:cs="Times New Roman"/>
          <w:b/>
          <w:sz w:val="24"/>
          <w:szCs w:val="24"/>
          <w:lang w:val="id-ID"/>
        </w:rPr>
      </w:pPr>
      <w:r w:rsidRPr="00017BC0">
        <w:rPr>
          <w:rFonts w:ascii="Times New Roman" w:hAnsi="Times New Roman" w:cs="Times New Roman"/>
          <w:b/>
          <w:sz w:val="24"/>
          <w:szCs w:val="24"/>
          <w:lang w:val="id-ID"/>
        </w:rPr>
        <w:lastRenderedPageBreak/>
        <w:t>Penalaran Hukum: Suatu Pengantar</w:t>
      </w:r>
    </w:p>
    <w:p w:rsidR="00017BC0"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Suatu proses bersifat mendasar dan tidak pernah selesai dalam sejarah panjang kehidupan manusia yang sering menjadi bahan kajian utama ilmu pengetahuan adalah tentang apa yang disebut kebenaran.</w:t>
      </w:r>
      <w:r w:rsidRPr="00F21CE8">
        <w:rPr>
          <w:rStyle w:val="FootnoteReference"/>
          <w:rFonts w:ascii="Times New Roman" w:hAnsi="Times New Roman" w:cs="Times New Roman"/>
          <w:sz w:val="24"/>
          <w:szCs w:val="24"/>
          <w:lang w:val="id-ID"/>
        </w:rPr>
        <w:footnoteReference w:id="1"/>
      </w:r>
      <w:r w:rsidRPr="00F21CE8">
        <w:rPr>
          <w:rFonts w:ascii="Times New Roman" w:hAnsi="Times New Roman" w:cs="Times New Roman"/>
          <w:sz w:val="24"/>
          <w:szCs w:val="24"/>
          <w:lang w:val="id-ID"/>
        </w:rPr>
        <w:t xml:space="preserve"> Cara pandang filsafat dan agama sebagai dua kekuatan fundamental yang membentuk konstruksi sebuah kebenaran bagi pengetahuan manusia. Manusia sebagai mahluk yang memiliki penalaran lebih dibandingkan dengan mahluk yang lain pada hakekatnya mempunyai keinginan untuk selalu mencari kebenaran melalui ilmu pengetahuannya. Ilmu pengetahuan bukan saja merupakan hasil, tetapi juga proses dari usaha manusia untuk mencapai kebenaran. Dalam gerak lintas sejarah kehidupan manusia di dunia ini senantiasa disibukkan oleh berbagai pertanyaan mendasar tentang sebuah kebenaran. Jawaban yang bersifat spekulatif hingga jawaban yang bersifat mutlak coba digunakan oleh para begawan ilmu pengetahuan sepanjang masa, sehingga tidak mengherankan jika jawaban-jawaban yang diajukan tersebut dapat berupa kesesuaian atau kesamaan yang saling mendukung dan juga dapat berupa ketidaksesuaian atau perbedaan yang kontradiktif satu dengan yang lainnya. Oleh karena itu, fenomena ilmu pengetahuan dalam memahami kebenaran menjadi bagian dari kehidupan manusia yang tidak dapat terpisahkan dalam upaya mencari sebuah alternatif penyelesaian atas berb</w:t>
      </w:r>
      <w:r w:rsidR="00017BC0">
        <w:rPr>
          <w:rFonts w:ascii="Times New Roman" w:hAnsi="Times New Roman" w:cs="Times New Roman"/>
          <w:sz w:val="24"/>
          <w:szCs w:val="24"/>
          <w:lang w:val="id-ID"/>
        </w:rPr>
        <w:t>agai permasalahan yang terjadi.</w:t>
      </w:r>
    </w:p>
    <w:p w:rsidR="00017BC0"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Kebenaran yang menjadi perdebatan manusia pada dasarnya sangat terkait dengan ilmu pengetahuan manusia itu sendiri, seberapa valid manusia mengatakan sebuah kebenaran akan dilihat dari seberapa baik dan kualitas</w:t>
      </w:r>
      <w:bookmarkStart w:id="0" w:name="_GoBack"/>
      <w:bookmarkEnd w:id="0"/>
      <w:r w:rsidRPr="00F21CE8">
        <w:rPr>
          <w:rFonts w:ascii="Times New Roman" w:hAnsi="Times New Roman" w:cs="Times New Roman"/>
          <w:sz w:val="24"/>
          <w:szCs w:val="24"/>
          <w:lang w:val="id-ID"/>
        </w:rPr>
        <w:t xml:space="preserve"> ilmu pengetahuan yang dipahami oleh manusia tersebut. Ilmu pengetahuan yang dimiliki manusia dalam arti sempit dapat dikatakan sebagai sebuah keputusan yang diambil dari inti sari ilmu pengetahuan yang mengandung nilai-nilai kebenaran tertentu,</w:t>
      </w:r>
      <w:r w:rsidRPr="00F21CE8">
        <w:rPr>
          <w:rStyle w:val="FootnoteReference"/>
          <w:rFonts w:ascii="Times New Roman" w:hAnsi="Times New Roman" w:cs="Times New Roman"/>
          <w:sz w:val="24"/>
          <w:szCs w:val="24"/>
          <w:lang w:val="id-ID"/>
        </w:rPr>
        <w:footnoteReference w:id="2"/>
      </w:r>
      <w:r w:rsidRPr="00F21CE8">
        <w:rPr>
          <w:rFonts w:ascii="Times New Roman" w:hAnsi="Times New Roman" w:cs="Times New Roman"/>
          <w:sz w:val="24"/>
          <w:szCs w:val="24"/>
          <w:lang w:val="id-ID"/>
        </w:rPr>
        <w:t xml:space="preserve"> seperti dikemukakan bahwa sesuatu pengetahuan (</w:t>
      </w:r>
      <w:r w:rsidRPr="00F21CE8">
        <w:rPr>
          <w:rFonts w:ascii="Times New Roman" w:hAnsi="Times New Roman" w:cs="Times New Roman"/>
          <w:i/>
          <w:sz w:val="24"/>
          <w:szCs w:val="24"/>
          <w:lang w:val="id-ID"/>
        </w:rPr>
        <w:t>knowledge</w:t>
      </w:r>
      <w:r w:rsidRPr="00F21CE8">
        <w:rPr>
          <w:rFonts w:ascii="Times New Roman" w:hAnsi="Times New Roman" w:cs="Times New Roman"/>
          <w:sz w:val="24"/>
          <w:szCs w:val="24"/>
          <w:lang w:val="id-ID"/>
        </w:rPr>
        <w:t>) harus merupakan suatu kebenaran (</w:t>
      </w:r>
      <w:r w:rsidRPr="00F21CE8">
        <w:rPr>
          <w:rFonts w:ascii="Times New Roman" w:hAnsi="Times New Roman" w:cs="Times New Roman"/>
          <w:i/>
          <w:sz w:val="24"/>
          <w:szCs w:val="24"/>
          <w:lang w:val="id-ID"/>
        </w:rPr>
        <w:t>truth</w:t>
      </w:r>
      <w:r w:rsidRPr="00F21CE8">
        <w:rPr>
          <w:rFonts w:ascii="Times New Roman" w:hAnsi="Times New Roman" w:cs="Times New Roman"/>
          <w:sz w:val="24"/>
          <w:szCs w:val="24"/>
          <w:lang w:val="id-ID"/>
        </w:rPr>
        <w:t>). Oleh karena itu, manusia untuk mendapatkan kebenaran yang baik harus memahami berbagai ilmu pengetahuan.</w:t>
      </w:r>
      <w:r w:rsidRPr="00F21CE8">
        <w:rPr>
          <w:rStyle w:val="FootnoteReference"/>
          <w:rFonts w:ascii="Times New Roman" w:hAnsi="Times New Roman" w:cs="Times New Roman"/>
          <w:sz w:val="24"/>
          <w:szCs w:val="24"/>
          <w:lang w:val="id-ID"/>
        </w:rPr>
        <w:footnoteReference w:id="3"/>
      </w:r>
      <w:r w:rsidRPr="00F21CE8">
        <w:rPr>
          <w:rFonts w:ascii="Times New Roman" w:hAnsi="Times New Roman" w:cs="Times New Roman"/>
          <w:sz w:val="24"/>
          <w:szCs w:val="24"/>
          <w:lang w:val="id-ID"/>
        </w:rPr>
        <w:t xml:space="preserve"> Manusia untuk mendapat kebenaran harus mampu menggali ilmu pengetahuan dari berbagai sumber yang ada, sehingga dengan demikian, maka tidak dapat dilepaskan keterkaitan antara kebenaran dengan ilmu pengetahuan. Hal ini seiring dengan perkembangan iptek dalam dekadensi jaman yang semakin cepat dalam dinamikanya, sehingga dapat menimbulkan permasalahan yang kompleks dalam kehidupan manusia.</w:t>
      </w:r>
    </w:p>
    <w:p w:rsidR="00017BC0"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Kebenaran yang diperoleh manusia tidak lepas dari suatu epistemologi, karena epistemologi sebagai bagian dari cabang filsafat ilmu yang secara serius mengkaji tentang bagaimana proses yang memungkinkan ditimbanya ilmu pengetahuan, bagaimana prosedur untuk memperoleh ilmu pengetahuan, hal-hal apa yang harus diperhatikan agar kita mendapatkan ilmu pengetahuan yang benar, apa yang disebut kebenaran itu sendiri, apa yang menjadi kriteria kebenaran, cara atau teknik atau sarana apa yang dapat digunakan untuk membantu manusia dalam mendapatkan ilmu pengetahuan.</w:t>
      </w:r>
      <w:r w:rsidRPr="00F21CE8">
        <w:rPr>
          <w:rStyle w:val="FootnoteReference"/>
          <w:rFonts w:ascii="Times New Roman" w:hAnsi="Times New Roman" w:cs="Times New Roman"/>
          <w:sz w:val="24"/>
          <w:szCs w:val="24"/>
          <w:lang w:val="id-ID"/>
        </w:rPr>
        <w:footnoteReference w:id="4"/>
      </w:r>
      <w:r w:rsidRPr="00F21CE8">
        <w:rPr>
          <w:rFonts w:ascii="Times New Roman" w:hAnsi="Times New Roman" w:cs="Times New Roman"/>
          <w:sz w:val="24"/>
          <w:szCs w:val="24"/>
          <w:lang w:val="id-ID"/>
        </w:rPr>
        <w:t xml:space="preserve"> Oleh karena itu, beberapa persoalan pokok yang terkandung dalam epistemologi yaitu tentang hakekat atau esensi, eksistensi dan ruang lingkup ilmu pengetahuan, sumber-sumber ilmu pengetahuan, metodologi </w:t>
      </w:r>
      <w:r w:rsidRPr="00F21CE8">
        <w:rPr>
          <w:rFonts w:ascii="Times New Roman" w:hAnsi="Times New Roman" w:cs="Times New Roman"/>
          <w:sz w:val="24"/>
          <w:szCs w:val="24"/>
          <w:lang w:val="id-ID"/>
        </w:rPr>
        <w:lastRenderedPageBreak/>
        <w:t>ilmu pengetahuan yaitu tentang cara memahami suatu ilmu pengetahuan, sarana yang digunakan dalam rangka melaksanakan kerja metodologi tersebut dan uji validitas terhadap kebenaran yang dihasilkan ilmu pengetahuan tersebut.</w:t>
      </w:r>
      <w:r w:rsidRPr="00F21CE8">
        <w:rPr>
          <w:rStyle w:val="FootnoteReference"/>
          <w:rFonts w:ascii="Times New Roman" w:hAnsi="Times New Roman" w:cs="Times New Roman"/>
          <w:sz w:val="24"/>
          <w:szCs w:val="24"/>
          <w:lang w:val="id-ID"/>
        </w:rPr>
        <w:footnoteReference w:id="5"/>
      </w:r>
    </w:p>
    <w:p w:rsidR="00017BC0"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Kebenaran menjadi suatu hal yang sangat penting dalam ilmu pengetahuan, termasuk ilmu hukum, karena kebenaran dapat menentukan penilaian baik atau buruk terhadap ilmu pengetahuan tersebut. Suatu ilmu pengetahuan akan dinilai baik jika kebenaran yang dihasilkan sesuai dengan kaidah yang benar pula. Oleh karena itu, epistemologi sebagai cara memperoleh pengetahuan yang benar menjadi menjadi kata kunci utama dalam mempelajari ilmu hukum. Epistemologi sebagai cabang dari filsafat yang secara khusus mempelajari tentang bagaimana cara mendapat ilmu pengetahuan yang benar menjadi penting untuk memahami ilmu hukum lebih mendalam. Kesalahan dalam memahami epistemologi ilmu hukum dapat mengakibatkan hukum kehilangan nilai kebenarannya, karena jika kita melihat dari perkembangan ilmu hukum yang ada, maka perlu sebuah telaah kajian epistemologi ilmu hukum yang tidak sederhana dan gampang. Hal ini seperti atas penilaian kebenaran terhadap beberapa kasus hukum yang menyangkut permasalahan keadilan dan hak asasi manusia yang masi</w:t>
      </w:r>
      <w:r w:rsidR="00017BC0">
        <w:rPr>
          <w:rFonts w:ascii="Times New Roman" w:hAnsi="Times New Roman" w:cs="Times New Roman"/>
          <w:sz w:val="24"/>
          <w:szCs w:val="24"/>
          <w:lang w:val="id-ID"/>
        </w:rPr>
        <w:t>h menyisakan tanda tanya besar.</w:t>
      </w:r>
    </w:p>
    <w:p w:rsidR="00017BC0"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Pada dasarnya epistemologi sebagai cara manusia dalam menggali dan memperoleh ilmu pengetahuan dengan benar sangat dipengaruhi oleh potensi sumber daya yang dimiliki oleh manusia itu sendiri. Manusia sebagai mahluk ciptaan Tuhan telah dibekali indera, akal dan hati sebagai potensi sumber daya manusia serta disempurnakan dengan wahyu untuk menggali dan memperoleh ilmu pengetahuan dengan benar. Potensi dan anugerah Tuhan tersebut yang sekaligus membedakan manusia dengan mahluk yang lainnya, bahkan manusia menjadi mahluk yang sempurna dan memiliki derajat paling tinggi. Manusia melalui indera, akal dan hati nurani dapat menggali dan memperoleh ilmu pengetahuan secara benar sesuai dengan petunjuk yang diberikan Tuhan. Potensi sumber daya manusia tersebut telah dicipta secara khusus sebagai instrumen manusia dalam melakukan proses kegiatan menggali dan memperoleh ilmu pengetahuan dengan benar, dan untuk menyempurnakannya telah ditetapkan wahyu sebagai sumber ilmu pengetahuan yang langsung dari otoritas kekuasaan Tuhan. Oleh karenanya, dengan basis epistemologi (indera, akal dan hati nurani) yang disempurnakan dengan wahyu Tuhan, diharapkan manusia mampu memperoleh kebenaran yang berupa </w:t>
      </w:r>
      <w:r w:rsidR="00017BC0">
        <w:rPr>
          <w:rFonts w:ascii="Times New Roman" w:hAnsi="Times New Roman" w:cs="Times New Roman"/>
          <w:sz w:val="24"/>
          <w:szCs w:val="24"/>
          <w:lang w:val="id-ID"/>
        </w:rPr>
        <w:t>ilmu pengetahuan dengan baik.</w:t>
      </w:r>
    </w:p>
    <w:p w:rsidR="00017BC0"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Manusia oleh Tuhan telah dianugrahi basis epistemologi berupa akal untuk bernalar secara logika rasional, indera untuk bernalar secara empiris, hati nurani untuk bernalar secara intuisi dan disempurnakan dengan wahyu yang berupa kitab suci untuk menggali dan memperoleh kebenaran mutlak dari Tuhan, sehingga dengan epistemologi tersebut manusia mampu mendapatkan ilmu pengetahuan yang tidak hanya benar dihadapan manusia yang lain, tetapi juga sesuai dengan petunjuk Tuhan. Oleh karena itu, potensi nalar tersebut harus digunakan dengan baik dan bijak dengan menggunakan secara bersama-sama dalam satu kesatuan yang utuh dan komprehensif di bawah bimbingan wahyu Tuhan. Hal ini menunjukkan bahwa telah tepat dalam proses epistemologi, manusia wajib menggunakan seluruh potensi tersebut secara bersama-sama sesuai dengan penciptaanya manusia sebagai mahluk yang unggul dan terbaik dibandingkan dengan mahluk yang lain karena dasar epistemologi tersebut. Manusia, dengan </w:t>
      </w:r>
      <w:r w:rsidRPr="00F21CE8">
        <w:rPr>
          <w:rFonts w:ascii="Times New Roman" w:hAnsi="Times New Roman" w:cs="Times New Roman"/>
          <w:sz w:val="24"/>
          <w:szCs w:val="24"/>
          <w:lang w:val="id-ID"/>
        </w:rPr>
        <w:lastRenderedPageBreak/>
        <w:t>memaksimalkan daya penggunaan keseluruhan epistemologi tersebut akan mendapat kebenaran yang baik, bukan kebenaran bersifat parsial yang terbagi dalam masing-masing basis epistemologi.</w:t>
      </w:r>
    </w:p>
    <w:p w:rsidR="00017BC0"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Dalam epistemologi dapat terjadi masalah ketika manusia tidak mampu menggunakan indera, akal dan hati nurani dalam menggali dan memperoleh ilmu pengetahuan dengan benar. Manusia yang hanya mendasarkan pada salah satu basis epistemologi ilmu pengetahuan tertentu saja, maka tidak menutup kemungkinan akan terjadi pola hubungan yang kurang baik, karena masing-masing merasa cukup dengan kebenaran yang dimiliki dan mengklaim kebenaran yang dihasilkan. Permasalahan kebenaran dari hasil epistemologi seperti ini dapat terjadi disegala bidang, termasuk di bidang hukum. Hal itu dapat dilihat dari timbul-tenggelamnya teori atau mazhab ilmu hukum, seperti teori hukum alam atau hukum kodrat yang juga berbasis epistemologi pada intuisi hati nurani digugat oleh teori positivisme hukum yang berbasis epistemologi pada rasional akal dan positivisme hukum dalam perjalanannya juga digugat oleh teori realisme hukum yang berbasis epistemologi pada empirisme inderawi. Fenomena tersebut pada akhirnya menjadi bukti adanya permasalahan dalam epistemologi ilmu hukum akibat dari hasil penalaran manusia yang masih perlu dilakukan perbaikan </w:t>
      </w:r>
      <w:r w:rsidR="00017BC0">
        <w:rPr>
          <w:rFonts w:ascii="Times New Roman" w:hAnsi="Times New Roman" w:cs="Times New Roman"/>
          <w:sz w:val="24"/>
          <w:szCs w:val="24"/>
          <w:lang w:val="id-ID"/>
        </w:rPr>
        <w:t>terhadapnya.</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Dalam praksis ilmu hukum meskipun terdapat beberapa polar metode penalaran dalam menemukan kebenaran ilmu hukum, tetapi harus diakui bahwa ada kecenderungan lebih diutamakan kepada </w:t>
      </w:r>
      <w:r w:rsidRPr="00F21CE8">
        <w:rPr>
          <w:rFonts w:ascii="Times New Roman" w:hAnsi="Times New Roman" w:cs="Times New Roman"/>
          <w:i/>
          <w:sz w:val="24"/>
          <w:szCs w:val="24"/>
          <w:lang w:val="id-ID"/>
        </w:rPr>
        <w:t>main-steram</w:t>
      </w:r>
      <w:r w:rsidRPr="00F21CE8">
        <w:rPr>
          <w:rFonts w:ascii="Times New Roman" w:hAnsi="Times New Roman" w:cs="Times New Roman"/>
          <w:sz w:val="24"/>
          <w:szCs w:val="24"/>
          <w:lang w:val="id-ID"/>
        </w:rPr>
        <w:t xml:space="preserve"> ilmu hukum positivistik yang berbasis pada logika akal rasional.</w:t>
      </w:r>
      <w:r w:rsidRPr="00F21CE8">
        <w:rPr>
          <w:rStyle w:val="FootnoteReference"/>
          <w:rFonts w:ascii="Times New Roman" w:hAnsi="Times New Roman" w:cs="Times New Roman"/>
          <w:sz w:val="24"/>
          <w:szCs w:val="24"/>
          <w:lang w:val="id-ID"/>
        </w:rPr>
        <w:footnoteReference w:id="6"/>
      </w:r>
      <w:r w:rsidRPr="00F21CE8">
        <w:rPr>
          <w:rFonts w:ascii="Times New Roman" w:hAnsi="Times New Roman" w:cs="Times New Roman"/>
          <w:sz w:val="24"/>
          <w:szCs w:val="24"/>
          <w:lang w:val="id-ID"/>
        </w:rPr>
        <w:t xml:space="preserve"> Hal ini dapat dipengaruhi oleh perkembangan iptek di zaman modern dan globalisasi yang lebih menuntun manusia kearah penalaran mekanistik, serta adanya latarbelakang ilmu hukum yang diajarkan di bangku kuliah selama ini lebih fokus pada </w:t>
      </w:r>
      <w:r w:rsidRPr="00F21CE8">
        <w:rPr>
          <w:rFonts w:ascii="Times New Roman" w:hAnsi="Times New Roman" w:cs="Times New Roman"/>
          <w:i/>
          <w:sz w:val="24"/>
          <w:szCs w:val="24"/>
          <w:lang w:val="id-ID"/>
        </w:rPr>
        <w:t xml:space="preserve">output </w:t>
      </w:r>
      <w:r w:rsidRPr="00F21CE8">
        <w:rPr>
          <w:rFonts w:ascii="Times New Roman" w:hAnsi="Times New Roman" w:cs="Times New Roman"/>
          <w:sz w:val="24"/>
          <w:szCs w:val="24"/>
          <w:lang w:val="id-ID"/>
        </w:rPr>
        <w:t>untuk menghasilkan pekerja-pekerja hukum yang menuntut pada profesionalitas kerja dengan sistem hukum modern yang mendukungnya.</w:t>
      </w:r>
      <w:r w:rsidRPr="00F21CE8">
        <w:rPr>
          <w:rStyle w:val="FootnoteReference"/>
          <w:rFonts w:ascii="Times New Roman" w:hAnsi="Times New Roman" w:cs="Times New Roman"/>
          <w:sz w:val="24"/>
          <w:szCs w:val="24"/>
          <w:lang w:val="id-ID"/>
        </w:rPr>
        <w:footnoteReference w:id="7"/>
      </w:r>
      <w:r w:rsidRPr="00F21CE8">
        <w:rPr>
          <w:rFonts w:ascii="Times New Roman" w:hAnsi="Times New Roman" w:cs="Times New Roman"/>
          <w:sz w:val="24"/>
          <w:szCs w:val="24"/>
          <w:lang w:val="id-ID"/>
        </w:rPr>
        <w:t xml:space="preserve"> Pendidikan ilmu hukum dapat dikatakan hanya sekedar menghasilkan pekerja-pekerja teknis, karena mempelajari ilmu hukum yang telah jadi, sebagai akibatnya penalaran ilmiah dibidang hukum masih rendah. Paradigma tersebut akhirnya mempengaruhi penalaran ilmu hukum yang masih didominasi oleh kebenaran profesional yang rasional daripada kebenaran ilmiah.</w:t>
      </w:r>
      <w:r w:rsidRPr="00F21CE8">
        <w:rPr>
          <w:rStyle w:val="FootnoteReference"/>
          <w:rFonts w:ascii="Times New Roman" w:hAnsi="Times New Roman" w:cs="Times New Roman"/>
          <w:sz w:val="24"/>
          <w:szCs w:val="24"/>
          <w:lang w:val="id-ID"/>
        </w:rPr>
        <w:footnoteReference w:id="8"/>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Epistemologi sebagai bagian dari cabang filsafat yang membahas tentang bagaimana cara mendapatkan ilmu pengetahuan yang benar sangat terkait dengan ontologi yang membahas tentang apa yang dikaji dari ilmu pengetahuan dan aksiologi yang membahas tentang untuk apa kegunaan ilmu pengetahuan tersebut. Oleh karena itu, jika ingin membahas tentang epistemologi ilmu hukum, maka harus dikaitkan pula dengan ontologi dan aksiologi ilmu hukum. Apabila dikaji berdasarkan basis utama epistemologi, maka terdapat tiga varian pokok.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indera sebagai basis epistemologi ilmu hukum yang memiliki objek kajian seperti dalam realisme hukum, yaitu perilaku masyarakat dan untuk memperoleh kebenaran ilmu hukum ini dengan menggunakan metode penalaran induktif. Paham dalam ilmu hukum ini memiliki nilai kemanfaatan untuk memahami realitas hukum </w:t>
      </w:r>
      <w:r w:rsidRPr="00F21CE8">
        <w:rPr>
          <w:rFonts w:ascii="Times New Roman" w:hAnsi="Times New Roman" w:cs="Times New Roman"/>
          <w:sz w:val="24"/>
          <w:szCs w:val="24"/>
          <w:lang w:val="id-ID"/>
        </w:rPr>
        <w:lastRenderedPageBreak/>
        <w:t xml:space="preserve">yang hidup dan berkembang di dalam masyarakat, sehingga tujuan hukum sesuai dengan kepentingan mayarakat.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akal sebagai basis epistemologi ilmu hukum yang memiliki objek kajian seperti dalam positivisme hukum, yaitu peraturan perundang-undangan dan untuk memperoleh kebenaran ilmu hukum ini dengan menggunakan metode penalaran deduktif. Paham dalam ilmu hukum ini memiliki nilai kegunaan untuk mencapai kepastian hukum sesuai dengan ketentuan peraturan perundang-undangan.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hati nurani sebagai basis epistemologi ilmu hukum yang memiliki objek kajian seperti dalam hukum kodrat, yaitu segala permasalahan hukum yang dapat menyentuh perasaan hati nurani manusia dan untuk memperoleh kebenaran ilmu hukum ini dengan menggunakan metode penalaran intuitif. Paham dalam ilmu hukum ini memiliki nilai kegunaan untuk memahami kebenaran hukum yang tersembunyi dalam benak diri pribadi manusia.</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Permasalahan dalam epistemologi ilmu hukum dapat terjadi, ketika pemahaman yang menggunakan indera dalam memperoleh kebenaran ilmu hukum hanya akan mengakui kebenaran ilmu hukum yang nyata dan bersifat empiris sesuai dengan fakta dan realitas perilaku yang ada di masyarakat, sehingga kebenaran yang dihasilkan akan memiliki kecenderungan untuk tidak sesuai dengan kebenaran ilmu hukum berbasis akal dan hati nurani. Pemahaman yang menggunakan akal dalam memperoleh kebenaran ilmu hukum hanya akan mengakui kebenaran yang bersifat logis rasional, sehingga kebenaran yang dihasilkan akan memiliki kecenderungan untuk tidak sesuai dengan kebenaran ilmu hukum yang berbasis indera dan hati nurani. Pemahaman yang menggunakan hati nurani dalam memperoleh kebenaran ilmu hukum hanya akan mengakui kebenaran intuitif yang menyentuh perasaan hati nurani dalam benak diri pribadi manusia, sehingga kebenaran yang dihasilkan akan memiliki kecenderungan untuk tidak sesuai dengan kebenaran ilmu hukum yang berbasis pada indera dan akal</w:t>
      </w:r>
      <w:r w:rsidR="00FA08C6">
        <w:rPr>
          <w:rFonts w:ascii="Times New Roman" w:hAnsi="Times New Roman" w:cs="Times New Roman"/>
          <w:sz w:val="24"/>
          <w:szCs w:val="24"/>
          <w:lang w:val="id-ID"/>
        </w:rPr>
        <w:t>.</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Masing-masing ilmu hukum dengan aspek ontologi, epistemologi dan aksiologi memiliki kelebihan dan kekurangan dalam memberikan tawaran solusi atas segala permasalahan hukum yang terjadi dalam kehidupan manusia. Dalam kondisi dan situasi seperti ini tidak jarang diantara masing-masing ilmu hukum tidak terjalin suatu pola hubungan yang baik, seperti adanya faktor determinan yang berupa konflik epistemologi ilmu hukum yang saling mengklaim kebenaran yang dimiliki. Kebenaran yang merupakan pencapaian yang bernilai khusus dalam pluraritas beranekaragam ilmu hukum tersebut menjadi bervariasi dan kompleks sesuai dengan pengaruh perkembangan jaman yang diiringi oleh kemajuan dibidang ilmu pengetahuan dan teknologi. Epistemologi ilmu hukum dalam situasi dan kondisi seperti ini dapat menimbulkan konflik yang bersubtansi pada nilai kebenaran yang diakuinya, sehingga hal ini yang menjadi permasalahan dalam perkembangan hukum dan ilmu hukum.</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Hukum dan ilmu hukum dengan aspek ontologi, epistemologi dan aksiologi tersebut tidak sepenuhnya dapat dipersalahkan dan sulit atau bahkan tidak dapat diubah dengan mengganti dengan konsep ilmu hukum baru yang mengenyampingkan hukum yang telah ada sebagaimana keinginan kaum idealis, karena ilmu hukum tersebut telah masuk menjadi bagian dari proses sejarah perkembangan hukum dan ilmu hukum. Akan tetapi jika tidak disadari, maka perkembangan ilmu hukum tersebut dapat berpotensi menimbulkan permasalahan serius, karena jika kita melihat kemungkinan pola hubungan hukum seperti tersebut di atas yang hanya memahami salah satu ilmu hukum pada satu sisi saja secara parsial dan terpisah. Dalam keadaan seperti ini maka ilmu hukum sering diuji, diperdebatkan dan rentan untuk dipermainkan kebenarannya. Ilmu hukum dapat </w:t>
      </w:r>
      <w:r w:rsidRPr="00F21CE8">
        <w:rPr>
          <w:rFonts w:ascii="Times New Roman" w:hAnsi="Times New Roman" w:cs="Times New Roman"/>
          <w:sz w:val="24"/>
          <w:szCs w:val="24"/>
          <w:lang w:val="id-ID"/>
        </w:rPr>
        <w:lastRenderedPageBreak/>
        <w:t>ditafsirkan dan didistorsikan kebenarannya sesuai dengan kepentingan tertentu,</w:t>
      </w:r>
      <w:r w:rsidRPr="00F21CE8">
        <w:rPr>
          <w:rStyle w:val="FootnoteReference"/>
          <w:rFonts w:ascii="Times New Roman" w:hAnsi="Times New Roman" w:cs="Times New Roman"/>
          <w:sz w:val="24"/>
          <w:szCs w:val="24"/>
          <w:lang w:val="id-ID"/>
        </w:rPr>
        <w:footnoteReference w:id="9"/>
      </w:r>
      <w:r w:rsidRPr="00F21CE8">
        <w:rPr>
          <w:rFonts w:ascii="Times New Roman" w:hAnsi="Times New Roman" w:cs="Times New Roman"/>
          <w:sz w:val="24"/>
          <w:szCs w:val="24"/>
          <w:lang w:val="id-ID"/>
        </w:rPr>
        <w:t xml:space="preserve"> meskipun dalam keadaan tertentu memang bertentangan dan sulit diterima nalar pemikiran manusia.</w:t>
      </w:r>
      <w:r w:rsidRPr="00F21CE8">
        <w:rPr>
          <w:rStyle w:val="FootnoteReference"/>
          <w:rFonts w:ascii="Times New Roman" w:hAnsi="Times New Roman" w:cs="Times New Roman"/>
          <w:sz w:val="24"/>
          <w:szCs w:val="24"/>
          <w:lang w:val="id-ID"/>
        </w:rPr>
        <w:footnoteReference w:id="10"/>
      </w:r>
      <w:r w:rsidRPr="00F21CE8">
        <w:rPr>
          <w:rFonts w:ascii="Times New Roman" w:hAnsi="Times New Roman" w:cs="Times New Roman"/>
          <w:sz w:val="24"/>
          <w:szCs w:val="24"/>
          <w:lang w:val="id-ID"/>
        </w:rPr>
        <w:t xml:space="preserve"> Ilmu hukum yang merupakan cermin dari praktek hukum pada akhirnya dapat dinilai tidak menunjukkan rasa keadilan, kemanfa</w:t>
      </w:r>
      <w:r w:rsidR="00FA08C6">
        <w:rPr>
          <w:rFonts w:ascii="Times New Roman" w:hAnsi="Times New Roman" w:cs="Times New Roman"/>
          <w:sz w:val="24"/>
          <w:szCs w:val="24"/>
          <w:lang w:val="id-ID"/>
        </w:rPr>
        <w:t>atan dan kepatutan bagi manusia.</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Ilmu hukum dengan cara pemahaman tersebut terhadap epistemologinya, maka kebenaran yang dihasilkan hanya akan terbagi-bagi menjadi beberapa kapling sesuai dengan metodologi penalaran yang digunakan, sehingga akibatnya terjadi ketidaksesuaian antara masing-masing dalam ilmu hukum yang tidak pernah selesai hingga sekarang, karena masing-masing epistemologi ilmu hukum mengklaim atas kebenaran yang dihasilkan. Cara pandang yang berlainan disatu sisi dapat memberikan pemahaman yang lebih luas, tetapi disisi lain dapat </w:t>
      </w:r>
      <w:r w:rsidRPr="00F21CE8">
        <w:rPr>
          <w:rFonts w:ascii="Times New Roman" w:eastAsia="Times New Roman" w:hAnsi="Times New Roman" w:cs="Times New Roman"/>
          <w:sz w:val="24"/>
          <w:szCs w:val="24"/>
          <w:lang w:val="id-ID" w:eastAsia="id-ID"/>
        </w:rPr>
        <w:t>menimbulkan permasalahan dalam ilmu hukum.</w:t>
      </w:r>
      <w:r w:rsidRPr="00F21CE8">
        <w:rPr>
          <w:rStyle w:val="FootnoteReference"/>
          <w:rFonts w:ascii="Times New Roman" w:eastAsia="Times New Roman" w:hAnsi="Times New Roman" w:cs="Times New Roman"/>
          <w:sz w:val="24"/>
          <w:szCs w:val="24"/>
          <w:lang w:val="id-ID" w:eastAsia="id-ID"/>
        </w:rPr>
        <w:footnoteReference w:id="11"/>
      </w:r>
      <w:r w:rsidRPr="00F21CE8">
        <w:rPr>
          <w:rFonts w:ascii="Times New Roman" w:eastAsia="Times New Roman" w:hAnsi="Times New Roman" w:cs="Times New Roman"/>
          <w:sz w:val="24"/>
          <w:szCs w:val="24"/>
          <w:lang w:val="id-ID" w:eastAsia="id-ID"/>
        </w:rPr>
        <w:t xml:space="preserve"> </w:t>
      </w:r>
      <w:r w:rsidRPr="00F21CE8">
        <w:rPr>
          <w:rFonts w:ascii="Times New Roman" w:hAnsi="Times New Roman" w:cs="Times New Roman"/>
          <w:sz w:val="24"/>
          <w:szCs w:val="24"/>
          <w:lang w:val="id-ID"/>
        </w:rPr>
        <w:t>Dampak paling ringan seperti terlihat dalam pola hubungan yang independen, sedangkan dampak yang paling berat dan menjadi faktor determinan yang menyebabkan permasalahan dalam epistemologi ilmu hukum jika terjadi konflik yang dapat menimbulkan distorsi kepentingan.</w:t>
      </w:r>
      <w:r w:rsidRPr="00F21CE8">
        <w:rPr>
          <w:rStyle w:val="FootnoteReference"/>
          <w:rFonts w:ascii="Times New Roman" w:hAnsi="Times New Roman" w:cs="Times New Roman"/>
          <w:sz w:val="24"/>
          <w:szCs w:val="24"/>
          <w:lang w:val="id-ID"/>
        </w:rPr>
        <w:footnoteReference w:id="12"/>
      </w:r>
      <w:r w:rsidRPr="00F21CE8">
        <w:rPr>
          <w:rFonts w:ascii="Times New Roman" w:hAnsi="Times New Roman" w:cs="Times New Roman"/>
          <w:sz w:val="24"/>
          <w:szCs w:val="24"/>
          <w:lang w:val="id-ID"/>
        </w:rPr>
        <w:t xml:space="preserve"> Artinya bukan lagi kebenaran yang menjadi tujuan utama, tetapi kepentingan yang menguntungkan dianggap sebagai sebuah kebenaran. Berdasarkan atas dasar tuntutan kerja, maka kebenaran yang dihasilkan akan merujuk pada mekanisme profesionalitas yang hanya terukur dengan nilai-nilai kepastian rasional belaka, sehingga kebenaran ilmu hukum yang dihasilkan terkadang sulit diterima oleh yang lain.</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Epistemologi ilmu hukum sebagai cara mendapat pengetahuan ilmu hukum yang benar menjadi urgen dan sangat menentukan kedudukan ilmu hukum dalam suatu kajian ilmiah, karena hal tersebut berperan vital dalam pembentukan dan pengembangan ilmu hukum dan hukum kedepan. Ilmu hukum dengan epistemologi dapat digali dan diperoleh nilai kebenarannya, karena ilmu hukum yang bernilai baik tidak hanya akan diperoleh dari epistemologi ilmu hukum yang utuh dan komprehensif, tetapi juga bijak. Artinya epistemologi ilmu hukum tidak hanya berbasis kepada akal rasional, tetapi juga digali dan diperoleh berdasarkan pada hasil penyatuan dari observasi indera secara empiris dan intuisi hati nurani yang dilaksanakan di bawah petunjuk dari wahyu Tuhan. Ilmu hukum seperti dalam ilmu pengetahuan yang lain juga memiliki pandangan yang sama, bahwa epistemologi ilmu hukum tidak cukup hanya menggunakan salah satu atau beberapa basis epistemologi tertentu saja, karena kebenaran yang dihasilkan </w:t>
      </w:r>
      <w:r w:rsidR="00FA08C6">
        <w:rPr>
          <w:rFonts w:ascii="Times New Roman" w:hAnsi="Times New Roman" w:cs="Times New Roman"/>
          <w:sz w:val="24"/>
          <w:szCs w:val="24"/>
          <w:lang w:val="id-ID"/>
        </w:rPr>
        <w:t>dapat menimbulkan permasalahan.</w:t>
      </w:r>
    </w:p>
    <w:p w:rsidR="00F91690" w:rsidRDefault="00F91690" w:rsidP="00FA08C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 xml:space="preserve">Keanekaragaman corak epistemologi ilmu hukum yang memiliki keterkaitan erat dengan aspek ontologi dan aksiologi ilmu hukum tersebut dapat menghegemoni terbentuknya polar-polar kekuatan ilmu hukum yang memiliki cirikhas dan karakter dalam menentukan kebenarannya. Keadaan ilmu hukum ini </w:t>
      </w:r>
      <w:r w:rsidRPr="00F21CE8">
        <w:rPr>
          <w:rFonts w:ascii="Times New Roman" w:eastAsia="Times New Roman" w:hAnsi="Times New Roman" w:cs="Times New Roman"/>
          <w:sz w:val="24"/>
          <w:szCs w:val="24"/>
          <w:lang w:val="id-ID" w:eastAsia="id-ID"/>
        </w:rPr>
        <w:t xml:space="preserve">sangat menarik untuk dikaji dalam sebuah studi ilmu hukum dengan menggunakan kerangka dasar filsafat ilmu pengetahuan yang lebih menitik beratkan pada aspek </w:t>
      </w:r>
      <w:r w:rsidRPr="00F21CE8">
        <w:rPr>
          <w:rFonts w:ascii="Times New Roman" w:eastAsia="Times New Roman" w:hAnsi="Times New Roman" w:cs="Times New Roman"/>
          <w:sz w:val="24"/>
          <w:szCs w:val="24"/>
          <w:lang w:val="id-ID" w:eastAsia="id-ID"/>
        </w:rPr>
        <w:lastRenderedPageBreak/>
        <w:t>potensi manusia dalam menggali dan memperoleh kebenaran ilmu hukum. Masing-masing ilmu hukum tersebut memiliki objek kajian, metodologi untuk menggali dan memiliki kemanfaatan tertentu.</w:t>
      </w:r>
    </w:p>
    <w:p w:rsidR="00F91690" w:rsidRPr="00FA08C6" w:rsidRDefault="00F91690" w:rsidP="00FA08C6">
      <w:pPr>
        <w:spacing w:after="0" w:line="240" w:lineRule="auto"/>
        <w:jc w:val="both"/>
        <w:rPr>
          <w:rFonts w:ascii="Times New Roman" w:hAnsi="Times New Roman" w:cs="Times New Roman"/>
          <w:sz w:val="24"/>
          <w:szCs w:val="24"/>
          <w:lang w:val="id-ID"/>
        </w:rPr>
      </w:pPr>
    </w:p>
    <w:p w:rsidR="00F91690" w:rsidRPr="00FA08C6" w:rsidRDefault="00770B49" w:rsidP="00F21CE8">
      <w:pPr>
        <w:pStyle w:val="ListParagraph"/>
        <w:numPr>
          <w:ilvl w:val="0"/>
          <w:numId w:val="2"/>
        </w:numPr>
        <w:spacing w:after="0" w:line="240" w:lineRule="auto"/>
        <w:jc w:val="both"/>
        <w:rPr>
          <w:rFonts w:ascii="Times New Roman" w:hAnsi="Times New Roman" w:cs="Times New Roman"/>
          <w:b/>
          <w:sz w:val="24"/>
          <w:szCs w:val="24"/>
          <w:lang w:val="id-ID"/>
        </w:rPr>
      </w:pPr>
      <w:r w:rsidRPr="00FA08C6">
        <w:rPr>
          <w:rFonts w:ascii="Times New Roman" w:hAnsi="Times New Roman" w:cs="Times New Roman"/>
          <w:b/>
          <w:sz w:val="24"/>
          <w:szCs w:val="24"/>
          <w:lang w:val="id-ID"/>
        </w:rPr>
        <w:t>Metode Penalaran Empirisme</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Aristoteles sebagai tokoh klasik pada jaman Yunani kuno menyatakan bahwa indera merupakan dasar dari semua pengetahuan dan tidak ada yang mendahuluinya. Menurut Aristoteles, ilmu pengetahuan diperoleh dari hasil kegiatan manusia yang berupa pengamatan terhadap realitas kenyataan yang banyak terjadi dan berubah-ubah. Pengamatan yang dilakukan secara bertahap dan terus-menerus sampai pada kebenaran yang bersifat umum (universal). Oleh karena inilah Aristoteles dapat disebut sebagai salah seorang eksponen tahap awal (klasik) yang mengagas pandangan tentang empirisme, meskipun pada perkembangnnya Aristoteles juga merupakan sebagai peletak dasar doktrin sillogisme yang sangat berpengaruh terhadap perkembangan pemikiran di Eropa sampai dengan munculnya era </w:t>
      </w:r>
      <w:r w:rsidRPr="00F21CE8">
        <w:rPr>
          <w:rFonts w:ascii="Times New Roman" w:hAnsi="Times New Roman" w:cs="Times New Roman"/>
          <w:i/>
          <w:sz w:val="24"/>
          <w:szCs w:val="24"/>
          <w:lang w:val="id-ID"/>
        </w:rPr>
        <w:t>renaisance</w:t>
      </w:r>
      <w:r w:rsidRPr="00F21CE8">
        <w:rPr>
          <w:rFonts w:ascii="Times New Roman" w:hAnsi="Times New Roman" w:cs="Times New Roman"/>
          <w:sz w:val="24"/>
          <w:szCs w:val="24"/>
          <w:lang w:val="id-ID"/>
        </w:rPr>
        <w:t>. Sillogisme sendiri merupakan argumentasi dan cara penalaran yang terdiri dari tiga buah pernyataan sebagai premis mayor, premis minor dan konklusi.</w:t>
      </w:r>
      <w:r w:rsidRPr="00F21CE8">
        <w:rPr>
          <w:rStyle w:val="FootnoteReference"/>
          <w:rFonts w:ascii="Times New Roman" w:hAnsi="Times New Roman" w:cs="Times New Roman"/>
          <w:sz w:val="24"/>
          <w:szCs w:val="24"/>
          <w:lang w:val="id-ID"/>
        </w:rPr>
        <w:footnoteReference w:id="13"/>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Pemahaman yang epistemologinya berbasis pada indera sering disebut sebagai paham empirisme atau realisme. Epistemologi berbasis indera yang dipahami oleh kaum empirisme dalam memperoleh pengetahuan yang benar dengan menggunakan pengalaman konkrit dan nyata yang tertangkap oleh indera manusia. Francis Bacon sebagai penganut paham empirisme modern berpandangan bahwa tidak mungkin manusia mengetahui berbagai hakikat pengetahuan tanpa perantara indera. Gejala-gejala fisik alamiah menurut kaum empirisme atau realisme bersifat konkrit dan nyata yang dapat dinyatakan melalui daya kemampuan indera manusia. Gejala-gejala tersebut jika ditelaah dalam suatu kajian khusus lebih lanjut mempunyai beberapa karakteristik tertentu dan khas yang melekat kepadanya, seperti terdapat pola yang teratur mengenai suatu kejadian tertentu. Karakteristik lain dalam epistemologi berbasis indera yaitu adanya sifat kesamaan dan pengulangan untuk dapat melakukan generalisasi dari berbagai kasus s</w:t>
      </w:r>
      <w:r w:rsidR="00FA08C6">
        <w:rPr>
          <w:rFonts w:ascii="Times New Roman" w:hAnsi="Times New Roman" w:cs="Times New Roman"/>
          <w:sz w:val="24"/>
          <w:szCs w:val="24"/>
          <w:lang w:val="id-ID"/>
        </w:rPr>
        <w:t>ejenis yang telah terjadi.</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Pada tahap selanjutnya, Fransisco Bacon mengkaji dasar filosofis untuk perkembangan ilmu pengetahuan berbasis indera dengan mengagas pandangan tentang </w:t>
      </w:r>
      <w:r w:rsidRPr="00F21CE8">
        <w:rPr>
          <w:rFonts w:ascii="Times New Roman" w:hAnsi="Times New Roman" w:cs="Times New Roman"/>
          <w:i/>
          <w:sz w:val="24"/>
          <w:szCs w:val="24"/>
          <w:lang w:val="id-ID"/>
        </w:rPr>
        <w:t xml:space="preserve">novum organon </w:t>
      </w:r>
      <w:r w:rsidRPr="00F21CE8">
        <w:rPr>
          <w:rFonts w:ascii="Times New Roman" w:hAnsi="Times New Roman" w:cs="Times New Roman"/>
          <w:sz w:val="24"/>
          <w:szCs w:val="24"/>
          <w:lang w:val="id-ID"/>
        </w:rPr>
        <w:t>dengan maksud untuk memperbaiki dan juga sekaligus menggantikan teori Aristoteles tentang ilmu pengetahuan dengan teori yang dianggap baru. Bacon dengan karyanya tersebut pada masa berikutnya sangat mempengaruhi dunia filsafat di Inggris.</w:t>
      </w:r>
      <w:r w:rsidRPr="00F21CE8">
        <w:rPr>
          <w:rStyle w:val="FootnoteReference"/>
          <w:rFonts w:ascii="Times New Roman" w:hAnsi="Times New Roman" w:cs="Times New Roman"/>
          <w:sz w:val="24"/>
          <w:szCs w:val="24"/>
          <w:lang w:val="id-ID"/>
        </w:rPr>
        <w:footnoteReference w:id="14"/>
      </w:r>
      <w:r w:rsidRPr="00F21CE8">
        <w:rPr>
          <w:rFonts w:ascii="Times New Roman" w:hAnsi="Times New Roman" w:cs="Times New Roman"/>
          <w:sz w:val="24"/>
          <w:szCs w:val="24"/>
          <w:lang w:val="id-ID"/>
        </w:rPr>
        <w:t xml:space="preserve"> Gagasan tentang </w:t>
      </w:r>
      <w:r w:rsidRPr="00F21CE8">
        <w:rPr>
          <w:rFonts w:ascii="Times New Roman" w:hAnsi="Times New Roman" w:cs="Times New Roman"/>
          <w:i/>
          <w:sz w:val="24"/>
          <w:szCs w:val="24"/>
          <w:lang w:val="id-ID"/>
        </w:rPr>
        <w:t xml:space="preserve">novum organon </w:t>
      </w:r>
      <w:r w:rsidRPr="00F21CE8">
        <w:rPr>
          <w:rFonts w:ascii="Times New Roman" w:hAnsi="Times New Roman" w:cs="Times New Roman"/>
          <w:sz w:val="24"/>
          <w:szCs w:val="24"/>
          <w:lang w:val="id-ID"/>
        </w:rPr>
        <w:t xml:space="preserve">merupakan </w:t>
      </w:r>
      <w:r w:rsidRPr="00F21CE8">
        <w:rPr>
          <w:rFonts w:ascii="Times New Roman" w:hAnsi="Times New Roman" w:cs="Times New Roman"/>
          <w:i/>
          <w:sz w:val="24"/>
          <w:szCs w:val="24"/>
          <w:lang w:val="id-ID"/>
        </w:rPr>
        <w:t>new instrumen</w:t>
      </w:r>
      <w:r w:rsidRPr="00F21CE8">
        <w:rPr>
          <w:rFonts w:ascii="Times New Roman" w:hAnsi="Times New Roman" w:cs="Times New Roman"/>
          <w:sz w:val="24"/>
          <w:szCs w:val="24"/>
          <w:lang w:val="id-ID"/>
        </w:rPr>
        <w:t xml:space="preserve"> yang berisi tentang suatu pengukuhan penerimaan teori empirism terkait penyelidikan terhadap kebenaran yang tidak perlu bertumpu sepenuhnya kepada cara silogisme dari Aristoteles, karena dipandang telah absurd.</w:t>
      </w:r>
      <w:r w:rsidRPr="00F21CE8">
        <w:rPr>
          <w:rStyle w:val="FootnoteReference"/>
          <w:rFonts w:ascii="Times New Roman" w:hAnsi="Times New Roman" w:cs="Times New Roman"/>
          <w:sz w:val="24"/>
          <w:szCs w:val="24"/>
          <w:lang w:val="id-ID"/>
        </w:rPr>
        <w:footnoteReference w:id="15"/>
      </w:r>
      <w:r w:rsidRPr="00F21CE8">
        <w:rPr>
          <w:rFonts w:ascii="Times New Roman" w:hAnsi="Times New Roman" w:cs="Times New Roman"/>
          <w:sz w:val="24"/>
          <w:szCs w:val="24"/>
          <w:lang w:val="id-ID"/>
        </w:rPr>
        <w:t xml:space="preserve"> Bacon selanjutnya memperkenalkan cara kerja induksi untuk memperoleh ilmu pengetahuan. Kemunculan Bacon dengan cara pandangnya terhadap ilmu pengetahuan memberi corak baru bagi perkembangan filsafat Ilmu, khususnya </w:t>
      </w:r>
      <w:r w:rsidRPr="00F21CE8">
        <w:rPr>
          <w:rFonts w:ascii="Times New Roman" w:hAnsi="Times New Roman" w:cs="Times New Roman"/>
          <w:sz w:val="24"/>
          <w:szCs w:val="24"/>
          <w:lang w:val="id-ID"/>
        </w:rPr>
        <w:lastRenderedPageBreak/>
        <w:t xml:space="preserve">tentang metode ilmiah sebagaimana yang dikemukakan oleh A.B. Shah dalam </w:t>
      </w:r>
      <w:r w:rsidRPr="00F21CE8">
        <w:rPr>
          <w:rFonts w:ascii="Times New Roman" w:hAnsi="Times New Roman" w:cs="Times New Roman"/>
          <w:i/>
          <w:sz w:val="24"/>
          <w:szCs w:val="24"/>
          <w:lang w:val="id-ID"/>
        </w:rPr>
        <w:t>scientific method</w:t>
      </w:r>
      <w:r w:rsidRPr="00F21CE8">
        <w:rPr>
          <w:rFonts w:ascii="Times New Roman" w:hAnsi="Times New Roman" w:cs="Times New Roman"/>
          <w:sz w:val="24"/>
          <w:szCs w:val="24"/>
          <w:lang w:val="id-ID"/>
        </w:rPr>
        <w:t>, bahwa pengertian yang paling baik tentang metode ilmiah dapat dilihat dari gagasan induksi Bacon.</w:t>
      </w:r>
      <w:r w:rsidRPr="00F21CE8">
        <w:rPr>
          <w:rStyle w:val="FootnoteReference"/>
          <w:rFonts w:ascii="Times New Roman" w:hAnsi="Times New Roman" w:cs="Times New Roman"/>
          <w:sz w:val="24"/>
          <w:szCs w:val="24"/>
          <w:lang w:val="id-ID"/>
        </w:rPr>
        <w:footnoteReference w:id="16"/>
      </w:r>
      <w:r w:rsidRPr="00F21CE8">
        <w:rPr>
          <w:rFonts w:ascii="Times New Roman" w:hAnsi="Times New Roman" w:cs="Times New Roman"/>
          <w:sz w:val="24"/>
          <w:szCs w:val="24"/>
          <w:lang w:val="id-ID"/>
        </w:rPr>
        <w:t xml:space="preserve"> Oleh karena itu Bacon terkenal sebagai pembaharu dan peletak dasar-dasar metode induksi modern serta menjadi pelopor usaha untuk mensistimatisir secara umum prosedur ilmiah. Gagasannya yang berisi asas filsafatnya bersifat praktis yaitu menjadikan untuk manusia menguasai alam melalui penemauan ilmiah.</w:t>
      </w:r>
      <w:r w:rsidRPr="00F21CE8">
        <w:rPr>
          <w:rStyle w:val="FootnoteReference"/>
          <w:rFonts w:ascii="Times New Roman" w:hAnsi="Times New Roman" w:cs="Times New Roman"/>
          <w:sz w:val="24"/>
          <w:szCs w:val="24"/>
          <w:lang w:val="id-ID"/>
        </w:rPr>
        <w:footnoteReference w:id="17"/>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Dalam aliran empirisme juga terdapat nama John Locke yang mengemukakan bahwa ketika seorang bayi baru lahir, maka akalnya seperti papan tulis yang masih kosong atau diibaratkan seperti kamera yang merekam kesan-kesan dari luar. Menurutnya pengetahuan hanya berasal dari indra yang dibantu oleh pemikiran, ingatan, perasaan yang diatur menjadi bermacam-macam pengetahuan, meskipun John Locke juga tidak menolak adanya ide bawaan manusia (</w:t>
      </w:r>
      <w:r w:rsidRPr="00F21CE8">
        <w:rPr>
          <w:rFonts w:ascii="Times New Roman" w:hAnsi="Times New Roman" w:cs="Times New Roman"/>
          <w:i/>
          <w:sz w:val="24"/>
          <w:szCs w:val="24"/>
          <w:lang w:val="id-ID"/>
        </w:rPr>
        <w:t>innate ideas</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18"/>
      </w:r>
      <w:r w:rsidRPr="00F21CE8">
        <w:rPr>
          <w:rFonts w:ascii="Times New Roman" w:hAnsi="Times New Roman" w:cs="Times New Roman"/>
          <w:sz w:val="24"/>
          <w:szCs w:val="24"/>
          <w:lang w:val="id-ID"/>
        </w:rPr>
        <w:t xml:space="preserve"> Dalam perkembangan ilmu pengetahuan selanjutnya, maka pandangan John Locke tersebut dikenal dengan istilah teori </w:t>
      </w:r>
      <w:r w:rsidRPr="00F21CE8">
        <w:rPr>
          <w:rFonts w:ascii="Times New Roman" w:hAnsi="Times New Roman" w:cs="Times New Roman"/>
          <w:i/>
          <w:sz w:val="24"/>
          <w:szCs w:val="24"/>
          <w:lang w:val="id-ID"/>
        </w:rPr>
        <w:t>tabula rasa</w:t>
      </w:r>
      <w:r w:rsidRPr="00F21CE8">
        <w:rPr>
          <w:rFonts w:ascii="Times New Roman" w:hAnsi="Times New Roman" w:cs="Times New Roman"/>
          <w:sz w:val="24"/>
          <w:szCs w:val="24"/>
          <w:lang w:val="id-ID"/>
        </w:rPr>
        <w:t xml:space="preserve">. Untuk memperkuat gagasannya tersebut John Locke dalam bukunya </w:t>
      </w:r>
      <w:r w:rsidRPr="00F21CE8">
        <w:rPr>
          <w:rFonts w:ascii="Times New Roman" w:hAnsi="Times New Roman" w:cs="Times New Roman"/>
          <w:i/>
          <w:sz w:val="24"/>
          <w:szCs w:val="24"/>
          <w:lang w:val="id-ID"/>
        </w:rPr>
        <w:t>essay concerning human understanding</w:t>
      </w:r>
      <w:r w:rsidRPr="00F21CE8">
        <w:rPr>
          <w:rFonts w:ascii="Times New Roman" w:hAnsi="Times New Roman" w:cs="Times New Roman"/>
          <w:sz w:val="24"/>
          <w:szCs w:val="24"/>
          <w:lang w:val="id-ID"/>
        </w:rPr>
        <w:t xml:space="preserve"> menyatakan bahwa semua pengetahuan manusia bersumber dari pengalaman yang telah ada. Akal oleh John Locke diibaratkan seperti kertas putih yang akan digambari oleh pengalaman inderawi yang melahirkan ide-ide, sehingga pengetahuan terdiri atas </w:t>
      </w:r>
      <w:r w:rsidRPr="00F21CE8">
        <w:rPr>
          <w:rFonts w:ascii="Times New Roman" w:hAnsi="Times New Roman" w:cs="Times New Roman"/>
          <w:i/>
          <w:sz w:val="24"/>
          <w:szCs w:val="24"/>
          <w:lang w:val="id-ID"/>
        </w:rPr>
        <w:t>connection and agreement-disagreement of our ideas</w:t>
      </w:r>
      <w:r w:rsidR="00FA08C6">
        <w:rPr>
          <w:rFonts w:ascii="Times New Roman" w:hAnsi="Times New Roman" w:cs="Times New Roman"/>
          <w:sz w:val="24"/>
          <w:szCs w:val="24"/>
          <w:lang w:val="id-ID"/>
        </w:rPr>
        <w:t>.</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Pandangan John locke tersebut senada dengan Thomas Hobbes, menurut Hobbes pengalaman yang tertangkap secara inderawi merupakan permulaan dari segala pengenalan terhadap apa yang dipandang benar dari suatu ilmu pengetahuan. Lebih jauh Hobes mengatakan, bahwa hanya sesuatu yang dapat ditangkap oleh indera manusia saja yang merupakan pengetahuan kebenaran. Pengetahuan yang bersumber dari penalaran berbasis logika akal tidak lain hanyalah merupakan penggabungan data-data yang sebenarnya diperoleh dari hasil pengamatan inderawi oleh manusia. Dalam pandangan Hobbes dan para filsuf empirisme lainnya, dunia fisik adalah sesuatau yang bersifat nyata adanya, karena hal itu merupakan gejala dari objek yang tampak riil tertangkap oleh indera manusia sebagai instrumen yang lebih dekat dengan keberadaan objek dan itulah yang disebut pengatahuan yang benar.</w:t>
      </w:r>
      <w:r w:rsidRPr="00F21CE8">
        <w:rPr>
          <w:rStyle w:val="FootnoteReference"/>
          <w:rFonts w:ascii="Times New Roman" w:hAnsi="Times New Roman" w:cs="Times New Roman"/>
          <w:sz w:val="24"/>
          <w:szCs w:val="24"/>
          <w:lang w:val="id-ID"/>
        </w:rPr>
        <w:footnoteReference w:id="19"/>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David Hume memiliki pandangan yang lebih keras dengan mengingkari substansi material sebagai akibat keterputusannya yang kuat pada hasil indera dan pengetahuan yang berubah secara alami sebagai realitas nyata. Menurut Hume pengalaman lebih memberi keyakinan kuat dibanding kesimpulan logika akal dan kausalitas yang tidak dapat digunakan untuk menetapkan peristiwa selanjutnya berdasarkan peristiwa yang telah terjadi, sehingga pengalaman yang dipandang mampu memberikan informasi yang langsung dan pasti terhadap objek yang diamati sesuai dengan tempus dan locus. Dapat dikatakan bahwa Hume merupakan seorang penganut paham empirism yang sangat radikal, bukan saja hanya karena Hume menekankan pengalaman inderawi sebagai dasar dari semua pengetahuan, tetapi juga ia menolak adanya hukum kausalitas sebab-akibat yang diterangkan oleh </w:t>
      </w:r>
      <w:r w:rsidRPr="00F21CE8">
        <w:rPr>
          <w:rFonts w:ascii="Times New Roman" w:hAnsi="Times New Roman" w:cs="Times New Roman"/>
          <w:sz w:val="24"/>
          <w:szCs w:val="24"/>
          <w:lang w:val="id-ID"/>
        </w:rPr>
        <w:lastRenderedPageBreak/>
        <w:t xml:space="preserve">akal manusia. Untuk itu, Hume membedakan hal-hal yang bersifat inderawi </w:t>
      </w:r>
      <w:r w:rsidRPr="00F21CE8">
        <w:rPr>
          <w:rFonts w:ascii="Times New Roman" w:hAnsi="Times New Roman" w:cs="Times New Roman"/>
          <w:i/>
          <w:sz w:val="24"/>
          <w:szCs w:val="24"/>
          <w:lang w:val="id-ID"/>
        </w:rPr>
        <w:t xml:space="preserve">(is/sein) </w:t>
      </w:r>
      <w:r w:rsidRPr="00F21CE8">
        <w:rPr>
          <w:rFonts w:ascii="Times New Roman" w:hAnsi="Times New Roman" w:cs="Times New Roman"/>
          <w:sz w:val="24"/>
          <w:szCs w:val="24"/>
          <w:lang w:val="id-ID"/>
        </w:rPr>
        <w:t xml:space="preserve">dengan hal-hal yang seharusnya </w:t>
      </w:r>
      <w:r w:rsidRPr="00F21CE8">
        <w:rPr>
          <w:rFonts w:ascii="Times New Roman" w:hAnsi="Times New Roman" w:cs="Times New Roman"/>
          <w:i/>
          <w:sz w:val="24"/>
          <w:szCs w:val="24"/>
          <w:lang w:val="id-ID"/>
        </w:rPr>
        <w:t>(ought/sollen)</w:t>
      </w:r>
      <w:r w:rsidRPr="00F21CE8">
        <w:rPr>
          <w:rFonts w:ascii="Times New Roman" w:hAnsi="Times New Roman" w:cs="Times New Roman"/>
          <w:sz w:val="24"/>
          <w:szCs w:val="24"/>
          <w:lang w:val="id-ID"/>
        </w:rPr>
        <w:t>. Hume bahkan berpandangan bahwa moralitas berada di wilayah normatif, bukan wilayah empiris, karena dengan itu hanya akan menghasilkan banyak pendapat yang bersifat subyektif, spekulatif dan tak pasti.</w:t>
      </w:r>
      <w:r w:rsidRPr="00F21CE8">
        <w:rPr>
          <w:rStyle w:val="FootnoteReference"/>
          <w:rFonts w:ascii="Times New Roman" w:hAnsi="Times New Roman" w:cs="Times New Roman"/>
          <w:sz w:val="24"/>
          <w:szCs w:val="24"/>
          <w:lang w:val="id-ID"/>
        </w:rPr>
        <w:footnoteReference w:id="20"/>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Dalam lingkaran Wina terdapat nama Ernst Mach sebagai salah satu inspirator digunakannya cara pandang empirisme. Mach memiliki pandangan yang lebih khusus dan keras dengan membatasi diri pada objek-objek yang dialami secara inderawi yang disebut sebagai fakta yang benar, karena benar-benar riil dapat ditangkap oleh indera manusia dan bukan sebagai ide atau hasil pemikiran yang belum tentu benar apa adanya. Cara pandang Mach nampaknya memiliki akar persamaan dari gagasan empirism seperti yang dikemukakan oleh David Hume yang menyatakan bahwa dasar dari ilmu pengetahuan adalah apa yang kita dengar, lihat dan rasakan, bukan apa yang dipikirkan. Mach, dengan kata lain sebenarnya ingin menegaskan bahwa ilmu pengetahuan harus berorientasi pada data sebagai hasil obyek dan peristiwa penelitian empiris dan data tersebut pada dasarnya sama sekali tidak ada hubungannya dengan presuposisi dari teoritis apa pun.</w:t>
      </w:r>
      <w:r w:rsidRPr="00F21CE8">
        <w:rPr>
          <w:rStyle w:val="FootnoteReference"/>
          <w:rFonts w:ascii="Times New Roman" w:hAnsi="Times New Roman" w:cs="Times New Roman"/>
          <w:sz w:val="24"/>
          <w:szCs w:val="24"/>
          <w:lang w:val="id-ID"/>
        </w:rPr>
        <w:footnoteReference w:id="21"/>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Indera sebagai basis epistemologi ilmu pengetahuan manusia telah banyak dijelaskan dalam Islam. Hal itu dapat dilihat dari penjelasan yang terdapat dalam al-Quran sebagai sumber ilmu pengetahuan yang bersifat mutlak yang berasal dari wahyu Tuhan dan berbagai pandangan dari tokoh-tokoh filsuf Islam. Manusia dengan indera dapat mengetahui kebenaran yang bersifat fisik (lahiriah). Dalam al-Qur’an terdapat beberapa ayat yang menjelaskan tentang indera sebagai basis epistemologi manusia, seperti terdapat dalam Q.S al-Ghasyiyah ayat 17; </w:t>
      </w:r>
      <w:r w:rsidRPr="00F21CE8">
        <w:rPr>
          <w:rFonts w:ascii="Times New Roman" w:eastAsia="Times New Roman" w:hAnsi="Times New Roman" w:cs="Times New Roman"/>
          <w:i/>
          <w:sz w:val="24"/>
          <w:szCs w:val="24"/>
          <w:lang w:val="id-ID" w:eastAsia="id-ID"/>
        </w:rPr>
        <w:t>“Maka apakah mereka tidak memperhatikan unta bagaimana ia diciptakan?”</w:t>
      </w:r>
      <w:r w:rsidRPr="00F21CE8">
        <w:rPr>
          <w:rFonts w:ascii="Times New Roman" w:eastAsia="Times New Roman" w:hAnsi="Times New Roman" w:cs="Times New Roman"/>
          <w:sz w:val="24"/>
          <w:szCs w:val="24"/>
          <w:lang w:val="id-ID" w:eastAsia="id-ID"/>
        </w:rPr>
        <w:t xml:space="preserve"> dan Q.S Al ‘Alaq ayat 1; </w:t>
      </w:r>
      <w:r w:rsidRPr="00F21CE8">
        <w:rPr>
          <w:rFonts w:ascii="Times New Roman" w:eastAsia="Times New Roman" w:hAnsi="Times New Roman" w:cs="Times New Roman"/>
          <w:i/>
          <w:sz w:val="24"/>
          <w:szCs w:val="24"/>
          <w:lang w:val="id-ID" w:eastAsia="id-ID"/>
        </w:rPr>
        <w:t>“Bacalah dengan (menyebut) nama Tuhanmu yang Menciptakan”.</w:t>
      </w:r>
      <w:r w:rsidRPr="00F21CE8">
        <w:rPr>
          <w:rFonts w:ascii="Times New Roman" w:eastAsia="Times New Roman" w:hAnsi="Times New Roman" w:cs="Times New Roman"/>
          <w:sz w:val="24"/>
          <w:szCs w:val="24"/>
          <w:lang w:val="id-ID" w:eastAsia="id-ID"/>
        </w:rPr>
        <w:t xml:space="preserve"> Dalam ayat tersebut terdapat istilah kalimat yang dapat menunjukkan dan menjelaskan bagaimana epistemologi indera bagi manusia.</w:t>
      </w:r>
    </w:p>
    <w:p w:rsidR="00FA08C6" w:rsidRDefault="00F91690" w:rsidP="00FA08C6">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color w:val="000000" w:themeColor="text1"/>
          <w:sz w:val="24"/>
          <w:szCs w:val="24"/>
          <w:lang w:val="id-ID" w:eastAsia="id-ID"/>
        </w:rPr>
        <w:t xml:space="preserve">Perintah Tuhan kepada manusia untuk mengkaji ilmu pengetahuan salah satunya mendorong manusia untuk melakukan observasi melalui inderawinya dalam rangka mencapai kebenaran sejati dari Tuhan dan sekaligus membangun keimanan terhadap-Nya melalui ilmu pengetahuan. Hal inilah sebagai unsur penting dalam aktivitas keilmuan yang melahirkan dan memanfaatkan ilmu, seperti terdapat dalam Q.S Adz Dzariyat ayat 21;  </w:t>
      </w:r>
      <w:r w:rsidRPr="00F21CE8">
        <w:rPr>
          <w:rFonts w:ascii="Times New Roman" w:eastAsia="Times New Roman" w:hAnsi="Times New Roman" w:cs="Times New Roman"/>
          <w:i/>
          <w:color w:val="000000" w:themeColor="text1"/>
          <w:sz w:val="24"/>
          <w:szCs w:val="24"/>
          <w:lang w:val="id-ID" w:eastAsia="id-ID"/>
        </w:rPr>
        <w:t>“Dan (juga) pada dirimu sendiri. Maka apakah kamu tidak memperhatikan?”</w:t>
      </w:r>
      <w:r w:rsidRPr="00F21CE8">
        <w:rPr>
          <w:rFonts w:ascii="Times New Roman" w:eastAsia="Times New Roman" w:hAnsi="Times New Roman" w:cs="Times New Roman"/>
          <w:color w:val="000000" w:themeColor="text1"/>
          <w:sz w:val="24"/>
          <w:szCs w:val="24"/>
          <w:lang w:val="id-ID" w:eastAsia="id-ID"/>
        </w:rPr>
        <w:t xml:space="preserve">, Q.S An Naba ayat 6-7; </w:t>
      </w:r>
      <w:r w:rsidRPr="00F21CE8">
        <w:rPr>
          <w:rFonts w:ascii="Times New Roman" w:eastAsia="Times New Roman" w:hAnsi="Times New Roman" w:cs="Times New Roman"/>
          <w:i/>
          <w:color w:val="000000" w:themeColor="text1"/>
          <w:sz w:val="24"/>
          <w:szCs w:val="24"/>
          <w:lang w:val="id-ID" w:eastAsia="id-ID"/>
        </w:rPr>
        <w:t>“Bukankah kami telah menjadikan bumi itu sebagai hamparan? Dan gunung-gunung sebagai pasak?”</w:t>
      </w:r>
      <w:r w:rsidRPr="00F21CE8">
        <w:rPr>
          <w:rFonts w:ascii="Times New Roman" w:eastAsia="Times New Roman" w:hAnsi="Times New Roman" w:cs="Times New Roman"/>
          <w:color w:val="000000" w:themeColor="text1"/>
          <w:sz w:val="24"/>
          <w:szCs w:val="24"/>
          <w:lang w:val="id-ID" w:eastAsia="id-ID"/>
        </w:rPr>
        <w:t xml:space="preserve">, dan Q.S Qaaf ayat 7; </w:t>
      </w:r>
      <w:r w:rsidRPr="00F21CE8">
        <w:rPr>
          <w:rFonts w:ascii="Times New Roman" w:eastAsia="Times New Roman" w:hAnsi="Times New Roman" w:cs="Times New Roman"/>
          <w:i/>
          <w:color w:val="000000" w:themeColor="text1"/>
          <w:sz w:val="24"/>
          <w:szCs w:val="24"/>
          <w:lang w:val="id-ID" w:eastAsia="id-ID"/>
        </w:rPr>
        <w:t>“Dan kami hamparkan bumi itu dan kami letakkan padanya gunung-gunung yang kokoh dan kami tumbuhkan padanya segala macam tanaman yang indah dipandang mata”.</w:t>
      </w:r>
      <w:r w:rsidRPr="00F21CE8">
        <w:rPr>
          <w:rStyle w:val="FootnoteReference"/>
          <w:rFonts w:ascii="Times New Roman" w:eastAsia="Times New Roman" w:hAnsi="Times New Roman" w:cs="Times New Roman"/>
          <w:i/>
          <w:color w:val="000000" w:themeColor="text1"/>
          <w:sz w:val="24"/>
          <w:szCs w:val="24"/>
          <w:lang w:val="id-ID" w:eastAsia="id-ID"/>
        </w:rPr>
        <w:footnoteReference w:id="22"/>
      </w:r>
      <w:r w:rsidRPr="00F21CE8">
        <w:rPr>
          <w:rFonts w:ascii="Times New Roman" w:eastAsia="Times New Roman" w:hAnsi="Times New Roman" w:cs="Times New Roman"/>
          <w:color w:val="000000" w:themeColor="text1"/>
          <w:sz w:val="24"/>
          <w:szCs w:val="24"/>
          <w:lang w:val="id-ID" w:eastAsia="id-ID"/>
        </w:rPr>
        <w:t xml:space="preserve"> Ayat-ayat dalam a</w:t>
      </w:r>
      <w:r w:rsidRPr="00F21CE8">
        <w:rPr>
          <w:rFonts w:ascii="Times New Roman" w:eastAsia="Times New Roman" w:hAnsi="Times New Roman" w:cs="Times New Roman"/>
          <w:sz w:val="24"/>
          <w:szCs w:val="24"/>
          <w:lang w:val="id-ID" w:eastAsia="id-ID"/>
        </w:rPr>
        <w:t>l-Quran tersebut senantiasa mewajibkan manusia mengadakan observasi melalui indera untuk mengungkap kebenaran pengetahuan yang diketahui maupun yang tidak diketahui,</w:t>
      </w:r>
      <w:r w:rsidRPr="00F21CE8">
        <w:rPr>
          <w:rStyle w:val="FootnoteReference"/>
          <w:rFonts w:ascii="Times New Roman" w:eastAsia="Times New Roman" w:hAnsi="Times New Roman" w:cs="Times New Roman"/>
          <w:sz w:val="24"/>
          <w:szCs w:val="24"/>
          <w:lang w:val="id-ID" w:eastAsia="id-ID"/>
        </w:rPr>
        <w:footnoteReference w:id="23"/>
      </w:r>
      <w:r w:rsidRPr="00F21CE8">
        <w:rPr>
          <w:rFonts w:ascii="Times New Roman" w:eastAsia="Times New Roman" w:hAnsi="Times New Roman" w:cs="Times New Roman"/>
          <w:sz w:val="24"/>
          <w:szCs w:val="24"/>
          <w:lang w:val="id-ID" w:eastAsia="id-ID"/>
        </w:rPr>
        <w:t xml:space="preserve"> seperti dalam Q.S al `Araf ayat 185; </w:t>
      </w:r>
      <w:r w:rsidRPr="00F21CE8">
        <w:rPr>
          <w:rFonts w:ascii="Times New Roman" w:eastAsia="Times New Roman" w:hAnsi="Times New Roman" w:cs="Times New Roman"/>
          <w:i/>
          <w:sz w:val="24"/>
          <w:szCs w:val="24"/>
          <w:lang w:val="id-ID" w:eastAsia="id-ID"/>
        </w:rPr>
        <w:t>“Dan apakah mereka tidak memperhatikan kerajaan langit dan bumi dan segala sesuatu yang diciptakan Allah, dan kemungkinan telah dekatnya kebinasaan mereka? Maka kepada berita manakah lagi mereka akan beriman sesudah al-Qur’an itu?”</w:t>
      </w:r>
    </w:p>
    <w:p w:rsidR="00FA08C6" w:rsidRDefault="00F91690" w:rsidP="00FA08C6">
      <w:pPr>
        <w:spacing w:after="0" w:line="240" w:lineRule="auto"/>
        <w:ind w:left="720" w:firstLine="720"/>
        <w:jc w:val="both"/>
        <w:rPr>
          <w:rFonts w:ascii="Times New Roman" w:hAnsi="Times New Roman" w:cs="Times New Roman"/>
          <w:i/>
          <w:iCs/>
          <w:color w:val="000000"/>
          <w:sz w:val="24"/>
          <w:szCs w:val="24"/>
          <w:lang w:val="id-ID"/>
        </w:rPr>
      </w:pPr>
      <w:r w:rsidRPr="00F21CE8">
        <w:rPr>
          <w:rFonts w:ascii="Times New Roman" w:hAnsi="Times New Roman" w:cs="Times New Roman"/>
          <w:iCs/>
          <w:color w:val="000000"/>
          <w:sz w:val="24"/>
          <w:szCs w:val="24"/>
          <w:lang w:val="id-ID"/>
        </w:rPr>
        <w:lastRenderedPageBreak/>
        <w:t>Observasi sebagai bagian dari metode yang dilakukan oleh indera dapat berguna bagi manusia untuk melihat suatu objek kebendaan yang bersifat lahiriah,</w:t>
      </w:r>
      <w:r w:rsidRPr="00F21CE8">
        <w:rPr>
          <w:rStyle w:val="FootnoteReference"/>
          <w:rFonts w:ascii="Times New Roman" w:hAnsi="Times New Roman" w:cs="Times New Roman"/>
          <w:iCs/>
          <w:color w:val="000000"/>
          <w:sz w:val="24"/>
          <w:szCs w:val="24"/>
          <w:lang w:val="id-ID"/>
        </w:rPr>
        <w:footnoteReference w:id="24"/>
      </w:r>
      <w:r w:rsidRPr="00F21CE8">
        <w:rPr>
          <w:rFonts w:ascii="Times New Roman" w:hAnsi="Times New Roman" w:cs="Times New Roman"/>
          <w:iCs/>
          <w:color w:val="000000"/>
          <w:sz w:val="24"/>
          <w:szCs w:val="24"/>
          <w:lang w:val="id-ID"/>
        </w:rPr>
        <w:t xml:space="preserve"> seperti dicontohkan dalam Q.S </w:t>
      </w:r>
      <w:r w:rsidRPr="00F21CE8">
        <w:rPr>
          <w:rFonts w:ascii="Times New Roman" w:hAnsi="Times New Roman" w:cs="Times New Roman"/>
          <w:color w:val="000000"/>
          <w:sz w:val="24"/>
          <w:szCs w:val="24"/>
        </w:rPr>
        <w:t>Yunus</w:t>
      </w:r>
      <w:r w:rsidRPr="00F21CE8">
        <w:rPr>
          <w:rFonts w:ascii="Times New Roman" w:hAnsi="Times New Roman" w:cs="Times New Roman"/>
          <w:color w:val="000000"/>
          <w:sz w:val="24"/>
          <w:szCs w:val="24"/>
          <w:lang w:val="id-ID"/>
        </w:rPr>
        <w:t xml:space="preserve"> ayat </w:t>
      </w:r>
      <w:r w:rsidRPr="00F21CE8">
        <w:rPr>
          <w:rFonts w:ascii="Times New Roman" w:hAnsi="Times New Roman" w:cs="Times New Roman"/>
          <w:color w:val="000000"/>
          <w:sz w:val="24"/>
          <w:szCs w:val="24"/>
        </w:rPr>
        <w:t>6</w:t>
      </w:r>
      <w:r w:rsidRPr="00F21CE8">
        <w:rPr>
          <w:rFonts w:ascii="Times New Roman" w:hAnsi="Times New Roman" w:cs="Times New Roman"/>
          <w:color w:val="000000"/>
          <w:sz w:val="24"/>
          <w:szCs w:val="24"/>
          <w:lang w:val="id-ID"/>
        </w:rPr>
        <w:t xml:space="preserve">; </w:t>
      </w:r>
      <w:r w:rsidRPr="00F21CE8">
        <w:rPr>
          <w:rFonts w:ascii="Times New Roman" w:hAnsi="Times New Roman" w:cs="Times New Roman"/>
          <w:i/>
          <w:iCs/>
          <w:color w:val="000000"/>
          <w:sz w:val="24"/>
          <w:szCs w:val="24"/>
        </w:rPr>
        <w:t>“Sesungguhnya pada pertukaran malam dan siang itu dan pada apa yang diciptakan Allah di langit dan di bumi, benar-benar terdapat tanda-tanda (kekuasaan-Nya) bagi orang- orang yang bertakwa</w:t>
      </w:r>
      <w:r w:rsidRPr="00F21CE8">
        <w:rPr>
          <w:rFonts w:ascii="Times New Roman" w:hAnsi="Times New Roman" w:cs="Times New Roman"/>
          <w:i/>
          <w:iCs/>
          <w:color w:val="000000"/>
          <w:sz w:val="24"/>
          <w:szCs w:val="24"/>
          <w:lang w:val="id-ID"/>
        </w:rPr>
        <w:t>,</w:t>
      </w:r>
      <w:r w:rsidRPr="00F21CE8">
        <w:rPr>
          <w:rFonts w:ascii="Times New Roman" w:hAnsi="Times New Roman" w:cs="Times New Roman"/>
          <w:i/>
          <w:iCs/>
          <w:color w:val="000000"/>
          <w:sz w:val="24"/>
          <w:szCs w:val="24"/>
        </w:rPr>
        <w:t>”</w:t>
      </w:r>
      <w:r w:rsidRPr="00F21CE8">
        <w:rPr>
          <w:rFonts w:ascii="Times New Roman" w:hAnsi="Times New Roman" w:cs="Times New Roman"/>
          <w:i/>
          <w:iCs/>
          <w:color w:val="000000"/>
          <w:sz w:val="24"/>
          <w:szCs w:val="24"/>
          <w:lang w:val="id-ID"/>
        </w:rPr>
        <w:t xml:space="preserve"> </w:t>
      </w:r>
      <w:r w:rsidRPr="00F21CE8">
        <w:rPr>
          <w:rFonts w:ascii="Times New Roman" w:hAnsi="Times New Roman" w:cs="Times New Roman"/>
          <w:iCs/>
          <w:color w:val="000000"/>
          <w:sz w:val="24"/>
          <w:szCs w:val="24"/>
          <w:lang w:val="id-ID"/>
        </w:rPr>
        <w:t>dan Q.S Yasin ayat 37-40;</w:t>
      </w:r>
      <w:r w:rsidR="00FA08C6">
        <w:rPr>
          <w:rFonts w:ascii="Times New Roman" w:hAnsi="Times New Roman" w:cs="Times New Roman"/>
          <w:iCs/>
          <w:color w:val="000000"/>
          <w:sz w:val="24"/>
          <w:szCs w:val="24"/>
          <w:lang w:val="id-ID"/>
        </w:rPr>
        <w:t xml:space="preserve"> </w:t>
      </w:r>
      <w:r w:rsidRPr="00F21CE8">
        <w:rPr>
          <w:rFonts w:ascii="Times New Roman" w:hAnsi="Times New Roman" w:cs="Times New Roman"/>
          <w:i/>
          <w:iCs/>
          <w:color w:val="000000"/>
          <w:sz w:val="24"/>
          <w:szCs w:val="24"/>
          <w:lang w:val="id-ID"/>
        </w:rPr>
        <w:t>“</w:t>
      </w:r>
      <w:r w:rsidRPr="00F21CE8">
        <w:rPr>
          <w:rFonts w:ascii="Times New Roman" w:hAnsi="Times New Roman" w:cs="Times New Roman"/>
          <w:i/>
          <w:iCs/>
          <w:color w:val="000000"/>
          <w:sz w:val="24"/>
          <w:szCs w:val="24"/>
        </w:rPr>
        <w:t>Dan suatu tanda (kekuasaan Allah yang besar) bagi mereka adalah malam; kami tanggalkan siang dari malam itu, Maka dengan serta merta mereka berada dalam kegelapan.</w:t>
      </w:r>
      <w:r w:rsidRPr="00F21CE8">
        <w:rPr>
          <w:rFonts w:ascii="Times New Roman" w:hAnsi="Times New Roman" w:cs="Times New Roman"/>
          <w:i/>
          <w:iCs/>
          <w:color w:val="000000"/>
          <w:sz w:val="24"/>
          <w:szCs w:val="24"/>
          <w:lang w:val="id-ID"/>
        </w:rPr>
        <w:t xml:space="preserve"> </w:t>
      </w:r>
      <w:r w:rsidRPr="00F21CE8">
        <w:rPr>
          <w:rFonts w:ascii="Times New Roman" w:hAnsi="Times New Roman" w:cs="Times New Roman"/>
          <w:i/>
          <w:iCs/>
          <w:color w:val="000000"/>
          <w:sz w:val="24"/>
          <w:szCs w:val="24"/>
        </w:rPr>
        <w:t>Dan matahari berjalan ditempat peredarannya. Demikianlah ketetapan yang Maha Perkasa lagi Maha Mengetahui.</w:t>
      </w:r>
      <w:r w:rsidRPr="00F21CE8">
        <w:rPr>
          <w:rFonts w:ascii="Times New Roman" w:hAnsi="Times New Roman" w:cs="Times New Roman"/>
          <w:i/>
          <w:iCs/>
          <w:color w:val="000000"/>
          <w:sz w:val="24"/>
          <w:szCs w:val="24"/>
          <w:lang w:val="id-ID"/>
        </w:rPr>
        <w:t xml:space="preserve"> </w:t>
      </w:r>
      <w:r w:rsidRPr="00F21CE8">
        <w:rPr>
          <w:rFonts w:ascii="Times New Roman" w:hAnsi="Times New Roman" w:cs="Times New Roman"/>
          <w:i/>
          <w:iCs/>
          <w:color w:val="000000"/>
          <w:sz w:val="24"/>
          <w:szCs w:val="24"/>
        </w:rPr>
        <w:t>Dan telah kami tetapkan bagi bulan manzilah-manzilah, sehingga (setelah dia sampai ke manzilah yang terakhir) kembalilah dia sebagai bentuk tandan yang tua. Tidaklah mungkin bagi Matahari mendapatkan bulan dan malampun tidak dapat mendahului siang dan masing-masing beredar pada garis edarnya.”</w:t>
      </w:r>
    </w:p>
    <w:p w:rsidR="0046431C"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Tokoh filsuf Islam yang mengemukakan tentang epistemologi berbasis indera diantaranya adalah Ibn Rusyd. Dalam pandangannya mengatakan, bahwa ilmu pengetahuan merupakan pengenalan terhadap objek berkaitan dengan sebab dan prinsip yang melingkupinya. Objek pengetahuan dapat berupa objek inderawi, yaitu benda yang berdiri sendiri atau bentuk lahir yang ditunjukkan oleh benda tersebut.  Objek inderawi cenderung melahirkan disiplin ilmu fisika dan sains.</w:t>
      </w:r>
      <w:r w:rsidRPr="00F21CE8">
        <w:rPr>
          <w:rStyle w:val="FootnoteReference"/>
          <w:rFonts w:ascii="Times New Roman" w:eastAsia="Times New Roman" w:hAnsi="Times New Roman" w:cs="Times New Roman"/>
          <w:sz w:val="24"/>
          <w:szCs w:val="24"/>
          <w:lang w:val="id-ID" w:eastAsia="id-ID"/>
        </w:rPr>
        <w:footnoteReference w:id="25"/>
      </w:r>
      <w:r w:rsidRPr="00F21CE8">
        <w:rPr>
          <w:rFonts w:ascii="Times New Roman" w:eastAsia="Times New Roman" w:hAnsi="Times New Roman" w:cs="Times New Roman"/>
          <w:sz w:val="24"/>
          <w:szCs w:val="24"/>
          <w:lang w:val="id-ID" w:eastAsia="id-ID"/>
        </w:rPr>
        <w:t xml:space="preserve"> Ikhwan al-Shafa yang dikutip oleh Jalaluddin dan Usman Said, menyatakan bahwa sesungguhnya seluruh pengetahuan diusahakan dengan melalui dasar indera. Akal dalam proses logika untuk menggali dan memperoleh pengetahuan pada dasarnya juga mendasarkan pada objek-objek lahir yang ditangkap indera.</w:t>
      </w:r>
      <w:r w:rsidRPr="00F21CE8">
        <w:rPr>
          <w:rStyle w:val="FootnoteReference"/>
          <w:rFonts w:ascii="Times New Roman" w:eastAsia="Times New Roman" w:hAnsi="Times New Roman" w:cs="Times New Roman"/>
          <w:sz w:val="24"/>
          <w:szCs w:val="24"/>
          <w:lang w:val="id-ID" w:eastAsia="id-ID"/>
        </w:rPr>
        <w:footnoteReference w:id="26"/>
      </w:r>
      <w:r w:rsidRPr="00F21CE8">
        <w:rPr>
          <w:rFonts w:ascii="Times New Roman" w:eastAsia="Times New Roman" w:hAnsi="Times New Roman" w:cs="Times New Roman"/>
          <w:sz w:val="24"/>
          <w:szCs w:val="24"/>
          <w:lang w:val="id-ID" w:eastAsia="id-ID"/>
        </w:rPr>
        <w:t xml:space="preserve"> Abu Sa’id al-Syirafi yang ahli bahasa penganut bayani berpandangan bahwa kata atau bahasa muncul lebih dulu daripada makna,</w:t>
      </w:r>
      <w:r w:rsidRPr="00F21CE8">
        <w:rPr>
          <w:rStyle w:val="FootnoteReference"/>
          <w:rFonts w:ascii="Times New Roman" w:eastAsia="Times New Roman" w:hAnsi="Times New Roman" w:cs="Times New Roman"/>
          <w:sz w:val="24"/>
          <w:szCs w:val="24"/>
          <w:lang w:val="id-ID" w:eastAsia="id-ID"/>
        </w:rPr>
        <w:footnoteReference w:id="27"/>
      </w:r>
      <w:r w:rsidRPr="00F21CE8">
        <w:rPr>
          <w:rFonts w:ascii="Times New Roman" w:eastAsia="Times New Roman" w:hAnsi="Times New Roman" w:cs="Times New Roman"/>
          <w:sz w:val="24"/>
          <w:szCs w:val="24"/>
          <w:lang w:val="id-ID" w:eastAsia="id-ID"/>
        </w:rPr>
        <w:t xml:space="preserve"> artinya pengetahuan kata atau bahasa yang berasal dari proses mendengar dan melihat berasal dari epistemologi berbasis indera. Terdapat beberapa filosof ilmuan dalam Islam yang telah menggunakan metode observasi, seperti al-Kindi menggunakan metode observasi di laboratorium kimia dan fisikanya, Nashir al-Din al-Thusi mengadakan pengamatan astronomi di observatorium miliknya yang amat terkenal di Maraghah, Ibn Haitsam menggunakan metode observasi dalam eksperimennya di bidang optik mengenai cahaya dan teori pengelihatan atau vision yang hasilnya ia abadikan dalam karya besarnya, al-Manazir melakukan eksperimennya sendiri terhadap cahaya dan pengaruhnya terhadap mata dengan kesimpulan manusia dapat melihat sebuah objek karena ia memantulkan cahaya pada kornea mata.</w:t>
      </w:r>
      <w:r w:rsidRPr="00F21CE8">
        <w:rPr>
          <w:rStyle w:val="FootnoteReference"/>
          <w:rFonts w:ascii="Times New Roman" w:eastAsia="Times New Roman" w:hAnsi="Times New Roman" w:cs="Times New Roman"/>
          <w:sz w:val="24"/>
          <w:szCs w:val="24"/>
          <w:lang w:val="id-ID" w:eastAsia="id-ID"/>
        </w:rPr>
        <w:footnoteReference w:id="28"/>
      </w:r>
      <w:r w:rsidRPr="00F21CE8">
        <w:rPr>
          <w:rFonts w:ascii="Times New Roman" w:eastAsia="Times New Roman" w:hAnsi="Times New Roman" w:cs="Times New Roman"/>
          <w:sz w:val="24"/>
          <w:szCs w:val="24"/>
          <w:lang w:val="id-ID" w:eastAsia="id-ID"/>
        </w:rPr>
        <w:t xml:space="preserve"> O</w:t>
      </w:r>
      <w:r w:rsidRPr="00F21CE8">
        <w:rPr>
          <w:rFonts w:ascii="Times New Roman" w:hAnsi="Times New Roman" w:cs="Times New Roman"/>
          <w:sz w:val="24"/>
          <w:szCs w:val="24"/>
        </w:rPr>
        <w:t>bservasi</w:t>
      </w:r>
      <w:r w:rsidRPr="00F21CE8">
        <w:rPr>
          <w:rFonts w:ascii="Times New Roman" w:hAnsi="Times New Roman" w:cs="Times New Roman"/>
          <w:sz w:val="24"/>
          <w:szCs w:val="24"/>
          <w:lang w:val="id-ID"/>
        </w:rPr>
        <w:t xml:space="preserve"> selanjutnya dilanjutkan dengan </w:t>
      </w:r>
      <w:r w:rsidRPr="00F21CE8">
        <w:rPr>
          <w:rFonts w:ascii="Times New Roman" w:hAnsi="Times New Roman" w:cs="Times New Roman"/>
          <w:sz w:val="24"/>
          <w:szCs w:val="24"/>
        </w:rPr>
        <w:t xml:space="preserve">meniru mekanisme kerja </w:t>
      </w:r>
      <w:r w:rsidRPr="00F21CE8">
        <w:rPr>
          <w:rFonts w:ascii="Times New Roman" w:hAnsi="Times New Roman" w:cs="Times New Roman"/>
          <w:sz w:val="24"/>
          <w:szCs w:val="24"/>
          <w:lang w:val="id-ID"/>
        </w:rPr>
        <w:t>dari objek,</w:t>
      </w:r>
      <w:r w:rsidRPr="00F21CE8">
        <w:rPr>
          <w:rStyle w:val="FootnoteReference"/>
          <w:rFonts w:ascii="Times New Roman" w:hAnsi="Times New Roman" w:cs="Times New Roman"/>
          <w:sz w:val="24"/>
          <w:szCs w:val="24"/>
        </w:rPr>
        <w:footnoteReference w:id="29"/>
      </w:r>
      <w:r w:rsidRPr="00F21CE8">
        <w:rPr>
          <w:rFonts w:ascii="Times New Roman" w:hAnsi="Times New Roman" w:cs="Times New Roman"/>
          <w:sz w:val="24"/>
          <w:szCs w:val="24"/>
          <w:lang w:val="id-ID"/>
        </w:rPr>
        <w:t xml:space="preserve"> sehingga dalam hal ini seperti menggunakan analogi, yaitu memberikan nilai kesamaan atas suatu hal berdasarkan hal lain yang telah ada nilai kebenarannya dalam realitas karena ada kesamaan keadaan yang menjadi sebab terjadinya hal tersebut.</w:t>
      </w:r>
      <w:r w:rsidRPr="00F21CE8">
        <w:rPr>
          <w:rStyle w:val="FootnoteReference"/>
          <w:rFonts w:ascii="Times New Roman" w:hAnsi="Times New Roman" w:cs="Times New Roman"/>
          <w:sz w:val="24"/>
          <w:szCs w:val="24"/>
          <w:lang w:val="id-ID"/>
        </w:rPr>
        <w:footnoteReference w:id="30"/>
      </w:r>
    </w:p>
    <w:p w:rsidR="0046431C"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lastRenderedPageBreak/>
        <w:t xml:space="preserve">Epistemologi ilmu berbasis indera yang dikembangkan oleh kaum empirisme dalam memperoleh ilmu pengetahuan yang benar melalui metode penalaran induktif. Menurut Melvin Marx, metode penalaran induktif menekankan pada pendekatan empiris untuk mendapatkan kebenaran yang bersifat generalisasi. Penarikan kesimpulan didasarkan pada observasi realitas yang dilakukan secara berulang-ulang dan mengembangkan pernyataan-pernyataan yang berfungsi untuk menerangkan serta menjelaskan keberadaan pernyataan-pernyataan tersebut. Metode Penalaran induktif sebagai cara bernalar dengan menarik satu kesimpulan dari berbagai kasus nyata yang bersifat individu menjadi satu kesimpulan yang bersifat umum. Metode penalarana induktif diawali dengan mengemukakan pernyataan-pernyataan yang mempunyai ruang lingkup khas atau yang bersifat khusus dan terbatas dalam menyusun argumentasi, yang selanjutnya diakhiri dengan membuat satu kesimpulan berupa pernyataan yang bersifat </w:t>
      </w:r>
      <w:r w:rsidR="0046431C">
        <w:rPr>
          <w:rFonts w:ascii="Times New Roman" w:hAnsi="Times New Roman" w:cs="Times New Roman"/>
          <w:sz w:val="24"/>
          <w:szCs w:val="24"/>
          <w:lang w:val="id-ID"/>
        </w:rPr>
        <w:t xml:space="preserve">umum. </w:t>
      </w:r>
      <w:r w:rsidRPr="00F21CE8">
        <w:rPr>
          <w:rFonts w:ascii="Times New Roman" w:hAnsi="Times New Roman" w:cs="Times New Roman"/>
          <w:sz w:val="24"/>
          <w:szCs w:val="24"/>
          <w:lang w:val="id-ID"/>
        </w:rPr>
        <w:t>Seperti contoh;</w:t>
      </w:r>
      <w:r w:rsidR="0046431C">
        <w:rPr>
          <w:rFonts w:ascii="Times New Roman" w:hAnsi="Times New Roman" w:cs="Times New Roman"/>
          <w:sz w:val="24"/>
          <w:szCs w:val="24"/>
          <w:lang w:val="id-ID"/>
        </w:rPr>
        <w:t xml:space="preserve"> terdapat fakta bahwa </w:t>
      </w:r>
      <w:r w:rsidRPr="00F21CE8">
        <w:rPr>
          <w:rFonts w:ascii="Times New Roman" w:hAnsi="Times New Roman" w:cs="Times New Roman"/>
          <w:sz w:val="24"/>
          <w:szCs w:val="24"/>
          <w:lang w:val="id-ID"/>
        </w:rPr>
        <w:t>Socrates mati</w:t>
      </w:r>
      <w:r w:rsidR="0046431C">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Plato juga mati</w:t>
      </w:r>
      <w:r w:rsidR="0046431C">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Aristoteles juga telah mati</w:t>
      </w:r>
      <w:r w:rsidR="0046431C">
        <w:rPr>
          <w:rFonts w:ascii="Times New Roman" w:hAnsi="Times New Roman" w:cs="Times New Roman"/>
          <w:sz w:val="24"/>
          <w:szCs w:val="24"/>
          <w:lang w:val="id-ID"/>
        </w:rPr>
        <w:t>, m</w:t>
      </w:r>
      <w:r w:rsidRPr="00F21CE8">
        <w:rPr>
          <w:rFonts w:ascii="Times New Roman" w:hAnsi="Times New Roman" w:cs="Times New Roman"/>
          <w:sz w:val="24"/>
          <w:szCs w:val="24"/>
          <w:lang w:val="id-ID"/>
        </w:rPr>
        <w:t>aka kesimpulannya semua manusia juga akan mati.</w:t>
      </w:r>
    </w:p>
    <w:p w:rsidR="0046431C"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Kesimpulan yang diambil tersebut merupakan bentuk dari pengetahuan yang benar menurut metode penalaran induktif, karena telah sesuai dengan pernyataan-pernataan yang memiliki kesamaan dan pengulangan. Menurut J. Stuart Mill metode penalaran induktif sangat penting, karena berusaha menggali pengetahuan dari yang diketahui menuju ke yang belum diketahui. Indera menurutnya sumber pengetahuan yang paling benar dan akal hanya mendapat tugas untuk mengolah bahan data yang diperoleh dari pengalaman, seperti pernyataannya tentang </w:t>
      </w:r>
      <w:r w:rsidRPr="00F21CE8">
        <w:rPr>
          <w:rFonts w:ascii="Times New Roman" w:hAnsi="Times New Roman" w:cs="Times New Roman"/>
          <w:i/>
          <w:sz w:val="24"/>
          <w:szCs w:val="24"/>
          <w:lang w:val="id-ID"/>
        </w:rPr>
        <w:t>“all science consists of data and conclusions from those data”</w:t>
      </w:r>
      <w:r w:rsidRPr="00F21CE8">
        <w:rPr>
          <w:rFonts w:ascii="Times New Roman" w:hAnsi="Times New Roman" w:cs="Times New Roman"/>
          <w:sz w:val="24"/>
          <w:szCs w:val="24"/>
          <w:lang w:val="id-ID"/>
        </w:rPr>
        <w:t xml:space="preserve"> (semua pengetahuan terdiri atas data dan keputusan data tersebut).</w:t>
      </w:r>
      <w:r w:rsidRPr="00F21CE8">
        <w:rPr>
          <w:rStyle w:val="FootnoteReference"/>
          <w:rFonts w:ascii="Times New Roman" w:hAnsi="Times New Roman" w:cs="Times New Roman"/>
          <w:sz w:val="24"/>
          <w:szCs w:val="24"/>
          <w:lang w:val="id-ID"/>
        </w:rPr>
        <w:footnoteReference w:id="31"/>
      </w:r>
    </w:p>
    <w:p w:rsidR="0046431C"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Mill dalam </w:t>
      </w:r>
      <w:r w:rsidRPr="00F21CE8">
        <w:rPr>
          <w:rFonts w:ascii="Times New Roman" w:hAnsi="Times New Roman" w:cs="Times New Roman"/>
          <w:i/>
          <w:sz w:val="24"/>
          <w:szCs w:val="24"/>
          <w:lang w:val="id-ID"/>
        </w:rPr>
        <w:t>a system of logic</w:t>
      </w:r>
      <w:r w:rsidRPr="00F21CE8">
        <w:rPr>
          <w:rFonts w:ascii="Times New Roman" w:hAnsi="Times New Roman" w:cs="Times New Roman"/>
          <w:sz w:val="24"/>
          <w:szCs w:val="24"/>
          <w:lang w:val="id-ID"/>
        </w:rPr>
        <w:t xml:space="preserve"> berusaha menyelidiki dasar-dasar teoritis filosofi dari proses cara kerja induksi. Menurut Mill, bahwa tugas utama logika dalam bidang mengatur cara kerja induktif tidak lebih dari hanya sekedar menentukan patokan deduksi yang bersifat logis dan tidak pernah menyampaikan pengetahuan baru. Mil dalam menguraikan logika induktif cenderung untuk menghindari daya eksterm yang terkait dengan sistem generalisasi empiris dan mencari dukungan dalam salah satu teori mengenai induksi atau pengertian apriori.</w:t>
      </w:r>
      <w:r w:rsidRPr="00F21CE8">
        <w:rPr>
          <w:rStyle w:val="FootnoteReference"/>
          <w:rFonts w:ascii="Times New Roman" w:hAnsi="Times New Roman" w:cs="Times New Roman"/>
          <w:sz w:val="24"/>
          <w:szCs w:val="24"/>
          <w:lang w:val="id-ID"/>
        </w:rPr>
        <w:footnoteReference w:id="32"/>
      </w:r>
      <w:r w:rsidRPr="00F21CE8">
        <w:rPr>
          <w:rFonts w:ascii="Times New Roman" w:hAnsi="Times New Roman" w:cs="Times New Roman"/>
          <w:sz w:val="24"/>
          <w:szCs w:val="24"/>
          <w:lang w:val="id-ID"/>
        </w:rPr>
        <w:t xml:space="preserve"> Mill berpandangan bahwa penalaran induksi sangat penting, karena berjalan dari pikiran yang diketahui menuju kepada sesuatu yang belum atau tidak diketahui.</w:t>
      </w:r>
      <w:r w:rsidRPr="00F21CE8">
        <w:rPr>
          <w:rStyle w:val="FootnoteReference"/>
          <w:rFonts w:ascii="Times New Roman" w:hAnsi="Times New Roman" w:cs="Times New Roman"/>
          <w:sz w:val="24"/>
          <w:szCs w:val="24"/>
          <w:lang w:val="id-ID"/>
        </w:rPr>
        <w:footnoteReference w:id="33"/>
      </w:r>
      <w:r w:rsidRPr="00F21CE8">
        <w:rPr>
          <w:rFonts w:ascii="Times New Roman" w:hAnsi="Times New Roman" w:cs="Times New Roman"/>
          <w:sz w:val="24"/>
          <w:szCs w:val="24"/>
          <w:lang w:val="id-ID"/>
        </w:rPr>
        <w:t xml:space="preserve"> Pengetahuan yang paling umum dan lama-kelamaan muncul untuk diperiksa adalah </w:t>
      </w:r>
      <w:r w:rsidRPr="00F21CE8">
        <w:rPr>
          <w:rFonts w:ascii="Times New Roman" w:hAnsi="Times New Roman" w:cs="Times New Roman"/>
          <w:i/>
          <w:sz w:val="24"/>
          <w:szCs w:val="24"/>
          <w:lang w:val="id-ID"/>
        </w:rPr>
        <w:t>the course of nature in uniform</w:t>
      </w:r>
      <w:r w:rsidRPr="00F21CE8">
        <w:rPr>
          <w:rFonts w:ascii="Times New Roman" w:hAnsi="Times New Roman" w:cs="Times New Roman"/>
          <w:sz w:val="24"/>
          <w:szCs w:val="24"/>
          <w:lang w:val="id-ID"/>
        </w:rPr>
        <w:t xml:space="preserve"> yang merupakan asas dasar atau aksioma umum dari induksi. Prinsip utama itu menjadi paling tampak dalam hukum alam yang disebut </w:t>
      </w:r>
      <w:r w:rsidRPr="00F21CE8">
        <w:rPr>
          <w:rFonts w:ascii="Times New Roman" w:hAnsi="Times New Roman" w:cs="Times New Roman"/>
          <w:i/>
          <w:sz w:val="24"/>
          <w:szCs w:val="24"/>
          <w:lang w:val="id-ID"/>
        </w:rPr>
        <w:t>law of causality</w:t>
      </w:r>
      <w:r w:rsidRPr="00F21CE8">
        <w:rPr>
          <w:rFonts w:ascii="Times New Roman" w:hAnsi="Times New Roman" w:cs="Times New Roman"/>
          <w:sz w:val="24"/>
          <w:szCs w:val="24"/>
          <w:lang w:val="id-ID"/>
        </w:rPr>
        <w:t xml:space="preserve">, maksudnya pada setiap gejala alam yang kita amati pada dasarnya mempunyai suatu </w:t>
      </w:r>
      <w:r w:rsidRPr="00F21CE8">
        <w:rPr>
          <w:rFonts w:ascii="Times New Roman" w:hAnsi="Times New Roman" w:cs="Times New Roman"/>
          <w:i/>
          <w:sz w:val="24"/>
          <w:szCs w:val="24"/>
          <w:lang w:val="id-ID"/>
        </w:rPr>
        <w:t>cause</w:t>
      </w:r>
      <w:r w:rsidRPr="00F21CE8">
        <w:rPr>
          <w:rFonts w:ascii="Times New Roman" w:hAnsi="Times New Roman" w:cs="Times New Roman"/>
          <w:sz w:val="24"/>
          <w:szCs w:val="24"/>
          <w:lang w:val="id-ID"/>
        </w:rPr>
        <w:t xml:space="preserve"> yang dicari dalam ilmu pengetahuan, yaitu keseluruhan syarat-syarat yang perlu (</w:t>
      </w:r>
      <w:r w:rsidRPr="00F21CE8">
        <w:rPr>
          <w:rFonts w:ascii="Times New Roman" w:hAnsi="Times New Roman" w:cs="Times New Roman"/>
          <w:i/>
          <w:sz w:val="24"/>
          <w:szCs w:val="24"/>
          <w:lang w:val="id-ID"/>
        </w:rPr>
        <w:t>necessary</w:t>
      </w:r>
      <w:r w:rsidRPr="00F21CE8">
        <w:rPr>
          <w:rFonts w:ascii="Times New Roman" w:hAnsi="Times New Roman" w:cs="Times New Roman"/>
          <w:sz w:val="24"/>
          <w:szCs w:val="24"/>
          <w:lang w:val="id-ID"/>
        </w:rPr>
        <w:t>) dan memadai (</w:t>
      </w:r>
      <w:r w:rsidRPr="00F21CE8">
        <w:rPr>
          <w:rFonts w:ascii="Times New Roman" w:hAnsi="Times New Roman" w:cs="Times New Roman"/>
          <w:i/>
          <w:sz w:val="24"/>
          <w:szCs w:val="24"/>
          <w:lang w:val="id-ID"/>
        </w:rPr>
        <w:t>suffient</w:t>
      </w:r>
      <w:r w:rsidRPr="00F21CE8">
        <w:rPr>
          <w:rFonts w:ascii="Times New Roman" w:hAnsi="Times New Roman" w:cs="Times New Roman"/>
          <w:sz w:val="24"/>
          <w:szCs w:val="24"/>
          <w:lang w:val="id-ID"/>
        </w:rPr>
        <w:t>) agar gejala terjadi.</w:t>
      </w:r>
      <w:r w:rsidRPr="00F21CE8">
        <w:rPr>
          <w:rStyle w:val="FootnoteReference"/>
          <w:rFonts w:ascii="Times New Roman" w:hAnsi="Times New Roman" w:cs="Times New Roman"/>
          <w:sz w:val="24"/>
          <w:szCs w:val="24"/>
          <w:lang w:val="id-ID"/>
        </w:rPr>
        <w:footnoteReference w:id="34"/>
      </w:r>
    </w:p>
    <w:p w:rsidR="0046431C"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Dalam metode penalaran induktif teknik statistika mempunyai peranan penting untuk mencari konsep-konsep yang berlaku umum. Statistika ialah pengetahuan sebagai sarana yang dapat digunakan untuk menguji tingkat ketelitian </w:t>
      </w:r>
      <w:r w:rsidRPr="00F21CE8">
        <w:rPr>
          <w:rFonts w:ascii="Times New Roman" w:hAnsi="Times New Roman" w:cs="Times New Roman"/>
          <w:sz w:val="24"/>
          <w:szCs w:val="24"/>
          <w:lang w:val="id-ID"/>
        </w:rPr>
        <w:lastRenderedPageBreak/>
        <w:t>dan untuk menentukan hubungan kausalitas antar faktor terkait. Statistika adalah ilmu yang mempelajari tentang cara mendapatkan data, menganalisis dan menyajikan data serta mendapatkan suatu kesimpulan yang sah secara ilmiah. Penggunaan statistik dalam ilmu pengetahuan mulai berkembang pesat sejak tahun 1900-an yang ditandai dengan ditemukannya dasar teori ilmu statistik secara matematis oleh R. A. Fisher. Cara kerja statistika sangat berperan dalam menunjang perkembangan ilmu pengetahuan terutama dalam penelitian yang dilakukan untuk memperoleh kesimpulan yang bersifat umum di lapangan. Sasaran utama dari mempelajari statistik adalah menggugah untuk memikirkan secara jelas prosedur pengumpulan data dan membuat interpretasi data menggunakan statistika yang banyak digunakan dalam penelitian.</w:t>
      </w:r>
    </w:p>
    <w:p w:rsidR="0046431C"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Untuk mengukur validitas dan keabsahan kebenaran yang dihasilkan dari metode penalaran induktif tersebut digunakan metode korespondensi, yaitu suatu pernyataan dianggap benar jika pernyataan tersebut dapat berkorespondensi (berhubungan) dengan objek yang bersifat faktual dan nyata yang dituju dari pernyataan tersebut, seperti contoh di atas. Dikemukakan oleh Bertrand Russell, bahwa korespondensi menjadi cara yang penting untuk menentukan validitas dan keabsahan kebenaran pengetahuan dari suatu ilmu dalam epistemologi berbasis indera.</w:t>
      </w:r>
      <w:r w:rsidRPr="00F21CE8">
        <w:rPr>
          <w:rStyle w:val="FootnoteReference"/>
          <w:rFonts w:ascii="Times New Roman" w:hAnsi="Times New Roman" w:cs="Times New Roman"/>
          <w:sz w:val="24"/>
          <w:szCs w:val="24"/>
          <w:lang w:val="id-ID"/>
        </w:rPr>
        <w:footnoteReference w:id="35"/>
      </w:r>
      <w:r w:rsidRPr="00F21CE8">
        <w:rPr>
          <w:rFonts w:ascii="Times New Roman" w:hAnsi="Times New Roman" w:cs="Times New Roman"/>
          <w:sz w:val="24"/>
          <w:szCs w:val="24"/>
          <w:lang w:val="id-ID"/>
        </w:rPr>
        <w:t xml:space="preserve"> Menurut paham empirisme kebenaran merupakan kesetiaan kepada realitas objektif, kebenaran adalah persesuaiannya dengan fakta. Kebenaran merupakan pertimbangan yang sesuai dengan realitas, bahwa pengetahuan mengenai realitas dan kenyataan sejajar secara harmonis. Disebut benar jika suatu pertimbangan sesuai dengan fakta atau dapat dikatakan bahwa kebenaran adalah persesuaian an</w:t>
      </w:r>
      <w:r w:rsidR="0046431C">
        <w:rPr>
          <w:rFonts w:ascii="Times New Roman" w:hAnsi="Times New Roman" w:cs="Times New Roman"/>
          <w:sz w:val="24"/>
          <w:szCs w:val="24"/>
          <w:lang w:val="id-ID"/>
        </w:rPr>
        <w:t>tara pernyataan dan kenyataan.</w:t>
      </w:r>
    </w:p>
    <w:p w:rsidR="0046431C"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Kesimpulan yang bersifat umum dari metode penalaran induktif memiliki peran penting dalam pengetahuan ilmiah. Kehidupan yang beraneka ragam dengan berbagai corak dan segi yang berbeda dapat direduksi menjadi beberapa pernyataan. Pengetahuan yang dikumpulkan manusia bukanlah merupakan koleksi dari berbagai fakta, melainkan esensi dari fakta-fakta tersebut. Dalam pernyataan mengenai fakta-fakta yang dipaparkan, pengetahuan tidak bermaksud membuat reproduksi dari objek tertentu, tetapi menekankan pada struktur dasar yang menyangga wujud fakta tersebut. Pernyataan yang bagaimanapun lengkap dan cermat tidak akan mampu menjelaskan betapa manisnya gula jika belum merasakannya. Pengetahuan cukup puas dengan pernyataan elementer yang bersifat kategoris bahwa gula itu manis. Pernyataan seperti ini cukup berguna bagi manusia untuk bersifat fungsional dalam </w:t>
      </w:r>
      <w:r w:rsidR="0046431C">
        <w:rPr>
          <w:rFonts w:ascii="Times New Roman" w:hAnsi="Times New Roman" w:cs="Times New Roman"/>
          <w:sz w:val="24"/>
          <w:szCs w:val="24"/>
          <w:lang w:val="id-ID"/>
        </w:rPr>
        <w:t>kehidupan praktis dan teoritis.</w:t>
      </w:r>
    </w:p>
    <w:p w:rsidR="00770B49" w:rsidRPr="00F21CE8" w:rsidRDefault="00F91690" w:rsidP="0046431C">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Epistemologi berbasis indera melalui metode penalaran induktif dan uji validitas korespondensi pada dasarnya mengandung suatu permasalahan, seperti melihat dua fakta yang nyata, bahwa seorang pria berambut gondrong dan kejahatan, bagaimana mengetahui pasti mengenai kaitan antara kedua fakta tersebut. Apakah pria rambut gondrong dan kejahatan mempunyai kaitan satu sama lain dalam hubungan kausalitas sebab akibat. Apabila mengatakan ya atau tidak, bagaimana jika metode penalaran induktif dapat membuktikan sebaliknya. Pernyataan tersebut mengingatkan, bahwa fakta yang terjadi tidaklah nyata sebagaimana yang diduga. Permasalahan berikutnya mengenai hakekat pengalaman yang merupakan cara untuk menemukan pengetahuan dan indera sebagai instrumen untuk menangkapnya. Terdapat pertanyaan, seperti apakah yang sebenarnya dinamakan pengalaman, apakah itu merupakan stimulus inderawi atau persepsi atau </w:t>
      </w:r>
      <w:r w:rsidRPr="00F21CE8">
        <w:rPr>
          <w:rFonts w:ascii="Times New Roman" w:hAnsi="Times New Roman" w:cs="Times New Roman"/>
          <w:sz w:val="24"/>
          <w:szCs w:val="24"/>
          <w:lang w:val="id-ID"/>
        </w:rPr>
        <w:lastRenderedPageBreak/>
        <w:t xml:space="preserve">sensasi. Jika kita mendasarkan indera sebagai instrumen untuk menangkap gejala fisik yang bersifat nyata, maka seberapa jauh kita dapat mengandalkan kemampuan inderawi tersebut. Epistemologi berbasis indera dalam memperoleh pengetahuan yang benar tidak dapat memberikan jawaban yang pasti dan meyakinkan tentang hakekat pengalaman tersebut. Indera memiliki keterbatasan kemampuan dan dapat melakukan kesalahan dalam menghasikan kebenaran. Dalam kehidupan sehari-hari sering melihat suatu kejanggalan dalam tangkapan indera, seperti tongkat lurus yang sebagian terendam dalam air akan kelihatan bengkok. Apakah fakta riil tersebut dapat disebut sebagai pengetahuan yang benar.  </w:t>
      </w:r>
    </w:p>
    <w:p w:rsidR="00F91690" w:rsidRPr="00F21CE8" w:rsidRDefault="00F91690" w:rsidP="00F21CE8">
      <w:pPr>
        <w:spacing w:after="0" w:line="240" w:lineRule="auto"/>
        <w:ind w:left="720"/>
        <w:jc w:val="both"/>
        <w:rPr>
          <w:rFonts w:ascii="Times New Roman" w:hAnsi="Times New Roman" w:cs="Times New Roman"/>
          <w:sz w:val="24"/>
          <w:szCs w:val="24"/>
          <w:lang w:val="id-ID"/>
        </w:rPr>
      </w:pPr>
    </w:p>
    <w:p w:rsidR="00770B49" w:rsidRPr="0046431C" w:rsidRDefault="00770B49" w:rsidP="00F21CE8">
      <w:pPr>
        <w:pStyle w:val="ListParagraph"/>
        <w:numPr>
          <w:ilvl w:val="0"/>
          <w:numId w:val="2"/>
        </w:numPr>
        <w:spacing w:after="0" w:line="240" w:lineRule="auto"/>
        <w:jc w:val="both"/>
        <w:rPr>
          <w:rFonts w:ascii="Times New Roman" w:hAnsi="Times New Roman" w:cs="Times New Roman"/>
          <w:b/>
          <w:sz w:val="24"/>
          <w:szCs w:val="24"/>
          <w:lang w:val="id-ID"/>
        </w:rPr>
      </w:pPr>
      <w:r w:rsidRPr="0046431C">
        <w:rPr>
          <w:rFonts w:ascii="Times New Roman" w:hAnsi="Times New Roman" w:cs="Times New Roman"/>
          <w:b/>
          <w:sz w:val="24"/>
          <w:szCs w:val="24"/>
          <w:lang w:val="id-ID"/>
        </w:rPr>
        <w:t>Metode Penalaran Rasionalisme</w:t>
      </w:r>
    </w:p>
    <w:p w:rsidR="0046431C" w:rsidRDefault="008D64AE" w:rsidP="0046431C">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Plato sebagai tokoh klasik pada jaman Yunani kuno mengemukakan, bahwa indera tidak dapat memberikan pengetahuan yang benar, karena sifatnya berubah-ubah, sehingga kebenarannya tidak dapat dipercaya dan dipastikan. Kemudian Plato menemukan kebenaran diluar pengetahuan indera yang disebut ide yang bersifat tetap dan kekal. Akal juga dapat mengabstraksikan ide-ide dari benda yang konkret. Pemahaman manusia yang epistemologinya berbasis pada akal sering disebut sebagai paham rasionalisme. Epistemologi berbasis akal yang dipahami oleh aliran kaum rasionalisme dalam memperoleh pengetahuan yang benar dengan menggunakan akal dalam menangkap dan mengembangkan ide-ide abstrak yang menurut anggapannya jelas dan dapat diterima. Menurut tokoh rasionalisme modern Rene Descartes, epistemologi berbasis akal menghasilkan suatu kebenaran yang pasti, seperti pernyataannya tentang “</w:t>
      </w:r>
      <w:r w:rsidRPr="00F21CE8">
        <w:rPr>
          <w:rFonts w:ascii="Times New Roman" w:hAnsi="Times New Roman" w:cs="Times New Roman"/>
          <w:i/>
          <w:sz w:val="24"/>
          <w:szCs w:val="24"/>
          <w:lang w:val="id-ID"/>
        </w:rPr>
        <w:t>cogito ergo sum”</w:t>
      </w:r>
      <w:r w:rsidRPr="00F21CE8">
        <w:rPr>
          <w:rFonts w:ascii="Times New Roman" w:hAnsi="Times New Roman" w:cs="Times New Roman"/>
          <w:sz w:val="24"/>
          <w:szCs w:val="24"/>
          <w:lang w:val="id-ID"/>
        </w:rPr>
        <w:t>. Ide ini menurut kaum rasionalis merupakan ciptaan pikiran manusia. Prinsip tersebut pada dasarnya sudah ada jauh sebelum manusia berusaha memikirkannya. Fungsi akal manusia hanya mengenali prinsip tersebut yang kemudian menjadikananya pengetahuan yang benar. Prinsip ini sebenarnya sudah ada dan bersifat apriori serta dapat diketahui manusia lewat kemampuan berpikir rasional. Pengalaman sebagaimana dalam epistemologi berbasis indera tidak menghasilkan pengetahuan dan justru sebaliknya. Hanya dengan memahami prinsip yang didapat melalui penalaran akal rasional, maka manusia dapat mengerti kejadian-kejadian yang berlaku dalam alam sekitar. Ide bersifat apriori dan prapengalaman yang diperoleh manusia melalui penalaran yang berbasis pada akal.</w:t>
      </w:r>
      <w:r w:rsidRPr="00F21CE8">
        <w:rPr>
          <w:rStyle w:val="FootnoteReference"/>
          <w:rFonts w:ascii="Times New Roman" w:hAnsi="Times New Roman" w:cs="Times New Roman"/>
          <w:sz w:val="24"/>
          <w:szCs w:val="24"/>
          <w:lang w:val="id-ID"/>
        </w:rPr>
        <w:footnoteReference w:id="36"/>
      </w:r>
    </w:p>
    <w:p w:rsidR="0046431C" w:rsidRDefault="008D64AE" w:rsidP="0046431C">
      <w:pPr>
        <w:pStyle w:val="ListParagraph"/>
        <w:spacing w:after="0" w:line="240" w:lineRule="auto"/>
        <w:ind w:firstLine="720"/>
        <w:jc w:val="both"/>
        <w:rPr>
          <w:rFonts w:ascii="Times New Roman" w:eastAsia="Times New Roman" w:hAnsi="Times New Roman" w:cs="Times New Roman"/>
          <w:i/>
          <w:sz w:val="24"/>
          <w:szCs w:val="24"/>
          <w:lang w:val="id-ID" w:eastAsia="id-ID"/>
        </w:rPr>
      </w:pPr>
      <w:r w:rsidRPr="00F21CE8">
        <w:rPr>
          <w:rFonts w:ascii="Times New Roman" w:eastAsia="Times New Roman" w:hAnsi="Times New Roman" w:cs="Times New Roman"/>
          <w:sz w:val="24"/>
          <w:szCs w:val="24"/>
          <w:lang w:val="id-ID" w:eastAsia="id-ID"/>
        </w:rPr>
        <w:t xml:space="preserve">Akal sebagai basis epistemologi ilmu pengetahuan manusia juga telah banyak dijelaskan dalam Islam. Hal itu dapat dilihat dari penjelasan yang terdapat dalam al-Quran sebagai sumber ilmu pengetahuan yang bersifat mutlak yang berasal dari wahyu Tuhan dan berbagai pandangan dari tokoh-tokoh filsuf Islam. Manusia dengan akal dapat memahami kebenaran yang bersifat abstrak dan objektif dari realitas fisik (lahiriah) yang tertangkap indera. Dalam al-Qur’an terdapat beberapa ayat yang menjelaskan terkait akal sebagai basis epistemologi manusia, seperti terdapat dalam Q.S al-Baqarah ayat 242; </w:t>
      </w:r>
      <w:r w:rsidRPr="00F21CE8">
        <w:rPr>
          <w:rFonts w:ascii="Times New Roman" w:eastAsia="Times New Roman" w:hAnsi="Times New Roman" w:cs="Times New Roman"/>
          <w:i/>
          <w:sz w:val="24"/>
          <w:szCs w:val="24"/>
          <w:lang w:val="id-ID" w:eastAsia="id-ID"/>
        </w:rPr>
        <w:t>“Demikianlah Allah menerangkan kepada kepadamu ayat-ayat-Nya (hukum-hukum-Nya) supaya kamu memahaminya”</w:t>
      </w:r>
      <w:r w:rsidRPr="00F21CE8">
        <w:rPr>
          <w:rFonts w:ascii="Times New Roman" w:eastAsia="Times New Roman" w:hAnsi="Times New Roman" w:cs="Times New Roman"/>
          <w:sz w:val="24"/>
          <w:szCs w:val="24"/>
          <w:lang w:val="id-ID" w:eastAsia="id-ID"/>
        </w:rPr>
        <w:t xml:space="preserve"> dan Ali Imran ayat 65; </w:t>
      </w:r>
      <w:r w:rsidRPr="00F21CE8">
        <w:rPr>
          <w:rFonts w:ascii="Times New Roman" w:eastAsia="Times New Roman" w:hAnsi="Times New Roman" w:cs="Times New Roman"/>
          <w:i/>
          <w:sz w:val="24"/>
          <w:szCs w:val="24"/>
          <w:lang w:val="id-ID" w:eastAsia="id-ID"/>
        </w:rPr>
        <w:t>“Hai Ahli Kitab, mengapa kamu bantah membantah tentang hal Ibrahim, padahal Taurat dan Injil tidak diturunkan melainkan sesudah Ibrahim, apakah kamu tidak berpikir”.</w:t>
      </w:r>
      <w:r w:rsidRPr="00F21CE8">
        <w:rPr>
          <w:rFonts w:ascii="Times New Roman" w:eastAsia="Times New Roman" w:hAnsi="Times New Roman" w:cs="Times New Roman"/>
          <w:sz w:val="24"/>
          <w:szCs w:val="24"/>
          <w:lang w:val="id-ID" w:eastAsia="id-ID"/>
        </w:rPr>
        <w:t xml:space="preserve"> Seseorang yang berpikir dengan berdasar pada akal, maka pada akhirnya ia akan merasakan bahwa seluruh alam semesta, termasuk dirinya adalah diciptakan oleh sebuah kekuatan yang maha </w:t>
      </w:r>
      <w:r w:rsidRPr="00F21CE8">
        <w:rPr>
          <w:rFonts w:ascii="Times New Roman" w:eastAsia="Times New Roman" w:hAnsi="Times New Roman" w:cs="Times New Roman"/>
          <w:sz w:val="24"/>
          <w:szCs w:val="24"/>
          <w:lang w:val="id-ID" w:eastAsia="id-ID"/>
        </w:rPr>
        <w:lastRenderedPageBreak/>
        <w:t>kreatif,</w:t>
      </w:r>
      <w:r w:rsidRPr="00F21CE8">
        <w:rPr>
          <w:rStyle w:val="FootnoteReference"/>
          <w:rFonts w:ascii="Times New Roman" w:eastAsia="Times New Roman" w:hAnsi="Times New Roman" w:cs="Times New Roman"/>
          <w:sz w:val="24"/>
          <w:szCs w:val="24"/>
          <w:lang w:val="id-ID" w:eastAsia="id-ID"/>
        </w:rPr>
        <w:footnoteReference w:id="37"/>
      </w:r>
      <w:r w:rsidRPr="00F21CE8">
        <w:rPr>
          <w:rFonts w:ascii="Times New Roman" w:eastAsia="Times New Roman" w:hAnsi="Times New Roman" w:cs="Times New Roman"/>
          <w:sz w:val="24"/>
          <w:szCs w:val="24"/>
          <w:lang w:val="id-ID" w:eastAsia="id-ID"/>
        </w:rPr>
        <w:t xml:space="preserve"> seperti dijelaskan dalam Q.S Ali Imran ayat 191; </w:t>
      </w:r>
      <w:r w:rsidRPr="00F21CE8">
        <w:rPr>
          <w:rFonts w:ascii="Times New Roman" w:eastAsia="Times New Roman" w:hAnsi="Times New Roman" w:cs="Times New Roman"/>
          <w:i/>
          <w:sz w:val="24"/>
          <w:szCs w:val="24"/>
          <w:lang w:val="id-ID" w:eastAsia="id-ID"/>
        </w:rPr>
        <w:t>“Dan mereka memikirkan tentang penciptaan langit dan bumi (seraya berkata); Ya Tuhan kami, tiadalah Engkau menciptakan ini dengan sia-sia. Maha Suci Engkau, maka peliharalah kami dari siksa neraka”.</w:t>
      </w:r>
    </w:p>
    <w:p w:rsidR="0046431C" w:rsidRDefault="008D64AE" w:rsidP="0046431C">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Al-Farabi adalah diantara tokoh filsuf Islam yang mengemukakan tentang epistemologi berbasis akal. Akal dalam epistemologi menurut Al-Farabi terbagi dalam tiga tingkatan;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akal potensial yang bersifat normal biasa;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akal aktual sebagai daya ilmiah;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akal </w:t>
      </w:r>
      <w:r w:rsidRPr="00F21CE8">
        <w:rPr>
          <w:rFonts w:ascii="Times New Roman" w:eastAsia="Times New Roman" w:hAnsi="Times New Roman" w:cs="Times New Roman"/>
          <w:i/>
          <w:sz w:val="24"/>
          <w:szCs w:val="24"/>
          <w:lang w:val="id-ID" w:eastAsia="id-ID"/>
        </w:rPr>
        <w:t xml:space="preserve">mustafad </w:t>
      </w:r>
      <w:r w:rsidRPr="00F21CE8">
        <w:rPr>
          <w:rFonts w:ascii="Times New Roman" w:eastAsia="Times New Roman" w:hAnsi="Times New Roman" w:cs="Times New Roman"/>
          <w:sz w:val="24"/>
          <w:szCs w:val="24"/>
          <w:lang w:val="id-ID" w:eastAsia="id-ID"/>
        </w:rPr>
        <w:t>yang mampu menangkap hubungan dengan Tuhan yang hanya dimiliki oleh para Nabi dan filsuf.</w:t>
      </w:r>
      <w:r w:rsidRPr="00F21CE8">
        <w:rPr>
          <w:rStyle w:val="FootnoteReference"/>
          <w:rFonts w:ascii="Times New Roman" w:eastAsia="Times New Roman" w:hAnsi="Times New Roman" w:cs="Times New Roman"/>
          <w:sz w:val="24"/>
          <w:szCs w:val="24"/>
          <w:lang w:val="id-ID" w:eastAsia="id-ID"/>
        </w:rPr>
        <w:footnoteReference w:id="38"/>
      </w:r>
      <w:r w:rsidRPr="00F21CE8">
        <w:rPr>
          <w:rFonts w:ascii="Times New Roman" w:eastAsia="Times New Roman" w:hAnsi="Times New Roman" w:cs="Times New Roman"/>
          <w:sz w:val="24"/>
          <w:szCs w:val="24"/>
          <w:lang w:val="id-ID" w:eastAsia="id-ID"/>
        </w:rPr>
        <w:t xml:space="preserve"> Senada dengan hal itu, Ibnu Sina mengemukakan tentang ajaran berkisar yang pada penciptaan dan akal yang aktif. Menurutnya Tuhan adalah satu-satunya pengetahuan dari akal yang murni dan kebaikan sejati, sehingga ada-Nya merupakan suatu keharusan.</w:t>
      </w:r>
      <w:r w:rsidRPr="00F21CE8">
        <w:rPr>
          <w:rStyle w:val="FootnoteReference"/>
          <w:rFonts w:ascii="Times New Roman" w:eastAsia="Times New Roman" w:hAnsi="Times New Roman" w:cs="Times New Roman"/>
          <w:sz w:val="24"/>
          <w:szCs w:val="24"/>
          <w:lang w:val="id-ID" w:eastAsia="id-ID"/>
        </w:rPr>
        <w:footnoteReference w:id="39"/>
      </w:r>
      <w:r w:rsidRPr="00F21CE8">
        <w:rPr>
          <w:rFonts w:ascii="Times New Roman" w:eastAsia="Times New Roman" w:hAnsi="Times New Roman" w:cs="Times New Roman"/>
          <w:sz w:val="24"/>
          <w:szCs w:val="24"/>
          <w:lang w:val="id-ID" w:eastAsia="id-ID"/>
        </w:rPr>
        <w:t xml:space="preserve"> Ibnu Bajjah dan al-Kindi sebagai filsuf rasionalis menempatkan akal pada kedudukan yang tinggi,</w:t>
      </w:r>
      <w:r w:rsidRPr="00F21CE8">
        <w:rPr>
          <w:rStyle w:val="FootnoteReference"/>
          <w:rFonts w:ascii="Times New Roman" w:eastAsia="Times New Roman" w:hAnsi="Times New Roman" w:cs="Times New Roman"/>
          <w:sz w:val="24"/>
          <w:szCs w:val="24"/>
          <w:lang w:val="id-ID" w:eastAsia="id-ID"/>
        </w:rPr>
        <w:footnoteReference w:id="40"/>
      </w:r>
      <w:r w:rsidRPr="00F21CE8">
        <w:rPr>
          <w:rFonts w:ascii="Times New Roman" w:eastAsia="Times New Roman" w:hAnsi="Times New Roman" w:cs="Times New Roman"/>
          <w:sz w:val="24"/>
          <w:szCs w:val="24"/>
          <w:lang w:val="id-ID" w:eastAsia="id-ID"/>
        </w:rPr>
        <w:t xml:space="preserve"> karena akal dapat menghasilkan logika rasional untuk menggali dan menemukan kebenaran ilmu pengetahuan.</w:t>
      </w:r>
      <w:r w:rsidRPr="00F21CE8">
        <w:rPr>
          <w:rStyle w:val="FootnoteReference"/>
          <w:rFonts w:ascii="Times New Roman" w:eastAsia="Times New Roman" w:hAnsi="Times New Roman" w:cs="Times New Roman"/>
          <w:sz w:val="24"/>
          <w:szCs w:val="24"/>
          <w:lang w:val="id-ID" w:eastAsia="id-ID"/>
        </w:rPr>
        <w:footnoteReference w:id="41"/>
      </w:r>
      <w:r w:rsidRPr="00F21CE8">
        <w:rPr>
          <w:rFonts w:ascii="Times New Roman" w:eastAsia="Times New Roman" w:hAnsi="Times New Roman" w:cs="Times New Roman"/>
          <w:sz w:val="24"/>
          <w:szCs w:val="24"/>
          <w:lang w:val="id-ID" w:eastAsia="id-ID"/>
        </w:rPr>
        <w:t xml:space="preserve"> Pengetahuan yang paling tinggi dan benar menurut Ibn Bajjah adalah yang terbebas dari unsur-unsur materi dan basis ilmu pengetahuan adalah akal aktif, akal mustafad dan akal manusia. Pengetahuan akal menurut Ibn Bajjah dibedakan menjadi tiga tingkatan karena perbedaan kecerdasan manusia;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para Nabi yang merupakan tingkat paling tinggi karena dengan karunia Tuhan tanpa dilatih bisa memperoleh pengetahuan;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para sahabat dan orang-orang shaleh;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orang yang mendapat karunia Tuhan, dengan akal setapak demi setapak dapat memperoleh pengetahuan.</w:t>
      </w:r>
      <w:r w:rsidRPr="00F21CE8">
        <w:rPr>
          <w:rStyle w:val="FootnoteReference"/>
          <w:rFonts w:ascii="Times New Roman" w:eastAsia="Times New Roman" w:hAnsi="Times New Roman" w:cs="Times New Roman"/>
          <w:sz w:val="24"/>
          <w:szCs w:val="24"/>
          <w:lang w:val="id-ID" w:eastAsia="id-ID"/>
        </w:rPr>
        <w:footnoteReference w:id="42"/>
      </w:r>
      <w:r w:rsidRPr="00F21CE8">
        <w:rPr>
          <w:rFonts w:ascii="Times New Roman" w:eastAsia="Times New Roman" w:hAnsi="Times New Roman" w:cs="Times New Roman"/>
          <w:sz w:val="24"/>
          <w:szCs w:val="24"/>
          <w:lang w:val="id-ID" w:eastAsia="id-ID"/>
        </w:rPr>
        <w:t xml:space="preserve"> Senada dengan itu, Ibn Thufail membagi perkembangan alam pikiran manusia menuju hakikat kebenaran menjadi enam bagian;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dengan cara </w:t>
      </w:r>
      <w:r w:rsidRPr="00F21CE8">
        <w:rPr>
          <w:rFonts w:ascii="Times New Roman" w:eastAsia="Times New Roman" w:hAnsi="Times New Roman" w:cs="Times New Roman"/>
          <w:i/>
          <w:sz w:val="24"/>
          <w:szCs w:val="24"/>
          <w:lang w:val="id-ID" w:eastAsia="id-ID"/>
        </w:rPr>
        <w:t>ilmu Hayy Ibn Yaqzan</w:t>
      </w:r>
      <w:r w:rsidRPr="00F21CE8">
        <w:rPr>
          <w:rFonts w:ascii="Times New Roman" w:eastAsia="Times New Roman" w:hAnsi="Times New Roman" w:cs="Times New Roman"/>
          <w:sz w:val="24"/>
          <w:szCs w:val="24"/>
          <w:lang w:val="id-ID" w:eastAsia="id-ID"/>
        </w:rPr>
        <w:t xml:space="preserve">, yaitu dengan kekuatan akal sendiri memperhatikan perkembangan alam makhluk bahwa tiap-tiap kejadian pasti ada penyebabnya;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dengan cara pemikiran </w:t>
      </w:r>
      <w:r w:rsidRPr="00F21CE8">
        <w:rPr>
          <w:rFonts w:ascii="Times New Roman" w:eastAsia="Times New Roman" w:hAnsi="Times New Roman" w:cs="Times New Roman"/>
          <w:i/>
          <w:sz w:val="24"/>
          <w:szCs w:val="24"/>
          <w:lang w:val="id-ID" w:eastAsia="id-ID"/>
        </w:rPr>
        <w:t>Hayy Ibn Yaqzan</w:t>
      </w:r>
      <w:r w:rsidRPr="00F21CE8">
        <w:rPr>
          <w:rFonts w:ascii="Times New Roman" w:eastAsia="Times New Roman" w:hAnsi="Times New Roman" w:cs="Times New Roman"/>
          <w:sz w:val="24"/>
          <w:szCs w:val="24"/>
          <w:lang w:val="id-ID" w:eastAsia="id-ID"/>
        </w:rPr>
        <w:t xml:space="preserve"> terhadap teraturnya peredaran benda-benda besar di langit;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dengan memikirkan puncak kebahagiaan seseorang itu ialah menyaksikan wajibul wujud yang Maha Esa; </w:t>
      </w:r>
      <w:r w:rsidRPr="00F21CE8">
        <w:rPr>
          <w:rFonts w:ascii="Times New Roman" w:eastAsia="Times New Roman" w:hAnsi="Times New Roman" w:cs="Times New Roman"/>
          <w:i/>
          <w:sz w:val="24"/>
          <w:szCs w:val="24"/>
          <w:lang w:val="id-ID" w:eastAsia="id-ID"/>
        </w:rPr>
        <w:t>keempat</w:t>
      </w:r>
      <w:r w:rsidRPr="00F21CE8">
        <w:rPr>
          <w:rFonts w:ascii="Times New Roman" w:eastAsia="Times New Roman" w:hAnsi="Times New Roman" w:cs="Times New Roman"/>
          <w:sz w:val="24"/>
          <w:szCs w:val="24"/>
          <w:lang w:val="id-ID" w:eastAsia="id-ID"/>
        </w:rPr>
        <w:t xml:space="preserve">, dengan memikirkan bahwa manusia sebagian dari makhluk hewani, tetapi dijadikan Tuhan untuk kepentingan-kepentingan yang lebih tinggi dan utama daripada hewan; </w:t>
      </w:r>
      <w:r w:rsidRPr="00F21CE8">
        <w:rPr>
          <w:rFonts w:ascii="Times New Roman" w:eastAsia="Times New Roman" w:hAnsi="Times New Roman" w:cs="Times New Roman"/>
          <w:i/>
          <w:sz w:val="24"/>
          <w:szCs w:val="24"/>
          <w:lang w:val="id-ID" w:eastAsia="id-ID"/>
        </w:rPr>
        <w:t>kelima</w:t>
      </w:r>
      <w:r w:rsidRPr="00F21CE8">
        <w:rPr>
          <w:rFonts w:ascii="Times New Roman" w:eastAsia="Times New Roman" w:hAnsi="Times New Roman" w:cs="Times New Roman"/>
          <w:sz w:val="24"/>
          <w:szCs w:val="24"/>
          <w:lang w:val="id-ID" w:eastAsia="id-ID"/>
        </w:rPr>
        <w:t xml:space="preserve">, dengan memikirkan bagian manusia dan keselamatan dari kebinasaan hanyalah terdapat pengekalan penyaksiannya terhadap Tuhan wajibul wujud; </w:t>
      </w:r>
      <w:r w:rsidRPr="00F21CE8">
        <w:rPr>
          <w:rFonts w:ascii="Times New Roman" w:eastAsia="Times New Roman" w:hAnsi="Times New Roman" w:cs="Times New Roman"/>
          <w:i/>
          <w:sz w:val="24"/>
          <w:szCs w:val="24"/>
          <w:lang w:val="id-ID" w:eastAsia="id-ID"/>
        </w:rPr>
        <w:t>keenam</w:t>
      </w:r>
      <w:r w:rsidRPr="00F21CE8">
        <w:rPr>
          <w:rFonts w:ascii="Times New Roman" w:eastAsia="Times New Roman" w:hAnsi="Times New Roman" w:cs="Times New Roman"/>
          <w:sz w:val="24"/>
          <w:szCs w:val="24"/>
          <w:lang w:val="id-ID" w:eastAsia="id-ID"/>
        </w:rPr>
        <w:t>, mengakui bahwa manusia dan alam makhluk ini fana dan semua kembali pada Tuhan.</w:t>
      </w:r>
      <w:r w:rsidRPr="00F21CE8">
        <w:rPr>
          <w:rStyle w:val="FootnoteReference"/>
          <w:rFonts w:ascii="Times New Roman" w:eastAsia="Times New Roman" w:hAnsi="Times New Roman" w:cs="Times New Roman"/>
          <w:sz w:val="24"/>
          <w:szCs w:val="24"/>
          <w:lang w:val="id-ID" w:eastAsia="id-ID"/>
        </w:rPr>
        <w:footnoteReference w:id="43"/>
      </w:r>
    </w:p>
    <w:p w:rsidR="0046431C" w:rsidRDefault="008D64AE" w:rsidP="0046431C">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Menurut Ibn Rusyd, ilmu pengetahuan adalah pengenalan tentang objek berkaitan dengan sebab dan prinsip yang melingkupinya. Objek pengetahuan dapat berupa objek rasional yang merupakan substansi dari objek inderawi, yaitu esensi dan bentuk-bentuknya. Objek rasional selanjutnya melahirkan disiplin ilmu </w:t>
      </w:r>
      <w:r w:rsidRPr="00F21CE8">
        <w:rPr>
          <w:rFonts w:ascii="Times New Roman" w:eastAsia="Times New Roman" w:hAnsi="Times New Roman" w:cs="Times New Roman"/>
          <w:sz w:val="24"/>
          <w:szCs w:val="24"/>
          <w:lang w:val="id-ID" w:eastAsia="id-ID"/>
        </w:rPr>
        <w:lastRenderedPageBreak/>
        <w:t>filsafat.</w:t>
      </w:r>
      <w:r w:rsidRPr="00F21CE8">
        <w:rPr>
          <w:rStyle w:val="FootnoteReference"/>
          <w:rFonts w:ascii="Times New Roman" w:eastAsia="Times New Roman" w:hAnsi="Times New Roman" w:cs="Times New Roman"/>
          <w:sz w:val="24"/>
          <w:szCs w:val="24"/>
          <w:lang w:val="id-ID" w:eastAsia="id-ID"/>
        </w:rPr>
        <w:footnoteReference w:id="44"/>
      </w:r>
      <w:r w:rsidRPr="00F21CE8">
        <w:rPr>
          <w:rFonts w:ascii="Times New Roman" w:eastAsia="Times New Roman" w:hAnsi="Times New Roman" w:cs="Times New Roman"/>
          <w:sz w:val="24"/>
          <w:szCs w:val="24"/>
          <w:lang w:val="id-ID" w:eastAsia="id-ID"/>
        </w:rPr>
        <w:t xml:space="preserve"> Ibnu Rusyd pendapatnya banyak membuat komentar tentang ajaran Aristoteles yang condong kepada aliran Neo Platonisme Arab dan terkenal dengan ajarannya mengenai keabadian dunia. lbn Rusyd berkeyakinan bahwa akal dan wahyu tidak bertentangan. Keduanya sama-sama membawa kebenaran, karena tugas filsafat adalah berfikir tentang wujud untuk mengetahui pencipta semua yang ada ini.</w:t>
      </w:r>
      <w:r w:rsidRPr="00F21CE8">
        <w:rPr>
          <w:rStyle w:val="FootnoteReference"/>
          <w:rFonts w:ascii="Times New Roman" w:eastAsia="Times New Roman" w:hAnsi="Times New Roman" w:cs="Times New Roman"/>
          <w:sz w:val="24"/>
          <w:szCs w:val="24"/>
          <w:lang w:val="id-ID" w:eastAsia="id-ID"/>
        </w:rPr>
        <w:footnoteReference w:id="45"/>
      </w:r>
      <w:r w:rsidRPr="00F21CE8">
        <w:rPr>
          <w:rFonts w:ascii="Times New Roman" w:eastAsia="Times New Roman" w:hAnsi="Times New Roman" w:cs="Times New Roman"/>
          <w:sz w:val="24"/>
          <w:szCs w:val="24"/>
          <w:lang w:val="id-ID" w:eastAsia="id-ID"/>
        </w:rPr>
        <w:t xml:space="preserve"> Ibn Rusyd berpendapat bahwa, berfilsafat wajib atau sekurang-kurangnya sunat. Apabila akal bertentangan dengan wahyu maka teks wahyu harus diberi interpretasi begitu rupa sehingga sesuai dengan pemahaman akal.</w:t>
      </w:r>
      <w:r w:rsidRPr="00F21CE8">
        <w:rPr>
          <w:rStyle w:val="FootnoteReference"/>
          <w:rFonts w:ascii="Times New Roman" w:eastAsia="Times New Roman" w:hAnsi="Times New Roman" w:cs="Times New Roman"/>
          <w:sz w:val="24"/>
          <w:szCs w:val="24"/>
          <w:lang w:val="id-ID" w:eastAsia="id-ID"/>
        </w:rPr>
        <w:footnoteReference w:id="46"/>
      </w:r>
      <w:r w:rsidRPr="00F21CE8">
        <w:rPr>
          <w:rFonts w:ascii="Times New Roman" w:eastAsia="Times New Roman" w:hAnsi="Times New Roman" w:cs="Times New Roman"/>
          <w:sz w:val="24"/>
          <w:szCs w:val="24"/>
          <w:lang w:val="id-ID" w:eastAsia="id-ID"/>
        </w:rPr>
        <w:t xml:space="preserve"> Abu Bisyr Matta seorang filsuf ahli logika penganut </w:t>
      </w:r>
      <w:r w:rsidRPr="00F21CE8">
        <w:rPr>
          <w:rFonts w:ascii="Times New Roman" w:eastAsia="Times New Roman" w:hAnsi="Times New Roman" w:cs="Times New Roman"/>
          <w:i/>
          <w:sz w:val="24"/>
          <w:szCs w:val="24"/>
          <w:lang w:val="id-ID" w:eastAsia="id-ID"/>
        </w:rPr>
        <w:t xml:space="preserve">burhani </w:t>
      </w:r>
      <w:r w:rsidRPr="00F21CE8">
        <w:rPr>
          <w:rFonts w:ascii="Times New Roman" w:eastAsia="Times New Roman" w:hAnsi="Times New Roman" w:cs="Times New Roman"/>
          <w:sz w:val="24"/>
          <w:szCs w:val="24"/>
          <w:lang w:val="id-ID" w:eastAsia="id-ID"/>
        </w:rPr>
        <w:t>mengemukakan, bahwa logika lebih dulu muncul daripada kata atau bahasa,</w:t>
      </w:r>
      <w:r w:rsidRPr="00F21CE8">
        <w:rPr>
          <w:rStyle w:val="FootnoteReference"/>
          <w:rFonts w:ascii="Times New Roman" w:eastAsia="Times New Roman" w:hAnsi="Times New Roman" w:cs="Times New Roman"/>
          <w:sz w:val="24"/>
          <w:szCs w:val="24"/>
          <w:lang w:val="id-ID" w:eastAsia="id-ID"/>
        </w:rPr>
        <w:footnoteReference w:id="47"/>
      </w:r>
      <w:r w:rsidRPr="00F21CE8">
        <w:rPr>
          <w:rFonts w:ascii="Times New Roman" w:eastAsia="Times New Roman" w:hAnsi="Times New Roman" w:cs="Times New Roman"/>
          <w:sz w:val="24"/>
          <w:szCs w:val="24"/>
          <w:lang w:val="id-ID" w:eastAsia="id-ID"/>
        </w:rPr>
        <w:t xml:space="preserve"> artinya logika yang berasal dari akal digunakan untuk menggagali dan memperoleh kebenaran pengetahuan. Akal, juga mampu menangkap konsep mental dan intelektual yang bersifat non fisik dari data-data yang ditangkap oleh indera.</w:t>
      </w:r>
      <w:r w:rsidRPr="00F21CE8">
        <w:rPr>
          <w:rStyle w:val="FootnoteReference"/>
          <w:rFonts w:ascii="Times New Roman" w:eastAsia="Times New Roman" w:hAnsi="Times New Roman" w:cs="Times New Roman"/>
          <w:sz w:val="24"/>
          <w:szCs w:val="24"/>
          <w:lang w:val="id-ID" w:eastAsia="id-ID"/>
        </w:rPr>
        <w:footnoteReference w:id="48"/>
      </w:r>
    </w:p>
    <w:p w:rsidR="0046431C" w:rsidRDefault="0046431C" w:rsidP="0046431C">
      <w:pPr>
        <w:pStyle w:val="ListParagraph"/>
        <w:spacing w:after="0" w:line="240" w:lineRule="auto"/>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w:t>
      </w:r>
      <w:r w:rsidR="008D64AE" w:rsidRPr="00F21CE8">
        <w:rPr>
          <w:rFonts w:ascii="Times New Roman" w:eastAsia="Times New Roman" w:hAnsi="Times New Roman" w:cs="Times New Roman"/>
          <w:sz w:val="24"/>
          <w:szCs w:val="24"/>
          <w:lang w:val="id-ID" w:eastAsia="id-ID"/>
        </w:rPr>
        <w:t xml:space="preserve">l-Ghazali, meskipun dikenal sebagai tokoh tasawuf sufi Islam, akan tetapi juga menggunakan akal sebagai metode dalam penalaran ilmu pengetahuan. Al- Gazali dalam kitabnya </w:t>
      </w:r>
      <w:r w:rsidR="008D64AE" w:rsidRPr="00F21CE8">
        <w:rPr>
          <w:rFonts w:ascii="Times New Roman" w:eastAsia="Times New Roman" w:hAnsi="Times New Roman" w:cs="Times New Roman"/>
          <w:i/>
          <w:sz w:val="24"/>
          <w:szCs w:val="24"/>
          <w:lang w:val="id-ID" w:eastAsia="id-ID"/>
        </w:rPr>
        <w:t>Miskah al-Anwar</w:t>
      </w:r>
      <w:r w:rsidR="008D64AE" w:rsidRPr="00F21CE8">
        <w:rPr>
          <w:rFonts w:ascii="Times New Roman" w:eastAsia="Times New Roman" w:hAnsi="Times New Roman" w:cs="Times New Roman"/>
          <w:sz w:val="24"/>
          <w:szCs w:val="24"/>
          <w:lang w:val="id-ID" w:eastAsia="id-ID"/>
        </w:rPr>
        <w:t xml:space="preserve"> sebagai mana di kutip oleh Abu Seyyed Hossein Nasr memandang akal sebagai basis epistemologi ilmu pengetahuan, sehingga dengan akal dapat menyempurnakan bentuk objek yang sebenarnya, seperti pensil dalam gelas air yang lurus, meskipun tampaknya bengkok.</w:t>
      </w:r>
      <w:r w:rsidR="008D64AE" w:rsidRPr="00F21CE8">
        <w:rPr>
          <w:rStyle w:val="FootnoteReference"/>
          <w:rFonts w:ascii="Times New Roman" w:eastAsia="Times New Roman" w:hAnsi="Times New Roman" w:cs="Times New Roman"/>
          <w:sz w:val="24"/>
          <w:szCs w:val="24"/>
          <w:lang w:val="id-ID" w:eastAsia="id-ID"/>
        </w:rPr>
        <w:footnoteReference w:id="49"/>
      </w:r>
      <w:r w:rsidR="008D64AE" w:rsidRPr="00F21CE8">
        <w:rPr>
          <w:rFonts w:ascii="Times New Roman" w:eastAsia="Times New Roman" w:hAnsi="Times New Roman" w:cs="Times New Roman"/>
          <w:sz w:val="24"/>
          <w:szCs w:val="24"/>
          <w:lang w:val="id-ID" w:eastAsia="id-ID"/>
        </w:rPr>
        <w:t xml:space="preserve"> Al-Ghazali membagi akal ke dalam beberapa tingkatan. </w:t>
      </w:r>
      <w:r w:rsidR="008D64AE" w:rsidRPr="00F21CE8">
        <w:rPr>
          <w:rFonts w:ascii="Times New Roman" w:eastAsia="Times New Roman" w:hAnsi="Times New Roman" w:cs="Times New Roman"/>
          <w:i/>
          <w:sz w:val="24"/>
          <w:szCs w:val="24"/>
          <w:lang w:val="id-ID" w:eastAsia="id-ID"/>
        </w:rPr>
        <w:t>Pertama</w:t>
      </w:r>
      <w:r w:rsidR="008D64AE" w:rsidRPr="00F21CE8">
        <w:rPr>
          <w:rFonts w:ascii="Times New Roman" w:eastAsia="Times New Roman" w:hAnsi="Times New Roman" w:cs="Times New Roman"/>
          <w:sz w:val="24"/>
          <w:szCs w:val="24"/>
          <w:lang w:val="id-ID" w:eastAsia="id-ID"/>
        </w:rPr>
        <w:t xml:space="preserve">, akal </w:t>
      </w:r>
      <w:r w:rsidR="008D64AE" w:rsidRPr="00F21CE8">
        <w:rPr>
          <w:rFonts w:ascii="Times New Roman" w:eastAsia="Times New Roman" w:hAnsi="Times New Roman" w:cs="Times New Roman"/>
          <w:i/>
          <w:sz w:val="24"/>
          <w:szCs w:val="24"/>
          <w:lang w:val="id-ID" w:eastAsia="id-ID"/>
        </w:rPr>
        <w:t xml:space="preserve">hayulani </w:t>
      </w:r>
      <w:r w:rsidR="008D64AE" w:rsidRPr="00F21CE8">
        <w:rPr>
          <w:rFonts w:ascii="Times New Roman" w:eastAsia="Times New Roman" w:hAnsi="Times New Roman" w:cs="Times New Roman"/>
          <w:sz w:val="24"/>
          <w:szCs w:val="24"/>
          <w:lang w:val="id-ID" w:eastAsia="id-ID"/>
        </w:rPr>
        <w:t xml:space="preserve">atau akal material. Akal ini berguna untuk mengetahui dan memahami realitas materi yang ada secara nyata, maka untuk mendapatkan kebenaran harus melalui indera, karena materi merupakan akal pertama untuk mengetahui lebih lanjut tentang hakikat sesuatu. </w:t>
      </w:r>
      <w:r w:rsidR="008D64AE" w:rsidRPr="00F21CE8">
        <w:rPr>
          <w:rFonts w:ascii="Times New Roman" w:eastAsia="Times New Roman" w:hAnsi="Times New Roman" w:cs="Times New Roman"/>
          <w:i/>
          <w:sz w:val="24"/>
          <w:szCs w:val="24"/>
          <w:lang w:val="id-ID" w:eastAsia="id-ID"/>
        </w:rPr>
        <w:t>Kedua</w:t>
      </w:r>
      <w:r w:rsidR="008D64AE" w:rsidRPr="00F21CE8">
        <w:rPr>
          <w:rFonts w:ascii="Times New Roman" w:eastAsia="Times New Roman" w:hAnsi="Times New Roman" w:cs="Times New Roman"/>
          <w:sz w:val="24"/>
          <w:szCs w:val="24"/>
          <w:lang w:val="id-ID" w:eastAsia="id-ID"/>
        </w:rPr>
        <w:t xml:space="preserve">, akal </w:t>
      </w:r>
      <w:r w:rsidR="008D64AE" w:rsidRPr="00F21CE8">
        <w:rPr>
          <w:rFonts w:ascii="Times New Roman" w:eastAsia="Times New Roman" w:hAnsi="Times New Roman" w:cs="Times New Roman"/>
          <w:i/>
          <w:sz w:val="24"/>
          <w:szCs w:val="24"/>
          <w:lang w:val="id-ID" w:eastAsia="id-ID"/>
        </w:rPr>
        <w:t>naluri</w:t>
      </w:r>
      <w:r w:rsidR="008D64AE" w:rsidRPr="00F21CE8">
        <w:rPr>
          <w:rFonts w:ascii="Times New Roman" w:eastAsia="Times New Roman" w:hAnsi="Times New Roman" w:cs="Times New Roman"/>
          <w:sz w:val="24"/>
          <w:szCs w:val="24"/>
          <w:lang w:val="id-ID" w:eastAsia="id-ID"/>
        </w:rPr>
        <w:t xml:space="preserve">. Akal ini bekerja setelah manusia mengetahui ilmu dasar yang bersifat apriori. Akal ini berupaya untuk mengetahui tentang hakikat dibalik kenyataan riil. Upaya untuk mendapatkan kebenaran di luar kenyataan materi, merupakan hasil kerja akal naluri. Manusia, dengan akal naluri pengetahuan akan melaju lebih jauh dari pengetahuan dasarnya dan memberi keyakinan akan kebenaran yang diperolehnya. </w:t>
      </w:r>
      <w:r w:rsidR="008D64AE" w:rsidRPr="00F21CE8">
        <w:rPr>
          <w:rFonts w:ascii="Times New Roman" w:eastAsia="Times New Roman" w:hAnsi="Times New Roman" w:cs="Times New Roman"/>
          <w:i/>
          <w:sz w:val="24"/>
          <w:szCs w:val="24"/>
          <w:lang w:val="id-ID" w:eastAsia="id-ID"/>
        </w:rPr>
        <w:t>Ketiga</w:t>
      </w:r>
      <w:r w:rsidR="008D64AE" w:rsidRPr="00F21CE8">
        <w:rPr>
          <w:rFonts w:ascii="Times New Roman" w:eastAsia="Times New Roman" w:hAnsi="Times New Roman" w:cs="Times New Roman"/>
          <w:sz w:val="24"/>
          <w:szCs w:val="24"/>
          <w:lang w:val="id-ID" w:eastAsia="id-ID"/>
        </w:rPr>
        <w:t xml:space="preserve">, akal aktif atau akal aktual. Akal ini berfungsi untuk memperoleh pengetahuan yang tidak diragukan lagi kebenarannya. Akal ini dapat mengetahui beberapa pengetahuan teoritis, sehingga ia mampu menampilkan kembali bentuk-bentuk rasional yang diketahui. </w:t>
      </w:r>
      <w:r w:rsidR="008D64AE" w:rsidRPr="00F21CE8">
        <w:rPr>
          <w:rFonts w:ascii="Times New Roman" w:eastAsia="Times New Roman" w:hAnsi="Times New Roman" w:cs="Times New Roman"/>
          <w:i/>
          <w:sz w:val="24"/>
          <w:szCs w:val="24"/>
          <w:lang w:val="id-ID" w:eastAsia="id-ID"/>
        </w:rPr>
        <w:t>Keempat</w:t>
      </w:r>
      <w:r w:rsidR="008D64AE" w:rsidRPr="00F21CE8">
        <w:rPr>
          <w:rFonts w:ascii="Times New Roman" w:eastAsia="Times New Roman" w:hAnsi="Times New Roman" w:cs="Times New Roman"/>
          <w:sz w:val="24"/>
          <w:szCs w:val="24"/>
          <w:lang w:val="id-ID" w:eastAsia="id-ID"/>
        </w:rPr>
        <w:t xml:space="preserve">, akal </w:t>
      </w:r>
      <w:r w:rsidR="008D64AE" w:rsidRPr="00F21CE8">
        <w:rPr>
          <w:rFonts w:ascii="Times New Roman" w:eastAsia="Times New Roman" w:hAnsi="Times New Roman" w:cs="Times New Roman"/>
          <w:i/>
          <w:sz w:val="24"/>
          <w:szCs w:val="24"/>
          <w:lang w:val="id-ID" w:eastAsia="id-ID"/>
        </w:rPr>
        <w:t>mustafad.</w:t>
      </w:r>
      <w:r w:rsidR="008D64AE" w:rsidRPr="00F21CE8">
        <w:rPr>
          <w:rFonts w:ascii="Times New Roman" w:eastAsia="Times New Roman" w:hAnsi="Times New Roman" w:cs="Times New Roman"/>
          <w:sz w:val="24"/>
          <w:szCs w:val="24"/>
          <w:lang w:val="id-ID" w:eastAsia="id-ID"/>
        </w:rPr>
        <w:t xml:space="preserve"> Akal ini berperan lebih jauh dibandingkan akal-akal sebelumnya. Bahkan akal ini tergolong akal tingkat tinggi. Kemampuan potensi akal mustafad ini cukup besar, bahkan dapat menyerupai prinsip-prinsip wujud semata.</w:t>
      </w:r>
      <w:r w:rsidR="008D64AE" w:rsidRPr="00F21CE8">
        <w:rPr>
          <w:rStyle w:val="FootnoteReference"/>
          <w:rFonts w:ascii="Times New Roman" w:eastAsia="Times New Roman" w:hAnsi="Times New Roman" w:cs="Times New Roman"/>
          <w:sz w:val="24"/>
          <w:szCs w:val="24"/>
          <w:lang w:val="id-ID" w:eastAsia="id-ID"/>
        </w:rPr>
        <w:footnoteReference w:id="50"/>
      </w:r>
    </w:p>
    <w:p w:rsidR="0046431C" w:rsidRDefault="008D64AE" w:rsidP="0046431C">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Menurut al-Jabiri yang dikutip dari pemahaman al-Farabi, menyatakan bahwa dalam aktifitas berpikir untuk menetapkan kebenaran proposisi, akal dapat melalui pendekatan deduktif dengan mengaitkan proposisi yang satu dengan yang </w:t>
      </w:r>
      <w:r w:rsidRPr="00F21CE8">
        <w:rPr>
          <w:rFonts w:ascii="Times New Roman" w:hAnsi="Times New Roman" w:cs="Times New Roman"/>
          <w:sz w:val="24"/>
          <w:szCs w:val="24"/>
          <w:lang w:val="id-ID"/>
        </w:rPr>
        <w:lastRenderedPageBreak/>
        <w:t>lain yang telah terbukti kebenarannya secara aksiomatik. Prinsip logika akal hampir sama dengan metode analitik yang disampaikan oleh Aristoteles, yaitu suatu cara berpikir (pengambilan keputusan) yang didasarkan pada proposisi tertentu dengan mengambil beberapa kategori sebagai objek kajiannya. Metode untuk memperoleh kebenaran ilmu pengetahuan melalui akal dapat dilakukan dengan prinsip silogisme, yaitu suatu bentuk argumen dimana dua proposisi (premis) dirujukkan bersama sedemikian rupa sehingga sebuah keputusan (konklusi) pasti menyertai. Menurut al-Jabiri yang dikutip dari al-Farabi, ada tiga tahapan dalam melakukan silogisme.</w:t>
      </w:r>
      <w:r w:rsidRPr="00F21CE8">
        <w:rPr>
          <w:rStyle w:val="FootnoteReference"/>
          <w:rFonts w:ascii="Times New Roman" w:hAnsi="Times New Roman" w:cs="Times New Roman"/>
          <w:sz w:val="24"/>
          <w:szCs w:val="24"/>
          <w:lang w:val="id-ID"/>
        </w:rPr>
        <w:footnoteReference w:id="51"/>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tahap pengertian, merupakan proses abstraksi atas objek eksternal yang masuk kedalam akal. Akal adalah metode yang paling baik dan unggul, karena konsep intelektual akal diambil dari objek eksternal yang ditangkap oleh indera.</w:t>
      </w:r>
      <w:r w:rsidRPr="00F21CE8">
        <w:rPr>
          <w:rStyle w:val="FootnoteReference"/>
          <w:rFonts w:ascii="Times New Roman" w:hAnsi="Times New Roman" w:cs="Times New Roman"/>
          <w:sz w:val="24"/>
          <w:szCs w:val="24"/>
          <w:lang w:val="id-ID"/>
        </w:rPr>
        <w:footnoteReference w:id="52"/>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tahap pernyataan, merupakan proses pembentukan kalimat atau proposisi (premis) atas pengertian yang ada, disinilah terjadinya gambaran atau persepsi dalam akal. Dalam proposisi ini harus memuat unsur subjek dan predikat serta adanya relasi diantara keduanya, sehingga dari itu lahir satu pengertian dan kebenaran, yakni adanya kesesuaian dengan objek.</w:t>
      </w:r>
      <w:r w:rsidRPr="00F21CE8">
        <w:rPr>
          <w:rStyle w:val="FootnoteReference"/>
          <w:rFonts w:ascii="Times New Roman" w:hAnsi="Times New Roman" w:cs="Times New Roman"/>
          <w:sz w:val="24"/>
          <w:szCs w:val="24"/>
          <w:lang w:val="id-ID"/>
        </w:rPr>
        <w:footnoteReference w:id="53"/>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tahap penalaran, merupakan proses pengambilan kesimpulan berdasarkan atas hubungan diantara premis-premis yang ada, disinilah terjadi silogisme.</w:t>
      </w:r>
      <w:r w:rsidRPr="00F21CE8">
        <w:rPr>
          <w:rStyle w:val="FootnoteReference"/>
          <w:rFonts w:ascii="Times New Roman" w:hAnsi="Times New Roman" w:cs="Times New Roman"/>
          <w:sz w:val="24"/>
          <w:szCs w:val="24"/>
          <w:lang w:val="id-ID"/>
        </w:rPr>
        <w:footnoteReference w:id="54"/>
      </w:r>
    </w:p>
    <w:p w:rsidR="001C3EBD" w:rsidRDefault="008D64AE" w:rsidP="001C3EBD">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Epistemologi berbasis akal yang dikembangkan oleh paham rasionalisme dalam memperoleh pengetahuan melalui metode penalaran deduktif. Menurut Melvin Marx, metode penalaran deduksi adalah bentuk inferensi yang menurunkan sebuah kesimpulan yang didapatkan melalui penggunaan logika pikiran dengan disertai premis-premis yang berfungsi sebagai bukti. Metode penalaran deduktif merupakan suatu teori yang menekankan pada struktur konseptual dan validitas substansialnya, selain itu dalam metode deduktif ini juga berfokus pada pembangunan konsep sebelum pengujian empiris dilakukan. Metode penalaran deduktif sebagai cara berpikir dimana dari pernyataan yang bersifat umum ditarik ke dalam suatu kesimpulan yang bersifat khusus individual. Penarikan kesimpulan secara deduktif ini dilakukan dengan menggunakan pola pikir silogisme yang disusun dari dua pernyataan dan satu kesimpulan. Pernyataan yang mendukung silogisme disebut premis, yang dapat dibedakan sebagai premis mayor dan minor. Kesimpulan merupakan pengetahuan yang didapat dari penalaran deduktif berdasarkan kedua premis tersebut.</w:t>
      </w:r>
      <w:r w:rsidR="0046431C">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Seperti contoh;</w:t>
      </w:r>
      <w:r w:rsidR="0046431C">
        <w:rPr>
          <w:rFonts w:ascii="Times New Roman" w:hAnsi="Times New Roman" w:cs="Times New Roman"/>
          <w:sz w:val="24"/>
          <w:szCs w:val="24"/>
          <w:lang w:val="id-ID"/>
        </w:rPr>
        <w:t xml:space="preserve"> s</w:t>
      </w:r>
      <w:r w:rsidRPr="00F21CE8">
        <w:rPr>
          <w:rFonts w:ascii="Times New Roman" w:hAnsi="Times New Roman" w:cs="Times New Roman"/>
          <w:sz w:val="24"/>
          <w:szCs w:val="24"/>
          <w:lang w:val="id-ID"/>
        </w:rPr>
        <w:t>emua mahluk hidup akan mati (premis mayor)</w:t>
      </w:r>
      <w:r w:rsidR="0046431C">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Plato adalah mahluk hidup (premis minor)</w:t>
      </w:r>
      <w:r w:rsidR="0046431C">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Plato akan mati (kesimpulan)</w:t>
      </w:r>
      <w:r w:rsidR="001C3EBD">
        <w:rPr>
          <w:rFonts w:ascii="Times New Roman" w:hAnsi="Times New Roman" w:cs="Times New Roman"/>
          <w:sz w:val="24"/>
          <w:szCs w:val="24"/>
          <w:lang w:val="id-ID"/>
        </w:rPr>
        <w:t>.</w:t>
      </w:r>
    </w:p>
    <w:p w:rsidR="001C3EBD" w:rsidRDefault="008D64AE" w:rsidP="001C3EBD">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Kesimpulan yang diambil tersebut merupakan bentuk pengetahuan yang benar menurut epistemologi berbasis akal dengan metode deduktif karena telah sesuai dengan dua pernyataan premis mayor dan minor. Sebuah kesimpulan dikatakan benar dapat dilihat dan dikembalikan pada kebenaran premis yang mendukungnya, jika kedua premis yang mendukungnya adalah benar maka dapat dipastikan bahwa kesimpulan yang dihasilkan adalah benar. Akan tetapi dalam keadaan tertentu kesimpulan yang dihasilkan salah meskipun kedua premisnya benar, berarti cara penarikan kesimpulan yang tidak sah. Oleh karena itu, kebenaran kesimpulan sangat dipengaruhi oleh kebenaran premis mayor dan minor serta keabsahan cara pengambilan kesimpulan. Dalam penalaran deduktif kesimpulan yang berupa pengetahuan baru pada hakekatnya bukan merupakan pengetahuan </w:t>
      </w:r>
      <w:r w:rsidRPr="00F21CE8">
        <w:rPr>
          <w:rFonts w:ascii="Times New Roman" w:hAnsi="Times New Roman" w:cs="Times New Roman"/>
          <w:sz w:val="24"/>
          <w:szCs w:val="24"/>
          <w:lang w:val="id-ID"/>
        </w:rPr>
        <w:lastRenderedPageBreak/>
        <w:t xml:space="preserve">baru dalam arti yang sebenarnya, melainkan sekedar konsekuensi dari dua pengetahuan yang sudah diketahui kebenarannya. Seperti dikemukakan oleh Ludwing von Wiittgenstein, bahwa tidak pernah ada pengetahuan baru dalam penalaran logika deduktif, karena pengetahuan yang diperoleh merupakan kebenaran yang bersifat </w:t>
      </w:r>
      <w:r w:rsidRPr="00F21CE8">
        <w:rPr>
          <w:rFonts w:ascii="Times New Roman" w:hAnsi="Times New Roman" w:cs="Times New Roman"/>
          <w:i/>
          <w:sz w:val="24"/>
          <w:szCs w:val="24"/>
          <w:lang w:val="id-ID"/>
        </w:rPr>
        <w:t>tautologis</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55"/>
      </w:r>
    </w:p>
    <w:p w:rsidR="001C3EBD" w:rsidRDefault="008D64AE" w:rsidP="001C3EBD">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Untuk mengukur validitas dan keabsahan kebenaran yang dihasilkan dari metode penalaran deduktif tersebut digunakan teori koherensi atau konsistensi, yaitu dengan memahami suatu pernyataan dianggap benar jika pernyataan tersebut bersifat koheren atau konsisten dengan pernyataan-pernyataan sebelumnya yang telah dianggap benar, seperti telah dicontohkan di atas. Koheren dan konsisten menjadi cara yang penting untuk menentukan kebenaran dalam epistemologi berbasis akal. Sistem ilmu pengetahuan yang sifatnya mengandung unsur kepastian disusun atas beberapa dasar pernyataan yang dianggap benar (aksioma), dengan menggunakan beberapa aksioma maka disusun suatu teorema, di atas teorema maka dikembangkan kaidah-kaidah ilmu yang secara keseluruhan merupakan sebuah sistem yang bersifat sifat pasti dan konsisten. Sesuatu dikatakan benar apabila bersifat konsisten dengan yang lain yang telah diterima kebenarannya. Kebenaran merupakan sifat dasar yang dimiliki ide, apapun yang diketahui selalu berupa ide. Sebagaimana yang terdapat dalam dirinya yang bersifat lahiriah, karena logika akal yang menemukan ketertiban, tatanan sert</w:t>
      </w:r>
      <w:r w:rsidR="001C3EBD">
        <w:rPr>
          <w:rFonts w:ascii="Times New Roman" w:hAnsi="Times New Roman" w:cs="Times New Roman"/>
          <w:sz w:val="24"/>
          <w:szCs w:val="24"/>
          <w:lang w:val="id-ID"/>
        </w:rPr>
        <w:t>a sistem dalam kenyataan hidup.</w:t>
      </w:r>
    </w:p>
    <w:p w:rsidR="00F91690" w:rsidRPr="00F21CE8" w:rsidRDefault="008D64AE" w:rsidP="001C3EBD">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Epistemologi berbasis akal melalui metode penalaran deduktif dan uji validitas koherensi pada dasarnya mengandung suatu permasalahan. Permasalahan utama yang timbul adalah mengenai kriteria untuk mengetahui kebenaran dari suatu ide yang menurut seseorang adalah jelas dan dapat dipercaya. Suatu ide bagi orang tertentu merupakan prinsip yang jelas dan dapat dipercaya, tetapi belum tentu bagi orang yang lain, sehingga permasalahan tentang evaluasi dari kebenaran premis-premis yang digunakan dalam penalaran deduktif. Karena premis-premis bersumber dari penalaran rasional akal yang bersifat abstrak dan terbatas dari pengalaman tertentu. Oleh karena itu, akan diperoleh bermacam-macam pengetahuan mengenai suatu objek tertentu tanpa adanya suatu konsensus yang dapat diterima oleh semua pihak. Seperti ide tentang kebebasan yang hanya diterima oleh kaum liberalisme dan ide tentang persamaan komunal yang hanya diterima oleh kaum sosialisme. Hasil epistemologi berbasis akal dengan metode penalaran deduktif lebih cenderung untuk menghasilkan kebenaran yang bersifat subjektif dan </w:t>
      </w:r>
      <w:r w:rsidRPr="00F21CE8">
        <w:rPr>
          <w:rFonts w:ascii="Times New Roman" w:hAnsi="Times New Roman" w:cs="Times New Roman"/>
          <w:i/>
          <w:sz w:val="24"/>
          <w:szCs w:val="24"/>
          <w:lang w:val="id-ID"/>
        </w:rPr>
        <w:t>solipsistik</w:t>
      </w:r>
      <w:r w:rsidRPr="00F21CE8">
        <w:rPr>
          <w:rFonts w:ascii="Times New Roman" w:hAnsi="Times New Roman" w:cs="Times New Roman"/>
          <w:sz w:val="24"/>
          <w:szCs w:val="24"/>
          <w:lang w:val="id-ID"/>
        </w:rPr>
        <w:t xml:space="preserve"> (hanya benar dalam kerangka pemikiran tertentu yang berada dalam pikiran orang yang berpikir tersebut).</w:t>
      </w:r>
    </w:p>
    <w:p w:rsidR="00F91690" w:rsidRPr="00F21CE8" w:rsidRDefault="00F91690" w:rsidP="00F21CE8">
      <w:pPr>
        <w:spacing w:after="0" w:line="240" w:lineRule="auto"/>
        <w:ind w:left="720"/>
        <w:jc w:val="both"/>
        <w:rPr>
          <w:rFonts w:ascii="Times New Roman" w:hAnsi="Times New Roman" w:cs="Times New Roman"/>
          <w:sz w:val="24"/>
          <w:szCs w:val="24"/>
          <w:lang w:val="id-ID"/>
        </w:rPr>
      </w:pPr>
    </w:p>
    <w:p w:rsidR="00770B49" w:rsidRPr="0033552E" w:rsidRDefault="00770B49" w:rsidP="00F21CE8">
      <w:pPr>
        <w:pStyle w:val="ListParagraph"/>
        <w:numPr>
          <w:ilvl w:val="0"/>
          <w:numId w:val="2"/>
        </w:numPr>
        <w:spacing w:after="0" w:line="240" w:lineRule="auto"/>
        <w:jc w:val="both"/>
        <w:rPr>
          <w:rFonts w:ascii="Times New Roman" w:hAnsi="Times New Roman" w:cs="Times New Roman"/>
          <w:b/>
          <w:sz w:val="24"/>
          <w:szCs w:val="24"/>
          <w:lang w:val="id-ID"/>
        </w:rPr>
      </w:pPr>
      <w:r w:rsidRPr="0033552E">
        <w:rPr>
          <w:rFonts w:ascii="Times New Roman" w:hAnsi="Times New Roman" w:cs="Times New Roman"/>
          <w:b/>
          <w:sz w:val="24"/>
          <w:szCs w:val="24"/>
          <w:lang w:val="id-ID"/>
        </w:rPr>
        <w:t xml:space="preserve">Metode Penalaran Intuitif </w:t>
      </w:r>
    </w:p>
    <w:p w:rsidR="0033552E" w:rsidRDefault="008D64AE" w:rsidP="0033552E">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Manusia selain memiliki basis utama epistemologi yang berupa indera dan akal, juga memiliki hati nurani. Pemahaman yang epistemologinya berbasis pada hati nurani dalam memperoleh pengetahuan yang benar dengan menggunakan penalaran intuisi, yaitu pengetahuan yang diperoleh tanpa tanpa melalui proses penalaran tertentu seperti dalam metode penalaran rasional akal atau empirism inderawi. Intuisi sebagai cara hati nurani untuk memperoleh pengetahuan yang benar pada dasarnya juga merupakan metode penalaran, seperti dikatakan Pascal, bahwa hati nurani sebagai instrumen manusia untuk memperoleh pengetahuan juga memiliki sistem penalaran tersendiri untuk memperoleh pengetahuan, untuk tidak menyebutnya sistem logika. Intuisi pada hakikatnya merupakan naluri yang </w:t>
      </w:r>
      <w:r w:rsidRPr="00F21CE8">
        <w:rPr>
          <w:rFonts w:ascii="Times New Roman" w:hAnsi="Times New Roman" w:cs="Times New Roman"/>
          <w:sz w:val="24"/>
          <w:szCs w:val="24"/>
          <w:lang w:val="id-ID"/>
        </w:rPr>
        <w:lastRenderedPageBreak/>
        <w:t>menjadi kesadaran diri dan menuntun manusia kepada kehidupan batiniah. Intuisi dapat berkembang menjadi petunjuk dalam hal-hal yang penting, sehingga dengan intuisi kita dapat menemukan dorongan vital  (</w:t>
      </w:r>
      <w:r w:rsidRPr="00F21CE8">
        <w:rPr>
          <w:rFonts w:ascii="Times New Roman" w:hAnsi="Times New Roman" w:cs="Times New Roman"/>
          <w:i/>
          <w:sz w:val="24"/>
          <w:szCs w:val="24"/>
          <w:lang w:val="id-ID"/>
        </w:rPr>
        <w:t>elan vital</w:t>
      </w:r>
      <w:r w:rsidRPr="00F21CE8">
        <w:rPr>
          <w:rFonts w:ascii="Times New Roman" w:hAnsi="Times New Roman" w:cs="Times New Roman"/>
          <w:sz w:val="24"/>
          <w:szCs w:val="24"/>
          <w:lang w:val="id-ID"/>
        </w:rPr>
        <w:t>) dari dunia yang berasal dari dalam diri manusia dan bersifat langsung. Seseorang yang sedang terpusat pikirannya pada suatu masalah tiba-tiba saja menemukan jawaban atas permasalahan yang sedang dipikirkannya muncul di dalam benak hatinya bagaikan kebenaran yang membukakan pintu keluar. Dalam penalaran intuisi kita merasa yakin bahwa memang itulah jawaban yang benar dan kita cari, akan tetapi kita tidak mampu menjelaskan bagaimana cara kita sampai menemukannya.</w:t>
      </w:r>
      <w:r w:rsidRPr="00F21CE8">
        <w:rPr>
          <w:rStyle w:val="FootnoteReference"/>
          <w:rFonts w:ascii="Times New Roman" w:hAnsi="Times New Roman" w:cs="Times New Roman"/>
          <w:sz w:val="24"/>
          <w:szCs w:val="24"/>
          <w:lang w:val="id-ID"/>
        </w:rPr>
        <w:footnoteReference w:id="56"/>
      </w:r>
    </w:p>
    <w:p w:rsidR="0033552E" w:rsidRDefault="008D64AE" w:rsidP="0033552E">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Menurut Hendry Bergson bukan hanya indera yang terbatas, tetapi akal juga mempunyai keterbatasan. Indera dan akal hanya dapat memahami suatu objek bila melihat dan mengonsentrasikan pada objek tersebut. Intuisi hati nurani memiliki kemampuan untuk dapat memahami suatu objek secara utuh, tetap dan menyeluruh. Untuk melakukan proses penalaran intuisi manusia harus berusaha melalui perenungan dan olah batin yang mendalam atau kontemplasi. Epistemologi berbasis hati nurani dilakukan melalui penalaran intuisi yang bersifat personal dan tidak dapat diramalkan. Sebagai dasar untuk menyusun pengetahuan ilmiah yang benar dan tersistem secara teratur, intuisi sering diabaikan, padahal intuisi dapat digunakan sebagai hipotesis awal bagi analisis yang selanjutnya dalam menentukan benar tidaknya pengetahuan yang diperolehnya. Penalaran intuisi dapat membantu dalam memperoleh kebenaran pengetahuan yang bersifat analitik dari logika akal dan realitas nyata secara inderawi.</w:t>
      </w:r>
    </w:p>
    <w:p w:rsidR="0033552E" w:rsidRDefault="008D64AE" w:rsidP="0033552E">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Peran intuisi dalam pengetahuan manusia tidak dapat dikesampingkan begitu saja, bahkan oleh beberapa ilmuan seperti Maslow, intuisi merupakan pengalaman puncak sebagai pembentuk pengetahuan yang benar bagi manusia (</w:t>
      </w:r>
      <w:r w:rsidRPr="00F21CE8">
        <w:rPr>
          <w:rFonts w:ascii="Times New Roman" w:hAnsi="Times New Roman" w:cs="Times New Roman"/>
          <w:i/>
          <w:sz w:val="24"/>
          <w:szCs w:val="24"/>
          <w:lang w:val="id-ID"/>
        </w:rPr>
        <w:t>peak experience</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57"/>
      </w:r>
      <w:r w:rsidRPr="00F21CE8">
        <w:rPr>
          <w:rFonts w:ascii="Times New Roman" w:hAnsi="Times New Roman" w:cs="Times New Roman"/>
          <w:sz w:val="24"/>
          <w:szCs w:val="24"/>
          <w:lang w:val="id-ID"/>
        </w:rPr>
        <w:t xml:space="preserve"> Sebagai pengalaman puncak dapat diartikan lebih dari seperti apa yang dapat dilihat dari pengalaman indera dan atau logika rasional, sehingga pengalaman yang diperoleh dari rangkaian suatu fakta dan atau ide-ide yang masuk akal telah bergulat dengan perenungan yang bersifat mendalam sehingga membentuk sebuah kesimpulan yang bermakna lebih tinggi. Intuisi oleh Nietzsche dipahami sebagai suatu inteligensi dari kemampuan manusia yang paling tinggi.</w:t>
      </w:r>
      <w:r w:rsidRPr="00F21CE8">
        <w:rPr>
          <w:rStyle w:val="FootnoteReference"/>
          <w:rFonts w:ascii="Times New Roman" w:hAnsi="Times New Roman" w:cs="Times New Roman"/>
          <w:sz w:val="24"/>
          <w:szCs w:val="24"/>
          <w:lang w:val="id-ID"/>
        </w:rPr>
        <w:footnoteReference w:id="58"/>
      </w:r>
      <w:r w:rsidRPr="00F21CE8">
        <w:rPr>
          <w:rFonts w:ascii="Times New Roman" w:hAnsi="Times New Roman" w:cs="Times New Roman"/>
          <w:sz w:val="24"/>
          <w:szCs w:val="24"/>
          <w:lang w:val="id-ID"/>
        </w:rPr>
        <w:t xml:space="preserve"> Pengetahuan yang tidak lagi dapat dijangkau oleh akal dan indera manusia, maka pengetahuan tersebut memiliki suatu nilai yang lebih. Harus kita akui bahwa kemampuan akal dan indera manusia memiliki keterbatasan, hal itu dapat dilihat dari metode penalaran yang digunakan. Sedangkan intuisi yang merupakan penalaran hati nurani yang tidak dibatasi oleh metode penalaran tertentu, seperti dalam metode penalaran induksi dan deduksi. Artinya tidak ada batasan atau ukuran dalam penalaran intuisi, karena tergantung dari kedalaman kemampuan personal masing-masing manusia untuk melakukan olah batin.</w:t>
      </w:r>
    </w:p>
    <w:p w:rsidR="0033552E" w:rsidRDefault="008D64AE" w:rsidP="0033552E">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Dalam epistemologi yang berbasis utama pada hati nurani, kaum s</w:t>
      </w:r>
      <w:r w:rsidRPr="00F21CE8">
        <w:rPr>
          <w:rFonts w:ascii="Times New Roman" w:eastAsia="Times New Roman" w:hAnsi="Times New Roman" w:cs="Times New Roman"/>
          <w:sz w:val="24"/>
          <w:szCs w:val="24"/>
          <w:lang w:val="id-ID" w:eastAsia="id-ID"/>
        </w:rPr>
        <w:t>ufi sering menggunakan istilah intuisi untuk memperoleh kebenaran dalam batin. Intuisi akan lahir dan muncul pada saat manusia membebaskan realitas empiris dan logika rasionalnya dari mekanisme cara kerja yang memiliki objek bersifat bendawi,</w:t>
      </w:r>
      <w:r w:rsidRPr="00F21CE8">
        <w:rPr>
          <w:rStyle w:val="FootnoteReference"/>
          <w:rFonts w:ascii="Times New Roman" w:eastAsia="Times New Roman" w:hAnsi="Times New Roman" w:cs="Times New Roman"/>
          <w:sz w:val="24"/>
          <w:szCs w:val="24"/>
          <w:lang w:val="id-ID" w:eastAsia="id-ID"/>
        </w:rPr>
        <w:footnoteReference w:id="59"/>
      </w:r>
      <w:r w:rsidRPr="00F21CE8">
        <w:rPr>
          <w:rFonts w:ascii="Times New Roman" w:eastAsia="Times New Roman" w:hAnsi="Times New Roman" w:cs="Times New Roman"/>
          <w:sz w:val="24"/>
          <w:szCs w:val="24"/>
          <w:lang w:val="id-ID" w:eastAsia="id-ID"/>
        </w:rPr>
        <w:t xml:space="preserve"> karena hubungan realitas bendawi dan ruhani dalam hal ini dapat dipahami dengan </w:t>
      </w:r>
      <w:r w:rsidRPr="00F21CE8">
        <w:rPr>
          <w:rFonts w:ascii="Times New Roman" w:eastAsia="Times New Roman" w:hAnsi="Times New Roman" w:cs="Times New Roman"/>
          <w:sz w:val="24"/>
          <w:szCs w:val="24"/>
          <w:lang w:val="id-ID" w:eastAsia="id-ID"/>
        </w:rPr>
        <w:lastRenderedPageBreak/>
        <w:t>model mutasi benda ke dalam suatu energi, dimana cahaya (energi) adalah fungsi dan bisa muncul dari suatu benda fisik yang digerakkan hingga menyentuh partikel udara dengan kecepatan tertentu. Intuisi merupakan suatu bentuk kerja intelektualitas melalui suatu mekanisme penalaran yang disebut sebagai aktivitas ruhani. Dengan demikian intuisi sebenarnya bukanlah metode penalaran yang tiba-tiba muncul tanpa kerja intelektual, akan tetapi intuisi merupakan hasil dari kerja intelektual itu sendiri secara mendalam. Intuisi dalam bahasa yang lain diartikan sebagai hasil evolusi secara kontinu dari suatu penalaran manusia ketika menempatkan seluruh tingkat pengetahuan tentang realitas dan ide lebih rendah yang diperoleh sebelumnya dalam kesatuan sintetik baru.</w:t>
      </w:r>
      <w:r w:rsidRPr="00F21CE8">
        <w:rPr>
          <w:rStyle w:val="FootnoteReference"/>
          <w:rFonts w:ascii="Times New Roman" w:eastAsia="Times New Roman" w:hAnsi="Times New Roman" w:cs="Times New Roman"/>
          <w:sz w:val="24"/>
          <w:szCs w:val="24"/>
          <w:lang w:val="id-ID" w:eastAsia="id-ID"/>
        </w:rPr>
        <w:footnoteReference w:id="60"/>
      </w:r>
    </w:p>
    <w:p w:rsidR="0033552E" w:rsidRDefault="008D64AE" w:rsidP="0033552E">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Hati nurani sebagai basis epistemologi ilmu pengetahuan manusia juga telah banyak dijelaskan dalam Islam. Hal itu dapat dilihat dari penjelasan yang terdapat dalam al-Quran sebagai sumber ilmu pengetahuan yang bersifat mutlak yang berasal dari wahyu Tuhan dan berbagai pandangan dari tokoh-tokoh sufi Islam. Manusia dengan hati nurani dapat mengetahui kebenaran yang tersembunyi dalam perasaan yang bersifat batin. Dalam al-Qur’an terdapat beberapa ayat yang menjelaskan tentang hati nurani atau kalbu sebagai basis epistemologi ilmu pengetahuan bagi manusia, seperti terdapat dalam Q.S As Syams ayat 7-10; </w:t>
      </w:r>
      <w:r w:rsidRPr="00F21CE8">
        <w:rPr>
          <w:rFonts w:ascii="Times New Roman" w:eastAsia="Times New Roman" w:hAnsi="Times New Roman" w:cs="Times New Roman"/>
          <w:i/>
          <w:sz w:val="24"/>
          <w:szCs w:val="24"/>
          <w:lang w:val="id-ID" w:eastAsia="id-ID"/>
        </w:rPr>
        <w:t>“Dan jiwa serta penyempurnaannya (ciptaannya). Maka Allah mengilhamkan kepada jiwa itu (jalan) kefasikan dan ketakwaannya. Sesungguhnya beruntunglah orang yang mensucikan jiwa itu. Dan sesungguhnya merugilah orang yang mengotorinya.”</w:t>
      </w:r>
      <w:r w:rsidRPr="00F21CE8">
        <w:rPr>
          <w:rFonts w:ascii="Times New Roman" w:eastAsia="Times New Roman" w:hAnsi="Times New Roman" w:cs="Times New Roman"/>
          <w:sz w:val="24"/>
          <w:szCs w:val="24"/>
          <w:lang w:val="id-ID" w:eastAsia="id-ID"/>
        </w:rPr>
        <w:t xml:space="preserve"> Dalam ayat tersebut tersirat penjelasan tentang penggunaan hati nurani sebagai instrumen manusia untuk menerima ilham (pengetahuan mutlak) menuju jalan yang benar dari Tuhan. Oleh karena itu hati nurani sebagai basis epistemologi memiliki kedekatan dengan kehidupan spiritual Ketuhanan yang harus dijaga kesuciaannya.</w:t>
      </w:r>
    </w:p>
    <w:p w:rsidR="0033552E" w:rsidRDefault="008D64AE" w:rsidP="0033552E">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Perasaan yang terdapat dalam hati nurani bersifat batiniah, sehingga hal ini memiliki kedekatan dengan kehidupan spiritual manusia dalam rangka mendapatkan petunjuk pengetahuan yang benar dari Tuhan melalui berdzikir,</w:t>
      </w:r>
      <w:r w:rsidRPr="00F21CE8">
        <w:rPr>
          <w:rStyle w:val="FootnoteReference"/>
          <w:rFonts w:ascii="Times New Roman" w:eastAsia="Times New Roman" w:hAnsi="Times New Roman" w:cs="Times New Roman"/>
          <w:sz w:val="24"/>
          <w:szCs w:val="24"/>
          <w:lang w:val="id-ID" w:eastAsia="id-ID"/>
        </w:rPr>
        <w:footnoteReference w:id="61"/>
      </w:r>
      <w:r w:rsidRPr="00F21CE8">
        <w:rPr>
          <w:rFonts w:ascii="Times New Roman" w:eastAsia="Times New Roman" w:hAnsi="Times New Roman" w:cs="Times New Roman"/>
          <w:sz w:val="24"/>
          <w:szCs w:val="24"/>
          <w:lang w:val="id-ID" w:eastAsia="id-ID"/>
        </w:rPr>
        <w:t xml:space="preserve"> seperti dijelaskan dalam Q.S Al-Jatsiyyah ayat 23; </w:t>
      </w:r>
      <w:r w:rsidRPr="00F21CE8">
        <w:rPr>
          <w:rFonts w:ascii="Times New Roman" w:eastAsia="Times New Roman" w:hAnsi="Times New Roman" w:cs="Times New Roman"/>
          <w:i/>
          <w:sz w:val="24"/>
          <w:szCs w:val="24"/>
          <w:lang w:val="id-ID" w:eastAsia="id-ID"/>
        </w:rPr>
        <w:t>“Dan Allah telah mengunci mati pendengaran dan hatinya dan meletakkan tutupan atas penglihatannya? Maka siapakah yang akan memberinya petunjuk sesudah Allah (membiarkannya sesat). Maka mengapa kamu tidak mengambil pelajaran?”</w:t>
      </w:r>
      <w:r w:rsidRPr="00F21CE8">
        <w:rPr>
          <w:rFonts w:ascii="Times New Roman" w:eastAsia="Times New Roman" w:hAnsi="Times New Roman" w:cs="Times New Roman"/>
          <w:sz w:val="24"/>
          <w:szCs w:val="24"/>
          <w:lang w:val="id-ID" w:eastAsia="id-ID"/>
        </w:rPr>
        <w:t xml:space="preserve"> Hati nurani sebagai bagian dari basis epistemologi memiliki formasi dan kedudukan sebagai instrumen untuk mendapatkan petunjuk Tuhan, sehingga dengan pengunaan hati nurani yang baik manusia terhindar dari kesesatan karena memperoleh pengetahuan yang benar dari Tuhan. Hal yang sama juga disebutkan dalam </w:t>
      </w:r>
      <w:r w:rsidRPr="00F21CE8">
        <w:rPr>
          <w:rFonts w:ascii="Times New Roman" w:hAnsi="Times New Roman" w:cs="Times New Roman"/>
          <w:iCs/>
          <w:sz w:val="24"/>
          <w:szCs w:val="24"/>
          <w:lang w:val="id-ID"/>
        </w:rPr>
        <w:t>Q.S a</w:t>
      </w:r>
      <w:r w:rsidRPr="00F21CE8">
        <w:rPr>
          <w:rFonts w:ascii="Times New Roman" w:eastAsia="Times New Roman" w:hAnsi="Times New Roman" w:cs="Times New Roman"/>
          <w:sz w:val="24"/>
          <w:szCs w:val="24"/>
          <w:lang w:val="id-ID" w:eastAsia="id-ID"/>
        </w:rPr>
        <w:t xml:space="preserve">l-Furqan ayat 63; </w:t>
      </w:r>
      <w:r w:rsidRPr="00F21CE8">
        <w:rPr>
          <w:rFonts w:ascii="Times New Roman" w:eastAsia="Times New Roman" w:hAnsi="Times New Roman" w:cs="Times New Roman"/>
          <w:i/>
          <w:sz w:val="24"/>
          <w:szCs w:val="24"/>
          <w:lang w:val="id-ID" w:eastAsia="id-ID"/>
        </w:rPr>
        <w:t>“Dan hamba-hamba Tuhan yang Maha Penyayang itu (ialah) orang-orang yang berjalan di atas bumi dengan rendah hati dan apabila orang-orang jahil menyapa mereka, mereka mengucapkan kata-kata (yang mengandung) keselamatan.”</w:t>
      </w:r>
      <w:r w:rsidRPr="00F21CE8">
        <w:rPr>
          <w:rFonts w:ascii="Times New Roman" w:eastAsia="Times New Roman" w:hAnsi="Times New Roman" w:cs="Times New Roman"/>
          <w:sz w:val="24"/>
          <w:szCs w:val="24"/>
          <w:lang w:val="id-ID" w:eastAsia="id-ID"/>
        </w:rPr>
        <w:t xml:space="preserve"> Kerendahan hati manusia seperti tersebut dalam ayat di atas merupakan bentuk dari implementasi penggunaan basis epistemologi hati nurani yang sesuai dengan petunjuk Tuhan. Dalam hal ini hati nurani memiliki kedudukan dan fungsi yang cukup penting dan menentukan derajat manusia diahadap Tuhannya.</w:t>
      </w:r>
    </w:p>
    <w:p w:rsidR="0033552E" w:rsidRDefault="008D64AE" w:rsidP="0033552E">
      <w:pPr>
        <w:pStyle w:val="ListParagraph"/>
        <w:spacing w:after="0" w:line="240" w:lineRule="auto"/>
        <w:ind w:firstLine="720"/>
        <w:jc w:val="both"/>
        <w:rPr>
          <w:rFonts w:ascii="Times New Roman" w:eastAsia="Times New Roman" w:hAnsi="Times New Roman" w:cs="Times New Roman"/>
          <w:sz w:val="24"/>
          <w:szCs w:val="24"/>
          <w:lang w:val="id-ID" w:eastAsia="en-GB"/>
        </w:rPr>
      </w:pPr>
      <w:r w:rsidRPr="00F21CE8">
        <w:rPr>
          <w:rFonts w:ascii="Times New Roman" w:eastAsia="Times New Roman" w:hAnsi="Times New Roman" w:cs="Times New Roman"/>
          <w:sz w:val="24"/>
          <w:szCs w:val="24"/>
          <w:lang w:val="id-ID" w:eastAsia="id-ID"/>
        </w:rPr>
        <w:t xml:space="preserve">Tokoh sufi Islam yang cukup terkenal dengan hati nurani sebagai basis epistemologi adalah al-Ghazali. </w:t>
      </w:r>
      <w:r w:rsidRPr="00F21CE8">
        <w:rPr>
          <w:rFonts w:ascii="Times New Roman" w:hAnsi="Times New Roman" w:cs="Times New Roman"/>
          <w:iCs/>
          <w:color w:val="000000"/>
          <w:sz w:val="24"/>
          <w:szCs w:val="24"/>
          <w:lang w:val="id-ID"/>
        </w:rPr>
        <w:t xml:space="preserve">Al-Ghazali, setelah melalui pengembaraannya mencari kebenaran akhirnya memilih jalan tasawuf melalui olah batin untuk memperoleh kebenaran hakiki. Kebenaran dalam pandangan sufi tidak mungkin </w:t>
      </w:r>
      <w:r w:rsidRPr="00F21CE8">
        <w:rPr>
          <w:rFonts w:ascii="Times New Roman" w:hAnsi="Times New Roman" w:cs="Times New Roman"/>
          <w:iCs/>
          <w:color w:val="000000"/>
          <w:sz w:val="24"/>
          <w:szCs w:val="24"/>
          <w:lang w:val="id-ID"/>
        </w:rPr>
        <w:lastRenderedPageBreak/>
        <w:t>tercapai hanya dengan belajar, tapi harus dengan ketersingkapan batin dan rohani.</w:t>
      </w:r>
      <w:r w:rsidRPr="00F21CE8">
        <w:rPr>
          <w:rStyle w:val="FootnoteReference"/>
          <w:rFonts w:ascii="Times New Roman" w:hAnsi="Times New Roman" w:cs="Times New Roman"/>
          <w:iCs/>
          <w:color w:val="000000"/>
          <w:sz w:val="24"/>
          <w:szCs w:val="24"/>
          <w:lang w:val="id-ID"/>
        </w:rPr>
        <w:footnoteReference w:id="62"/>
      </w:r>
      <w:r w:rsidRPr="00F21CE8">
        <w:rPr>
          <w:rFonts w:ascii="Times New Roman" w:hAnsi="Times New Roman" w:cs="Times New Roman"/>
          <w:iCs/>
          <w:color w:val="000000"/>
          <w:sz w:val="24"/>
          <w:szCs w:val="24"/>
          <w:lang w:val="id-ID"/>
        </w:rPr>
        <w:t xml:space="preserve"> </w:t>
      </w:r>
      <w:r w:rsidRPr="00F21CE8">
        <w:rPr>
          <w:rFonts w:ascii="Times New Roman" w:eastAsia="Times New Roman" w:hAnsi="Times New Roman" w:cs="Times New Roman"/>
          <w:sz w:val="24"/>
          <w:szCs w:val="24"/>
          <w:lang w:val="id-ID" w:eastAsia="en-GB"/>
        </w:rPr>
        <w:t xml:space="preserve">Seseorang yang menempuh jalan sufi menurut al-Ghazali harus konsisten menjalani hidup menyendiri, diam, menahan lapar dan tidak tidur malam hari. Hal ini dimaksudkan untuk membina kalbunya. Manfaat hidup menyendiri adalah untuk mengosongkan kalbu dari berbagai pesona duniawi yang menghambat jalan para sufi. </w:t>
      </w:r>
      <w:r w:rsidRPr="00F21CE8">
        <w:rPr>
          <w:rFonts w:ascii="Times New Roman" w:eastAsia="Times New Roman" w:hAnsi="Times New Roman" w:cs="Times New Roman"/>
          <w:sz w:val="24"/>
          <w:szCs w:val="24"/>
          <w:lang w:eastAsia="en-GB"/>
        </w:rPr>
        <w:t>Menurut al-Ghazali sarana ma’rifat</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adalah kalbu,</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bukanlah bagian tubuh</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yang dikenal terletak pada bagian tubuh yang dikenal terletak pada bagian kiri dada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seorang manusia, tapi adalah percikan rohaniah keTuhanan yang merupakan</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hakikat realitas manusia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Kalbu</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bagaikan cermin</w:t>
      </w:r>
      <w:r w:rsidRPr="00F21CE8">
        <w:rPr>
          <w:rFonts w:ascii="Times New Roman" w:eastAsia="Times New Roman" w:hAnsi="Times New Roman" w:cs="Times New Roman"/>
          <w:sz w:val="24"/>
          <w:szCs w:val="24"/>
          <w:lang w:val="id-ID" w:eastAsia="en-GB"/>
        </w:rPr>
        <w:t xml:space="preserve"> dan </w:t>
      </w:r>
      <w:r w:rsidRPr="00F21CE8">
        <w:rPr>
          <w:rFonts w:ascii="Times New Roman" w:eastAsia="Times New Roman" w:hAnsi="Times New Roman" w:cs="Times New Roman"/>
          <w:sz w:val="24"/>
          <w:szCs w:val="24"/>
          <w:lang w:eastAsia="en-GB"/>
        </w:rPr>
        <w:t>ilmu adalah</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pantulan gambar realitas yang terdapat di dalamnya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jika cermin kalbu</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tidak bening, maka ia tidak dapat memantulkan</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realitas ilmu.</w:t>
      </w:r>
      <w:r w:rsidRPr="00F21CE8">
        <w:rPr>
          <w:rFonts w:ascii="Times New Roman" w:eastAsia="Times New Roman" w:hAnsi="Times New Roman" w:cs="Times New Roman"/>
          <w:sz w:val="24"/>
          <w:szCs w:val="24"/>
          <w:lang w:val="id-ID" w:eastAsia="en-GB"/>
        </w:rPr>
        <w:t xml:space="preserve"> Sesuatu </w:t>
      </w:r>
      <w:r w:rsidRPr="00F21CE8">
        <w:rPr>
          <w:rFonts w:ascii="Times New Roman" w:eastAsia="Times New Roman" w:hAnsi="Times New Roman" w:cs="Times New Roman"/>
          <w:sz w:val="24"/>
          <w:szCs w:val="24"/>
          <w:lang w:eastAsia="en-GB"/>
        </w:rPr>
        <w:t>yang membuat cermin kalbu tidak bening adalah hawa nafsu</w:t>
      </w:r>
      <w:r w:rsidRPr="00F21CE8">
        <w:rPr>
          <w:rFonts w:ascii="Times New Roman" w:eastAsia="Times New Roman" w:hAnsi="Times New Roman" w:cs="Times New Roman"/>
          <w:sz w:val="24"/>
          <w:szCs w:val="24"/>
          <w:lang w:val="id-ID" w:eastAsia="en-GB"/>
        </w:rPr>
        <w:t xml:space="preserve"> yang bersifat lahiriah dan </w:t>
      </w:r>
      <w:r w:rsidRPr="00F21CE8">
        <w:rPr>
          <w:rFonts w:ascii="Times New Roman" w:eastAsia="Times New Roman" w:hAnsi="Times New Roman" w:cs="Times New Roman"/>
          <w:sz w:val="24"/>
          <w:szCs w:val="24"/>
          <w:lang w:eastAsia="en-GB"/>
        </w:rPr>
        <w:t>ketaatan kepada Allah serta keterpalingan dari tuntutan hawa-nafsu</w:t>
      </w:r>
      <w:r w:rsidRPr="00F21CE8">
        <w:rPr>
          <w:rFonts w:ascii="Times New Roman" w:eastAsia="Times New Roman" w:hAnsi="Times New Roman" w:cs="Times New Roman"/>
          <w:sz w:val="24"/>
          <w:szCs w:val="24"/>
          <w:lang w:val="id-ID" w:eastAsia="en-GB"/>
        </w:rPr>
        <w:t xml:space="preserve"> itulah </w:t>
      </w:r>
      <w:r w:rsidRPr="00F21CE8">
        <w:rPr>
          <w:rFonts w:ascii="Times New Roman" w:eastAsia="Times New Roman" w:hAnsi="Times New Roman" w:cs="Times New Roman"/>
          <w:sz w:val="24"/>
          <w:szCs w:val="24"/>
          <w:lang w:eastAsia="en-GB"/>
        </w:rPr>
        <w:t>membuat kalbu be</w:t>
      </w:r>
      <w:r w:rsidRPr="00F21CE8">
        <w:rPr>
          <w:rFonts w:ascii="Times New Roman" w:eastAsia="Times New Roman" w:hAnsi="Times New Roman" w:cs="Times New Roman"/>
          <w:sz w:val="24"/>
          <w:szCs w:val="24"/>
          <w:lang w:val="id-ID" w:eastAsia="en-GB"/>
        </w:rPr>
        <w:t xml:space="preserve">ning </w:t>
      </w:r>
      <w:r w:rsidRPr="00F21CE8">
        <w:rPr>
          <w:rFonts w:ascii="Times New Roman" w:eastAsia="Times New Roman" w:hAnsi="Times New Roman" w:cs="Times New Roman"/>
          <w:sz w:val="24"/>
          <w:szCs w:val="24"/>
          <w:lang w:eastAsia="en-GB"/>
        </w:rPr>
        <w:t>cemerlang</w:t>
      </w:r>
      <w:r w:rsidRPr="00F21CE8">
        <w:rPr>
          <w:rFonts w:ascii="Times New Roman" w:eastAsia="Times New Roman" w:hAnsi="Times New Roman" w:cs="Times New Roman"/>
          <w:sz w:val="24"/>
          <w:szCs w:val="24"/>
          <w:lang w:val="id-ID" w:eastAsia="en-GB"/>
        </w:rPr>
        <w:t>.</w:t>
      </w:r>
      <w:r w:rsidRPr="00F21CE8">
        <w:rPr>
          <w:rStyle w:val="FootnoteReference"/>
          <w:rFonts w:ascii="Times New Roman" w:eastAsia="Times New Roman" w:hAnsi="Times New Roman" w:cs="Times New Roman"/>
          <w:sz w:val="24"/>
          <w:szCs w:val="24"/>
          <w:lang w:eastAsia="en-GB"/>
        </w:rPr>
        <w:footnoteReference w:id="63"/>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Menurut</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al-Ghazali, ada beberapa jenjang</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yang harus dilalui</w:t>
      </w:r>
      <w:r w:rsidRPr="00F21CE8">
        <w:rPr>
          <w:rFonts w:ascii="Times New Roman" w:eastAsia="Times New Roman" w:hAnsi="Times New Roman" w:cs="Times New Roman"/>
          <w:sz w:val="24"/>
          <w:szCs w:val="24"/>
          <w:lang w:val="id-ID" w:eastAsia="en-GB"/>
        </w:rPr>
        <w:t xml:space="preserve"> untuk menjadi </w:t>
      </w:r>
      <w:r w:rsidRPr="00F21CE8">
        <w:rPr>
          <w:rFonts w:ascii="Times New Roman" w:eastAsia="Times New Roman" w:hAnsi="Times New Roman" w:cs="Times New Roman"/>
          <w:sz w:val="24"/>
          <w:szCs w:val="24"/>
          <w:lang w:eastAsia="en-GB"/>
        </w:rPr>
        <w:t>seorang</w:t>
      </w:r>
      <w:r w:rsidRPr="00F21CE8">
        <w:rPr>
          <w:rFonts w:ascii="Times New Roman" w:eastAsia="Times New Roman" w:hAnsi="Times New Roman" w:cs="Times New Roman"/>
          <w:sz w:val="24"/>
          <w:szCs w:val="24"/>
          <w:lang w:val="id-ID" w:eastAsia="en-GB"/>
        </w:rPr>
        <w:t xml:space="preserve"> sufi</w:t>
      </w:r>
      <w:r w:rsidRPr="00F21CE8">
        <w:rPr>
          <w:rFonts w:ascii="Times New Roman" w:eastAsia="Times New Roman" w:hAnsi="Times New Roman" w:cs="Times New Roman"/>
          <w:sz w:val="24"/>
          <w:szCs w:val="24"/>
          <w:lang w:eastAsia="en-GB"/>
        </w:rPr>
        <w:t xml:space="preserve">. </w:t>
      </w:r>
      <w:r w:rsidRPr="00F21CE8">
        <w:rPr>
          <w:rFonts w:ascii="Times New Roman" w:eastAsia="Times New Roman" w:hAnsi="Times New Roman" w:cs="Times New Roman"/>
          <w:i/>
          <w:sz w:val="24"/>
          <w:szCs w:val="24"/>
          <w:lang w:eastAsia="en-GB"/>
        </w:rPr>
        <w:t>Pertam</w:t>
      </w:r>
      <w:r w:rsidRPr="00F21CE8">
        <w:rPr>
          <w:rFonts w:ascii="Times New Roman" w:eastAsia="Times New Roman" w:hAnsi="Times New Roman" w:cs="Times New Roman"/>
          <w:i/>
          <w:sz w:val="24"/>
          <w:szCs w:val="24"/>
          <w:lang w:val="id-ID" w:eastAsia="en-GB"/>
        </w:rPr>
        <w:t>a.</w:t>
      </w:r>
      <w:r w:rsidRPr="00F21CE8">
        <w:rPr>
          <w:rFonts w:ascii="Times New Roman" w:eastAsia="Times New Roman" w:hAnsi="Times New Roman" w:cs="Times New Roman"/>
          <w:sz w:val="24"/>
          <w:szCs w:val="24"/>
          <w:lang w:val="id-ID" w:eastAsia="en-GB"/>
        </w:rPr>
        <w:t xml:space="preserve"> T</w:t>
      </w:r>
      <w:r w:rsidRPr="00F21CE8">
        <w:rPr>
          <w:rFonts w:ascii="Times New Roman" w:eastAsia="Times New Roman" w:hAnsi="Times New Roman" w:cs="Times New Roman"/>
          <w:sz w:val="24"/>
          <w:szCs w:val="24"/>
          <w:lang w:eastAsia="en-GB"/>
        </w:rPr>
        <w:t>obat</w:t>
      </w:r>
      <w:r w:rsidRPr="00F21CE8">
        <w:rPr>
          <w:rFonts w:ascii="Times New Roman" w:eastAsia="Times New Roman" w:hAnsi="Times New Roman" w:cs="Times New Roman"/>
          <w:sz w:val="24"/>
          <w:szCs w:val="24"/>
          <w:lang w:val="id-ID" w:eastAsia="en-GB"/>
        </w:rPr>
        <w:t xml:space="preserve">, hal ini </w:t>
      </w:r>
      <w:r w:rsidRPr="00F21CE8">
        <w:rPr>
          <w:rFonts w:ascii="Times New Roman" w:eastAsia="Times New Roman" w:hAnsi="Times New Roman" w:cs="Times New Roman"/>
          <w:sz w:val="24"/>
          <w:szCs w:val="24"/>
          <w:lang w:eastAsia="en-GB"/>
        </w:rPr>
        <w:t>harus dilakukan dengan kesadaran hati yang penuh</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dan berjanji pada diri sendiri untuk tidak mengulangi perbuatan dosa.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i/>
          <w:sz w:val="24"/>
          <w:szCs w:val="24"/>
          <w:lang w:eastAsia="en-GB"/>
        </w:rPr>
        <w:t>Kedua</w:t>
      </w:r>
      <w:r w:rsidRPr="00F21CE8">
        <w:rPr>
          <w:rFonts w:ascii="Times New Roman" w:eastAsia="Times New Roman" w:hAnsi="Times New Roman" w:cs="Times New Roman"/>
          <w:sz w:val="24"/>
          <w:szCs w:val="24"/>
          <w:lang w:val="id-ID" w:eastAsia="en-GB"/>
        </w:rPr>
        <w:t>. S</w:t>
      </w:r>
      <w:r w:rsidRPr="00F21CE8">
        <w:rPr>
          <w:rFonts w:ascii="Times New Roman" w:eastAsia="Times New Roman" w:hAnsi="Times New Roman" w:cs="Times New Roman"/>
          <w:sz w:val="24"/>
          <w:szCs w:val="24"/>
          <w:lang w:eastAsia="en-GB"/>
        </w:rPr>
        <w:t>aba</w:t>
      </w:r>
      <w:r w:rsidRPr="00F21CE8">
        <w:rPr>
          <w:rFonts w:ascii="Times New Roman" w:eastAsia="Times New Roman" w:hAnsi="Times New Roman" w:cs="Times New Roman"/>
          <w:sz w:val="24"/>
          <w:szCs w:val="24"/>
          <w:lang w:val="id-ID" w:eastAsia="en-GB"/>
        </w:rPr>
        <w:t>r, merupakan d</w:t>
      </w:r>
      <w:r w:rsidRPr="00F21CE8">
        <w:rPr>
          <w:rFonts w:ascii="Times New Roman" w:eastAsia="Times New Roman" w:hAnsi="Times New Roman" w:cs="Times New Roman"/>
          <w:sz w:val="24"/>
          <w:szCs w:val="24"/>
          <w:lang w:eastAsia="en-GB"/>
        </w:rPr>
        <w:t>aya jiwa yang melahirkan dorongan berbuat baik</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dapat mempengaruhi daya yang melahirkan perbuatan jahat</w:t>
      </w:r>
      <w:r w:rsidRPr="00F21CE8">
        <w:rPr>
          <w:rFonts w:ascii="Times New Roman" w:eastAsia="Times New Roman" w:hAnsi="Times New Roman" w:cs="Times New Roman"/>
          <w:sz w:val="24"/>
          <w:szCs w:val="24"/>
          <w:lang w:val="id-ID" w:eastAsia="en-GB"/>
        </w:rPr>
        <w:t xml:space="preserve"> merupakan bentuk dari suatu kesabaran. </w:t>
      </w:r>
      <w:r w:rsidRPr="00F21CE8">
        <w:rPr>
          <w:rFonts w:ascii="Times New Roman" w:eastAsia="Times New Roman" w:hAnsi="Times New Roman" w:cs="Times New Roman"/>
          <w:i/>
          <w:sz w:val="24"/>
          <w:szCs w:val="24"/>
          <w:lang w:val="id-ID" w:eastAsia="en-GB"/>
        </w:rPr>
        <w:t>Ketiga</w:t>
      </w:r>
      <w:r w:rsidRPr="00F21CE8">
        <w:rPr>
          <w:rFonts w:ascii="Times New Roman" w:eastAsia="Times New Roman" w:hAnsi="Times New Roman" w:cs="Times New Roman"/>
          <w:sz w:val="24"/>
          <w:szCs w:val="24"/>
          <w:lang w:val="id-ID" w:eastAsia="en-GB"/>
        </w:rPr>
        <w:t>. K</w:t>
      </w:r>
      <w:r w:rsidRPr="00F21CE8">
        <w:rPr>
          <w:rFonts w:ascii="Times New Roman" w:eastAsia="Times New Roman" w:hAnsi="Times New Roman" w:cs="Times New Roman"/>
          <w:sz w:val="24"/>
          <w:szCs w:val="24"/>
          <w:lang w:eastAsia="en-GB"/>
        </w:rPr>
        <w:t>efakiran</w:t>
      </w:r>
      <w:r w:rsidRPr="00F21CE8">
        <w:rPr>
          <w:rFonts w:ascii="Times New Roman" w:eastAsia="Times New Roman" w:hAnsi="Times New Roman" w:cs="Times New Roman"/>
          <w:sz w:val="24"/>
          <w:szCs w:val="24"/>
          <w:lang w:val="id-ID" w:eastAsia="en-GB"/>
        </w:rPr>
        <w:t>, yaitu b</w:t>
      </w:r>
      <w:r w:rsidRPr="00F21CE8">
        <w:rPr>
          <w:rFonts w:ascii="Times New Roman" w:eastAsia="Times New Roman" w:hAnsi="Times New Roman" w:cs="Times New Roman"/>
          <w:sz w:val="24"/>
          <w:szCs w:val="24"/>
          <w:lang w:eastAsia="en-GB"/>
        </w:rPr>
        <w:t>erusaha untuk menghindarkan</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 xml:space="preserve">diri dari </w:t>
      </w:r>
      <w:r w:rsidRPr="00F21CE8">
        <w:rPr>
          <w:rFonts w:ascii="Times New Roman" w:eastAsia="Times New Roman" w:hAnsi="Times New Roman" w:cs="Times New Roman"/>
          <w:sz w:val="24"/>
          <w:szCs w:val="24"/>
          <w:lang w:val="id-ID" w:eastAsia="en-GB"/>
        </w:rPr>
        <w:t xml:space="preserve">sifat berlebihan dari </w:t>
      </w:r>
      <w:r w:rsidRPr="00F21CE8">
        <w:rPr>
          <w:rFonts w:ascii="Times New Roman" w:eastAsia="Times New Roman" w:hAnsi="Times New Roman" w:cs="Times New Roman"/>
          <w:sz w:val="24"/>
          <w:szCs w:val="24"/>
          <w:lang w:eastAsia="en-GB"/>
        </w:rPr>
        <w:t>hal-hal yang diperlukan</w:t>
      </w:r>
      <w:r w:rsidRPr="00F21CE8">
        <w:rPr>
          <w:rFonts w:ascii="Times New Roman" w:eastAsia="Times New Roman" w:hAnsi="Times New Roman" w:cs="Times New Roman"/>
          <w:sz w:val="24"/>
          <w:szCs w:val="24"/>
          <w:lang w:val="id-ID" w:eastAsia="en-GB"/>
        </w:rPr>
        <w:t xml:space="preserve">, artinya </w:t>
      </w:r>
      <w:r w:rsidRPr="00F21CE8">
        <w:rPr>
          <w:rFonts w:ascii="Times New Roman" w:eastAsia="Times New Roman" w:hAnsi="Times New Roman" w:cs="Times New Roman"/>
          <w:sz w:val="24"/>
          <w:szCs w:val="24"/>
          <w:lang w:eastAsia="en-GB"/>
        </w:rPr>
        <w:t>meskipun</w:t>
      </w:r>
      <w:r w:rsidRPr="00F21CE8">
        <w:rPr>
          <w:rFonts w:ascii="Times New Roman" w:eastAsia="Times New Roman" w:hAnsi="Times New Roman" w:cs="Times New Roman"/>
          <w:sz w:val="24"/>
          <w:szCs w:val="24"/>
          <w:lang w:val="id-ID" w:eastAsia="en-GB"/>
        </w:rPr>
        <w:t xml:space="preserve"> seorang </w:t>
      </w:r>
      <w:r w:rsidRPr="00F21CE8">
        <w:rPr>
          <w:rFonts w:ascii="Times New Roman" w:eastAsia="Times New Roman" w:hAnsi="Times New Roman" w:cs="Times New Roman"/>
          <w:sz w:val="24"/>
          <w:szCs w:val="24"/>
          <w:lang w:eastAsia="en-GB"/>
        </w:rPr>
        <w:t>su</w:t>
      </w:r>
      <w:r w:rsidRPr="00F21CE8">
        <w:rPr>
          <w:rFonts w:ascii="Times New Roman" w:eastAsia="Times New Roman" w:hAnsi="Times New Roman" w:cs="Times New Roman"/>
          <w:sz w:val="24"/>
          <w:szCs w:val="24"/>
          <w:lang w:val="id-ID" w:eastAsia="en-GB"/>
        </w:rPr>
        <w:t xml:space="preserve">fi </w:t>
      </w:r>
      <w:r w:rsidRPr="00F21CE8">
        <w:rPr>
          <w:rFonts w:ascii="Times New Roman" w:eastAsia="Times New Roman" w:hAnsi="Times New Roman" w:cs="Times New Roman"/>
          <w:sz w:val="24"/>
          <w:szCs w:val="24"/>
          <w:lang w:eastAsia="en-GB"/>
        </w:rPr>
        <w:t>sedang</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memerlukan sesuatu,</w:t>
      </w:r>
      <w:r w:rsidRPr="00F21CE8">
        <w:rPr>
          <w:rFonts w:ascii="Times New Roman" w:eastAsia="Times New Roman" w:hAnsi="Times New Roman" w:cs="Times New Roman"/>
          <w:sz w:val="24"/>
          <w:szCs w:val="24"/>
          <w:lang w:val="id-ID" w:eastAsia="en-GB"/>
        </w:rPr>
        <w:t xml:space="preserve"> akan tetapi </w:t>
      </w:r>
      <w:r w:rsidRPr="00F21CE8">
        <w:rPr>
          <w:rFonts w:ascii="Times New Roman" w:eastAsia="Times New Roman" w:hAnsi="Times New Roman" w:cs="Times New Roman"/>
          <w:sz w:val="24"/>
          <w:szCs w:val="24"/>
          <w:lang w:eastAsia="en-GB"/>
        </w:rPr>
        <w:t>harus diteliti dengan seksama apakah halal, haram</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atau syubhat</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i/>
          <w:sz w:val="24"/>
          <w:szCs w:val="24"/>
          <w:lang w:val="id-ID" w:eastAsia="en-GB"/>
        </w:rPr>
        <w:t>Keempat</w:t>
      </w:r>
      <w:r w:rsidRPr="00F21CE8">
        <w:rPr>
          <w:rFonts w:ascii="Times New Roman" w:eastAsia="Times New Roman" w:hAnsi="Times New Roman" w:cs="Times New Roman"/>
          <w:sz w:val="24"/>
          <w:szCs w:val="24"/>
          <w:lang w:val="id-ID" w:eastAsia="en-GB"/>
        </w:rPr>
        <w:t>. Z</w:t>
      </w:r>
      <w:r w:rsidRPr="00F21CE8">
        <w:rPr>
          <w:rFonts w:ascii="Times New Roman" w:eastAsia="Times New Roman" w:hAnsi="Times New Roman" w:cs="Times New Roman"/>
          <w:i/>
          <w:sz w:val="24"/>
          <w:szCs w:val="24"/>
          <w:lang w:val="id-ID" w:eastAsia="en-GB"/>
        </w:rPr>
        <w:t>uhud</w:t>
      </w:r>
      <w:r w:rsidRPr="00F21CE8">
        <w:rPr>
          <w:rFonts w:ascii="Times New Roman" w:eastAsia="Times New Roman" w:hAnsi="Times New Roman" w:cs="Times New Roman"/>
          <w:sz w:val="24"/>
          <w:szCs w:val="24"/>
          <w:lang w:val="id-ID" w:eastAsia="en-GB"/>
        </w:rPr>
        <w:t xml:space="preserve">, merupakan suatu keadaan dimana seorang sufi harus meninggalkan kesenangan duniawi dan hanya mengharapkan kesenangan ukhrawi. </w:t>
      </w:r>
      <w:r w:rsidRPr="00F21CE8">
        <w:rPr>
          <w:rFonts w:ascii="Times New Roman" w:eastAsia="Times New Roman" w:hAnsi="Times New Roman" w:cs="Times New Roman"/>
          <w:i/>
          <w:sz w:val="24"/>
          <w:szCs w:val="24"/>
          <w:lang w:val="id-ID" w:eastAsia="en-GB"/>
        </w:rPr>
        <w:t>Kelima</w:t>
      </w:r>
      <w:r w:rsidRPr="00F21CE8">
        <w:rPr>
          <w:rFonts w:ascii="Times New Roman" w:eastAsia="Times New Roman" w:hAnsi="Times New Roman" w:cs="Times New Roman"/>
          <w:sz w:val="24"/>
          <w:szCs w:val="24"/>
          <w:lang w:val="id-ID" w:eastAsia="en-GB"/>
        </w:rPr>
        <w:t xml:space="preserve">. Tawakal, adalah sikap dari keyakinan yang teguh akan Tuhan yang maha kuasa. </w:t>
      </w:r>
      <w:r w:rsidRPr="00F21CE8">
        <w:rPr>
          <w:rFonts w:ascii="Times New Roman" w:eastAsia="Times New Roman" w:hAnsi="Times New Roman" w:cs="Times New Roman"/>
          <w:i/>
          <w:sz w:val="24"/>
          <w:szCs w:val="24"/>
          <w:lang w:val="id-ID" w:eastAsia="en-GB"/>
        </w:rPr>
        <w:t>Keenam</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i/>
          <w:sz w:val="24"/>
          <w:szCs w:val="24"/>
          <w:lang w:val="id-ID" w:eastAsia="en-GB"/>
        </w:rPr>
        <w:t>Ma’rifat</w:t>
      </w:r>
      <w:r w:rsidRPr="00F21CE8">
        <w:rPr>
          <w:rFonts w:ascii="Times New Roman" w:eastAsia="Times New Roman" w:hAnsi="Times New Roman" w:cs="Times New Roman"/>
          <w:sz w:val="24"/>
          <w:szCs w:val="24"/>
          <w:lang w:val="id-ID" w:eastAsia="en-GB"/>
        </w:rPr>
        <w:t xml:space="preserve">, adalah mengetahui rahasia Tuhan dan memahami hukum-hukumnya. </w:t>
      </w:r>
      <w:r w:rsidRPr="00F21CE8">
        <w:rPr>
          <w:rFonts w:ascii="Times New Roman" w:eastAsia="Times New Roman" w:hAnsi="Times New Roman" w:cs="Times New Roman"/>
          <w:i/>
          <w:sz w:val="24"/>
          <w:szCs w:val="24"/>
          <w:lang w:val="id-ID" w:eastAsia="en-GB"/>
        </w:rPr>
        <w:t>Ma’rifat</w:t>
      </w:r>
      <w:r w:rsidRPr="00F21CE8">
        <w:rPr>
          <w:rFonts w:ascii="Times New Roman" w:eastAsia="Times New Roman" w:hAnsi="Times New Roman" w:cs="Times New Roman"/>
          <w:sz w:val="24"/>
          <w:szCs w:val="24"/>
          <w:lang w:val="id-ID" w:eastAsia="en-GB"/>
        </w:rPr>
        <w:t xml:space="preserve"> lebih tinggi daripada pengetahuan yang diperoleh dengan akal, karena dengan </w:t>
      </w:r>
      <w:r w:rsidRPr="00F21CE8">
        <w:rPr>
          <w:rFonts w:ascii="Times New Roman" w:eastAsia="Times New Roman" w:hAnsi="Times New Roman" w:cs="Times New Roman"/>
          <w:i/>
          <w:sz w:val="24"/>
          <w:szCs w:val="24"/>
          <w:lang w:val="id-ID" w:eastAsia="en-GB"/>
        </w:rPr>
        <w:t>ma’rifat</w:t>
      </w:r>
      <w:r w:rsidRPr="00F21CE8">
        <w:rPr>
          <w:rFonts w:ascii="Times New Roman" w:eastAsia="Times New Roman" w:hAnsi="Times New Roman" w:cs="Times New Roman"/>
          <w:sz w:val="24"/>
          <w:szCs w:val="24"/>
          <w:lang w:val="id-ID" w:eastAsia="en-GB"/>
        </w:rPr>
        <w:t xml:space="preserve"> manusia lebih memiliki kedekatan dengan Tuhan.</w:t>
      </w:r>
      <w:r w:rsidRPr="00F21CE8">
        <w:rPr>
          <w:rStyle w:val="FootnoteReference"/>
          <w:rFonts w:ascii="Times New Roman" w:eastAsia="Times New Roman" w:hAnsi="Times New Roman" w:cs="Times New Roman"/>
          <w:sz w:val="24"/>
          <w:szCs w:val="24"/>
          <w:lang w:val="id-ID" w:eastAsia="en-GB"/>
        </w:rPr>
        <w:footnoteReference w:id="64"/>
      </w:r>
    </w:p>
    <w:p w:rsidR="0033552E" w:rsidRDefault="008D64AE" w:rsidP="0033552E">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Ilmu pengetahuan olah batin seperti </w:t>
      </w:r>
      <w:r w:rsidRPr="00F21CE8">
        <w:rPr>
          <w:rFonts w:ascii="Times New Roman" w:eastAsia="Times New Roman" w:hAnsi="Times New Roman" w:cs="Times New Roman"/>
          <w:i/>
          <w:sz w:val="24"/>
          <w:szCs w:val="24"/>
          <w:lang w:val="id-ID" w:eastAsia="id-ID"/>
        </w:rPr>
        <w:t>suluk, riyadhah</w:t>
      </w:r>
      <w:r w:rsidRPr="00F21CE8">
        <w:rPr>
          <w:rFonts w:ascii="Times New Roman" w:eastAsia="Times New Roman" w:hAnsi="Times New Roman" w:cs="Times New Roman"/>
          <w:sz w:val="24"/>
          <w:szCs w:val="24"/>
          <w:lang w:val="id-ID" w:eastAsia="id-ID"/>
        </w:rPr>
        <w:t xml:space="preserve">, </w:t>
      </w:r>
      <w:r w:rsidRPr="00F21CE8">
        <w:rPr>
          <w:rFonts w:ascii="Times New Roman" w:eastAsia="Times New Roman" w:hAnsi="Times New Roman" w:cs="Times New Roman"/>
          <w:i/>
          <w:sz w:val="24"/>
          <w:szCs w:val="24"/>
          <w:lang w:val="id-ID" w:eastAsia="id-ID"/>
        </w:rPr>
        <w:t xml:space="preserve">huduri </w:t>
      </w:r>
      <w:r w:rsidRPr="00F21CE8">
        <w:rPr>
          <w:rFonts w:ascii="Times New Roman" w:eastAsia="Times New Roman" w:hAnsi="Times New Roman" w:cs="Times New Roman"/>
          <w:sz w:val="24"/>
          <w:szCs w:val="24"/>
          <w:lang w:val="id-ID" w:eastAsia="id-ID"/>
        </w:rPr>
        <w:t>dan</w:t>
      </w:r>
      <w:r w:rsidRPr="00F21CE8">
        <w:rPr>
          <w:rFonts w:ascii="Times New Roman" w:eastAsia="Times New Roman" w:hAnsi="Times New Roman" w:cs="Times New Roman"/>
          <w:i/>
          <w:sz w:val="24"/>
          <w:szCs w:val="24"/>
          <w:lang w:val="id-ID" w:eastAsia="id-ID"/>
        </w:rPr>
        <w:t xml:space="preserve"> ladunni</w:t>
      </w:r>
      <w:r w:rsidRPr="00F21CE8">
        <w:rPr>
          <w:rFonts w:ascii="Times New Roman" w:eastAsia="Times New Roman" w:hAnsi="Times New Roman" w:cs="Times New Roman"/>
          <w:sz w:val="24"/>
          <w:szCs w:val="24"/>
          <w:lang w:val="id-ID" w:eastAsia="id-ID"/>
        </w:rPr>
        <w:t xml:space="preserve"> diperoleh orang-orang tertentu dengan tidak melalui proses seperti ilmu pengetahuan pada umumnya. Hal itu diperoleh melalui proses pencerahan langsung dengan hadirnya cahaya Tuhan dalam hati, dengan itu semua pintu ilmu pengetahuan terbuka menerangi kebenaran, terbaca dengan jelas dan terserap dalam kesadaran intelek, seakan-akan orang tersebut memperoleh ilmu dari Tuhan secara langsung. Dalam hal ini Tuhan bertindak sebagai pengajarnya.</w:t>
      </w:r>
      <w:r w:rsidRPr="00F21CE8">
        <w:rPr>
          <w:rStyle w:val="FootnoteReference"/>
          <w:rFonts w:ascii="Times New Roman" w:eastAsia="Times New Roman" w:hAnsi="Times New Roman" w:cs="Times New Roman"/>
          <w:sz w:val="24"/>
          <w:szCs w:val="24"/>
          <w:lang w:val="id-ID" w:eastAsia="id-ID"/>
        </w:rPr>
        <w:footnoteReference w:id="65"/>
      </w:r>
      <w:r w:rsidRPr="00F21CE8">
        <w:rPr>
          <w:rFonts w:ascii="Times New Roman" w:eastAsia="Times New Roman" w:hAnsi="Times New Roman" w:cs="Times New Roman"/>
          <w:sz w:val="24"/>
          <w:szCs w:val="24"/>
          <w:lang w:val="id-ID" w:eastAsia="id-ID"/>
        </w:rPr>
        <w:t xml:space="preserve"> Metode penalaran intuisi hati nurani dalam Islam disebut irfani. Muhammad Iqbal seperti dikemukakan Danusiri menjelaskan bahwa pengetahuan intuitif lebih tinggi daripada pengetahuan rasional dan empiris, karena akal dan indera adalah instrumen yang lebih cenderung untuk memahami objek materiil serta hubungan kuantitatif, sedangkan intuisi hati nurani dapat menuntun pada kehidupan imateriil.</w:t>
      </w:r>
      <w:r w:rsidRPr="00F21CE8">
        <w:rPr>
          <w:rStyle w:val="FootnoteReference"/>
          <w:rFonts w:ascii="Times New Roman" w:eastAsia="Times New Roman" w:hAnsi="Times New Roman" w:cs="Times New Roman"/>
          <w:sz w:val="24"/>
          <w:szCs w:val="24"/>
          <w:lang w:val="id-ID" w:eastAsia="id-ID"/>
        </w:rPr>
        <w:footnoteReference w:id="66"/>
      </w:r>
      <w:r w:rsidRPr="00F21CE8">
        <w:rPr>
          <w:rFonts w:ascii="Times New Roman" w:eastAsia="Times New Roman" w:hAnsi="Times New Roman" w:cs="Times New Roman"/>
          <w:sz w:val="24"/>
          <w:szCs w:val="24"/>
          <w:lang w:val="id-ID" w:eastAsia="id-ID"/>
        </w:rPr>
        <w:t xml:space="preserve"> Intuisi merupakan suatu sarana untuk mengetahui secara langsung dan lengkap kebenaran ilmu pengetahuan.</w:t>
      </w:r>
      <w:r w:rsidRPr="00F21CE8">
        <w:rPr>
          <w:rStyle w:val="FootnoteReference"/>
          <w:rFonts w:ascii="Times New Roman" w:eastAsia="Times New Roman" w:hAnsi="Times New Roman" w:cs="Times New Roman"/>
          <w:sz w:val="24"/>
          <w:szCs w:val="24"/>
          <w:lang w:val="id-ID" w:eastAsia="id-ID"/>
        </w:rPr>
        <w:footnoteReference w:id="67"/>
      </w:r>
    </w:p>
    <w:p w:rsidR="0033552E" w:rsidRDefault="008D64AE" w:rsidP="0033552E">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lastRenderedPageBreak/>
        <w:t xml:space="preserve">Hati nurani memperoleh pengetahuan lewat penyinaran hakekat Tuhan kepada hambanya setelah olah ruhani. Menurut al-Jabiri makna batin yang diperoleh dari ilham tersebut diungkapkan dengan dua cara.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i’tibar</w:t>
      </w:r>
      <w:r w:rsidRPr="00F21CE8">
        <w:rPr>
          <w:rFonts w:ascii="Times New Roman" w:hAnsi="Times New Roman" w:cs="Times New Roman"/>
          <w:sz w:val="24"/>
          <w:szCs w:val="24"/>
          <w:lang w:val="id-ID"/>
        </w:rPr>
        <w:t xml:space="preserve">, yaitu analogi makna batin yang ditangkap dalam </w:t>
      </w:r>
      <w:r w:rsidRPr="00F21CE8">
        <w:rPr>
          <w:rFonts w:ascii="Times New Roman" w:hAnsi="Times New Roman" w:cs="Times New Roman"/>
          <w:i/>
          <w:sz w:val="24"/>
          <w:szCs w:val="24"/>
          <w:lang w:val="id-ID"/>
        </w:rPr>
        <w:t>kashf</w:t>
      </w:r>
      <w:r w:rsidRPr="00F21CE8">
        <w:rPr>
          <w:rFonts w:ascii="Times New Roman" w:hAnsi="Times New Roman" w:cs="Times New Roman"/>
          <w:sz w:val="24"/>
          <w:szCs w:val="24"/>
          <w:lang w:val="id-ID"/>
        </w:rPr>
        <w:t xml:space="preserve"> kepada makna </w:t>
      </w:r>
      <w:r w:rsidRPr="00F21CE8">
        <w:rPr>
          <w:rFonts w:ascii="Times New Roman" w:hAnsi="Times New Roman" w:cs="Times New Roman"/>
          <w:i/>
          <w:sz w:val="24"/>
          <w:szCs w:val="24"/>
          <w:lang w:val="id-ID"/>
        </w:rPr>
        <w:t>zahir</w:t>
      </w:r>
      <w:r w:rsidRPr="00F21CE8">
        <w:rPr>
          <w:rFonts w:ascii="Times New Roman" w:hAnsi="Times New Roman" w:cs="Times New Roman"/>
          <w:sz w:val="24"/>
          <w:szCs w:val="24"/>
          <w:lang w:val="id-ID"/>
        </w:rPr>
        <w:t xml:space="preserve"> yang ada dalam teks.</w:t>
      </w:r>
      <w:r w:rsidRPr="00F21CE8">
        <w:rPr>
          <w:rFonts w:ascii="Times New Roman" w:hAnsi="Times New Roman" w:cs="Times New Roman"/>
          <w:i/>
          <w:sz w:val="24"/>
          <w:szCs w:val="24"/>
          <w:lang w:val="id-ID"/>
        </w:rPr>
        <w:t xml:space="preserve"> Kedua</w:t>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 xml:space="preserve">Syatahat, </w:t>
      </w:r>
      <w:r w:rsidRPr="00F21CE8">
        <w:rPr>
          <w:rFonts w:ascii="Times New Roman" w:hAnsi="Times New Roman" w:cs="Times New Roman"/>
          <w:sz w:val="24"/>
          <w:szCs w:val="24"/>
          <w:lang w:val="id-ID"/>
        </w:rPr>
        <w:t xml:space="preserve">adalah ungkapan lisan tentang perasaan karena limpahan pengetahuan langsung dari sumbernya. Ungkapan tersebut keluar dari seseorang saat mengalami suatu pengalaman intuitif yang sangat mendalam, sehingga sering tidak sesuai dengan kaidah, bahkan dapat dihujat dan dinilai menyimpang dari Islam. Meski demikian, secara umum </w:t>
      </w:r>
      <w:r w:rsidRPr="00F21CE8">
        <w:rPr>
          <w:rFonts w:ascii="Times New Roman" w:hAnsi="Times New Roman" w:cs="Times New Roman"/>
          <w:i/>
          <w:sz w:val="24"/>
          <w:szCs w:val="24"/>
          <w:lang w:val="id-ID"/>
        </w:rPr>
        <w:t>syatahat</w:t>
      </w:r>
      <w:r w:rsidRPr="00F21CE8">
        <w:rPr>
          <w:rFonts w:ascii="Times New Roman" w:hAnsi="Times New Roman" w:cs="Times New Roman"/>
          <w:sz w:val="24"/>
          <w:szCs w:val="24"/>
          <w:lang w:val="id-ID"/>
        </w:rPr>
        <w:t xml:space="preserve"> sebenarnya diterima dikalangan sufisme. Hakikat </w:t>
      </w:r>
      <w:r w:rsidRPr="00F21CE8">
        <w:rPr>
          <w:rFonts w:ascii="Times New Roman" w:hAnsi="Times New Roman" w:cs="Times New Roman"/>
          <w:i/>
          <w:sz w:val="24"/>
          <w:szCs w:val="24"/>
          <w:lang w:val="id-ID"/>
        </w:rPr>
        <w:t xml:space="preserve">i’tibar </w:t>
      </w:r>
      <w:r w:rsidRPr="00F21CE8">
        <w:rPr>
          <w:rFonts w:ascii="Times New Roman" w:hAnsi="Times New Roman" w:cs="Times New Roman"/>
          <w:sz w:val="24"/>
          <w:szCs w:val="24"/>
          <w:lang w:val="id-ID"/>
        </w:rPr>
        <w:t>dan</w:t>
      </w:r>
      <w:r w:rsidRPr="00F21CE8">
        <w:rPr>
          <w:rFonts w:ascii="Times New Roman" w:hAnsi="Times New Roman" w:cs="Times New Roman"/>
          <w:i/>
          <w:sz w:val="24"/>
          <w:szCs w:val="24"/>
          <w:lang w:val="id-ID"/>
        </w:rPr>
        <w:t xml:space="preserve"> syatahat</w:t>
      </w:r>
      <w:r w:rsidRPr="00F21CE8">
        <w:rPr>
          <w:rFonts w:ascii="Times New Roman" w:hAnsi="Times New Roman" w:cs="Times New Roman"/>
          <w:sz w:val="24"/>
          <w:szCs w:val="24"/>
          <w:lang w:val="id-ID"/>
        </w:rPr>
        <w:t xml:space="preserve"> terletak pada makna temporal dan subjektivitasnya, karena tidak lain adalah pemaknaan atas realitas yang ditangkap saat </w:t>
      </w:r>
      <w:r w:rsidRPr="00F21CE8">
        <w:rPr>
          <w:rFonts w:ascii="Times New Roman" w:hAnsi="Times New Roman" w:cs="Times New Roman"/>
          <w:i/>
          <w:sz w:val="24"/>
          <w:szCs w:val="24"/>
          <w:lang w:val="id-ID"/>
        </w:rPr>
        <w:t>kashf</w:t>
      </w:r>
      <w:r w:rsidRPr="00F21CE8">
        <w:rPr>
          <w:rFonts w:ascii="Times New Roman" w:hAnsi="Times New Roman" w:cs="Times New Roman"/>
          <w:sz w:val="24"/>
          <w:szCs w:val="24"/>
          <w:lang w:val="id-ID"/>
        </w:rPr>
        <w:t xml:space="preserve"> dan hal tersebut pasti berbeda diantara manusia, sesuai dengan kualitas hati dan pengalaman manusia.</w:t>
      </w:r>
      <w:r w:rsidRPr="00F21CE8">
        <w:rPr>
          <w:rStyle w:val="FootnoteReference"/>
          <w:rFonts w:ascii="Times New Roman" w:hAnsi="Times New Roman" w:cs="Times New Roman"/>
          <w:sz w:val="24"/>
          <w:szCs w:val="24"/>
          <w:lang w:val="id-ID"/>
        </w:rPr>
        <w:footnoteReference w:id="68"/>
      </w:r>
    </w:p>
    <w:p w:rsidR="00EB6E58" w:rsidRDefault="008D64AE" w:rsidP="00EB6E58">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Menurut Suhrawardi, epistemologi hati nurani terkait dengan perasaan yang terdapat dalam benak terdalam manusia, sehingga hal ini cenderung bersifat subjektif tergantung dari kemampuan olah batin manusia. Beberapa tahap yang harus dilakukan seseorang dalam melakukan olah batin.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tahap persiapan. Meliputi: </w:t>
      </w:r>
      <w:r w:rsidRPr="00F21CE8">
        <w:rPr>
          <w:rFonts w:ascii="Times New Roman" w:hAnsi="Times New Roman" w:cs="Times New Roman"/>
          <w:i/>
          <w:sz w:val="24"/>
          <w:szCs w:val="24"/>
          <w:lang w:val="id-ID"/>
        </w:rPr>
        <w:t>taubat</w:t>
      </w:r>
      <w:r w:rsidRPr="00F21CE8">
        <w:rPr>
          <w:rFonts w:ascii="Times New Roman" w:hAnsi="Times New Roman" w:cs="Times New Roman"/>
          <w:sz w:val="24"/>
          <w:szCs w:val="24"/>
          <w:lang w:val="id-ID"/>
        </w:rPr>
        <w:t xml:space="preserve"> (pembersihan dosa dengan meminta ampun kepada Tuhan), </w:t>
      </w:r>
      <w:r w:rsidRPr="00F21CE8">
        <w:rPr>
          <w:rFonts w:ascii="Times New Roman" w:hAnsi="Times New Roman" w:cs="Times New Roman"/>
          <w:i/>
          <w:sz w:val="24"/>
          <w:szCs w:val="24"/>
          <w:lang w:val="id-ID"/>
        </w:rPr>
        <w:t>wara’</w:t>
      </w:r>
      <w:r w:rsidRPr="00F21CE8">
        <w:rPr>
          <w:rFonts w:ascii="Times New Roman" w:hAnsi="Times New Roman" w:cs="Times New Roman"/>
          <w:sz w:val="24"/>
          <w:szCs w:val="24"/>
          <w:lang w:val="id-ID"/>
        </w:rPr>
        <w:t xml:space="preserve"> (menjauhkan diri dari segala sesuatu yang tidak jelas atau </w:t>
      </w:r>
      <w:r w:rsidRPr="00F21CE8">
        <w:rPr>
          <w:rFonts w:ascii="Times New Roman" w:hAnsi="Times New Roman" w:cs="Times New Roman"/>
          <w:i/>
          <w:sz w:val="24"/>
          <w:szCs w:val="24"/>
          <w:lang w:val="id-ID"/>
        </w:rPr>
        <w:t>subhat</w:t>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zuhud</w:t>
      </w:r>
      <w:r w:rsidRPr="00F21CE8">
        <w:rPr>
          <w:rFonts w:ascii="Times New Roman" w:hAnsi="Times New Roman" w:cs="Times New Roman"/>
          <w:sz w:val="24"/>
          <w:szCs w:val="24"/>
          <w:lang w:val="id-ID"/>
        </w:rPr>
        <w:t xml:space="preserve"> (tidak tamak dalam kehidupan dunia), fakir</w:t>
      </w:r>
      <w:r w:rsidRPr="00F21CE8">
        <w:rPr>
          <w:rFonts w:ascii="Times New Roman" w:hAnsi="Times New Roman" w:cs="Times New Roman"/>
          <w:i/>
          <w:sz w:val="24"/>
          <w:szCs w:val="24"/>
          <w:lang w:val="id-ID"/>
        </w:rPr>
        <w:t xml:space="preserve"> </w:t>
      </w:r>
      <w:r w:rsidRPr="00F21CE8">
        <w:rPr>
          <w:rFonts w:ascii="Times New Roman" w:hAnsi="Times New Roman" w:cs="Times New Roman"/>
          <w:sz w:val="24"/>
          <w:szCs w:val="24"/>
          <w:lang w:val="id-ID"/>
        </w:rPr>
        <w:t xml:space="preserve">(mengosongkan kehidupan keduniawian dan hanya ada Tuhan dalam diri), sabar (menerima segala sesuatunya dengan iklhas karena Tuhan), </w:t>
      </w:r>
      <w:r w:rsidRPr="00F21CE8">
        <w:rPr>
          <w:rFonts w:ascii="Times New Roman" w:hAnsi="Times New Roman" w:cs="Times New Roman"/>
          <w:i/>
          <w:sz w:val="24"/>
          <w:szCs w:val="24"/>
          <w:lang w:val="id-ID"/>
        </w:rPr>
        <w:t>tawakkal</w:t>
      </w:r>
      <w:r w:rsidRPr="00F21CE8">
        <w:rPr>
          <w:rFonts w:ascii="Times New Roman" w:hAnsi="Times New Roman" w:cs="Times New Roman"/>
          <w:sz w:val="24"/>
          <w:szCs w:val="24"/>
          <w:lang w:val="id-ID"/>
        </w:rPr>
        <w:t xml:space="preserve"> (percaya pada ketentuan Tuhan yang terbaik), </w:t>
      </w:r>
      <w:r w:rsidRPr="00F21CE8">
        <w:rPr>
          <w:rFonts w:ascii="Times New Roman" w:hAnsi="Times New Roman" w:cs="Times New Roman"/>
          <w:i/>
          <w:sz w:val="24"/>
          <w:szCs w:val="24"/>
          <w:lang w:val="id-ID"/>
        </w:rPr>
        <w:t>ridha</w:t>
      </w:r>
      <w:r w:rsidRPr="00F21CE8">
        <w:rPr>
          <w:rFonts w:ascii="Times New Roman" w:hAnsi="Times New Roman" w:cs="Times New Roman"/>
          <w:sz w:val="24"/>
          <w:szCs w:val="24"/>
          <w:lang w:val="id-ID"/>
        </w:rPr>
        <w:t xml:space="preserve"> (hilangnya rasa ketidaksenangan dalam hati sehingga yang tersisa hanya gembira).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tahap penerimaan. Setelah berhasil mencapai tahap persiapan, seseorang akan mendapatkan limpahan pengetahuan langsung dari Tuhan secara </w:t>
      </w:r>
      <w:r w:rsidRPr="00F21CE8">
        <w:rPr>
          <w:rFonts w:ascii="Times New Roman" w:hAnsi="Times New Roman" w:cs="Times New Roman"/>
          <w:i/>
          <w:sz w:val="24"/>
          <w:szCs w:val="24"/>
          <w:lang w:val="id-ID"/>
        </w:rPr>
        <w:t>iluminatif</w:t>
      </w:r>
      <w:r w:rsidRPr="00F21CE8">
        <w:rPr>
          <w:rFonts w:ascii="Times New Roman" w:hAnsi="Times New Roman" w:cs="Times New Roman"/>
          <w:sz w:val="24"/>
          <w:szCs w:val="24"/>
          <w:lang w:val="id-ID"/>
        </w:rPr>
        <w:t xml:space="preserve">. Pada tahap ini seseorang akan mendapatkan realitas kesadaran diri yang demikian mutlak, sehingga dengan kesadaran diri itu seseorang mampu melihat realitas dirinya sendiri sebagai objek yang diketahui. Akan tetapi realitas kesadaran dan realitas yang disadari tersebut merupakan eksistensi yang sama, sehingga pada tahap ini menurut Mehdi Yazdi melahirkan ilmu </w:t>
      </w:r>
      <w:r w:rsidRPr="00F21CE8">
        <w:rPr>
          <w:rFonts w:ascii="Times New Roman" w:hAnsi="Times New Roman" w:cs="Times New Roman"/>
          <w:i/>
          <w:sz w:val="24"/>
          <w:szCs w:val="24"/>
          <w:lang w:val="id-ID"/>
        </w:rPr>
        <w:t xml:space="preserve">huduri </w:t>
      </w:r>
      <w:r w:rsidRPr="00F21CE8">
        <w:rPr>
          <w:rFonts w:ascii="Times New Roman" w:hAnsi="Times New Roman" w:cs="Times New Roman"/>
          <w:sz w:val="24"/>
          <w:szCs w:val="24"/>
          <w:lang w:val="id-ID"/>
        </w:rPr>
        <w:t xml:space="preserve">atau pengetahuan yang bersifat </w:t>
      </w:r>
      <w:r w:rsidRPr="00F21CE8">
        <w:rPr>
          <w:rFonts w:ascii="Times New Roman" w:hAnsi="Times New Roman" w:cs="Times New Roman"/>
          <w:i/>
          <w:sz w:val="24"/>
          <w:szCs w:val="24"/>
          <w:lang w:val="id-ID"/>
        </w:rPr>
        <w:t>swaobjektif</w:t>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self-object-knowledge</w:t>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tahap pengungkapan. Merupakan tahap terakhir dari proses pencapaian pengetahuan intuisi hati nurani, dimana pengalaman mistik dapat diinterpretasikan dan diungkapkan kepada orang lain lewat ucapan atau tulisan. Pengetahuan </w:t>
      </w:r>
      <w:r w:rsidRPr="00F21CE8">
        <w:rPr>
          <w:rFonts w:ascii="Times New Roman" w:hAnsi="Times New Roman" w:cs="Times New Roman"/>
          <w:i/>
          <w:sz w:val="24"/>
          <w:szCs w:val="24"/>
          <w:lang w:val="id-ID"/>
        </w:rPr>
        <w:t>irfani</w:t>
      </w:r>
      <w:r w:rsidRPr="00F21CE8">
        <w:rPr>
          <w:rFonts w:ascii="Times New Roman" w:hAnsi="Times New Roman" w:cs="Times New Roman"/>
          <w:sz w:val="24"/>
          <w:szCs w:val="24"/>
          <w:lang w:val="id-ID"/>
        </w:rPr>
        <w:t xml:space="preserve"> hati nurani ini bukan masuk dalam tatanan konsepsi dan representasi, tetapi terkait dengan kesatuan simpleks kehadiran Tuhan dalam diri dan kehadiran diri dalam Tuhan, sehingga hasil dari pengetahuan intuisi hati nurani ini cenderung sulit dikomunikasikan, maka tidak semua pengalaman ini dapat diungkapkan.</w:t>
      </w:r>
      <w:r w:rsidRPr="00F21CE8">
        <w:rPr>
          <w:rStyle w:val="FootnoteReference"/>
          <w:rFonts w:ascii="Times New Roman" w:hAnsi="Times New Roman" w:cs="Times New Roman"/>
          <w:sz w:val="24"/>
          <w:szCs w:val="24"/>
          <w:lang w:val="id-ID"/>
        </w:rPr>
        <w:footnoteReference w:id="69"/>
      </w:r>
    </w:p>
    <w:p w:rsidR="008D64AE" w:rsidRPr="00F21CE8" w:rsidRDefault="008D64AE" w:rsidP="00EB6E58">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Untuk mengukur validitas dan keabsahan kebenaran yang dihasilkan dari penalaran intuisi hati nurani sebenarnya tidak dapat ditentukan secara nyata maupun secara pasti, karena hal ini terkait dengan sifat intersubjektif untuk melakukan olah batin (intuisi). Akan tetapi untuk mengenali tanda-tanda kebenaran dari epistemologi berbasis hati nurani dapat dilakukan dengan menggunakan </w:t>
      </w:r>
      <w:r w:rsidRPr="00F21CE8">
        <w:rPr>
          <w:rFonts w:ascii="Times New Roman" w:hAnsi="Times New Roman" w:cs="Times New Roman"/>
          <w:sz w:val="24"/>
          <w:szCs w:val="24"/>
          <w:lang w:val="id-ID"/>
        </w:rPr>
        <w:lastRenderedPageBreak/>
        <w:t>perasaan yang terdapat dalam benak batin manusia. Perasaan merupakan suatu proses penemuan kebenaran secara tetap, utuh dan menyeluruh dari suatu objek permasalahan yang dikaji, karena perasaan yang tidak berdasarkan metode penalaran tertentu seperti deduktif atau induktif. Perasaan dalam tahap intuisi merupakan suatu kegiatan bernalar non-analitik yang tidak mendasarkan pada pola sistem berpikir tertentu, tetapi dapat dilakukan berdasarkan nilai-nilai agama yang mampu membimbing manusia menuju jalan spiritual Ketuhanan. Dalam kehidupan manusia, khususnya pada belahan dunia timur perasaan memiliki peranan yang sangat penting, seperti perasaan bersalah, malu dan menyesal apabila seseorang telah melakukan perbuatan yang tidak baik.</w:t>
      </w:r>
      <w:r w:rsidRPr="00F21CE8">
        <w:rPr>
          <w:rStyle w:val="FootnoteReference"/>
          <w:rFonts w:ascii="Times New Roman" w:hAnsi="Times New Roman" w:cs="Times New Roman"/>
          <w:sz w:val="24"/>
          <w:szCs w:val="24"/>
          <w:lang w:val="id-ID"/>
        </w:rPr>
        <w:footnoteReference w:id="70"/>
      </w:r>
      <w:r w:rsidRPr="00F21CE8">
        <w:rPr>
          <w:rFonts w:ascii="Times New Roman" w:hAnsi="Times New Roman" w:cs="Times New Roman"/>
          <w:sz w:val="24"/>
          <w:szCs w:val="24"/>
          <w:lang w:val="id-ID"/>
        </w:rPr>
        <w:t xml:space="preserve"> </w:t>
      </w:r>
    </w:p>
    <w:p w:rsidR="008D64AE" w:rsidRPr="00F21CE8" w:rsidRDefault="008D64AE" w:rsidP="00F21CE8">
      <w:pPr>
        <w:spacing w:after="0" w:line="240" w:lineRule="auto"/>
        <w:jc w:val="both"/>
        <w:rPr>
          <w:rFonts w:ascii="Times New Roman" w:hAnsi="Times New Roman" w:cs="Times New Roman"/>
          <w:sz w:val="24"/>
          <w:szCs w:val="24"/>
          <w:lang w:val="id-ID"/>
        </w:rPr>
      </w:pPr>
    </w:p>
    <w:p w:rsidR="00F91690" w:rsidRPr="00EB6E58" w:rsidRDefault="00770B49" w:rsidP="00F21CE8">
      <w:pPr>
        <w:pStyle w:val="ListParagraph"/>
        <w:numPr>
          <w:ilvl w:val="0"/>
          <w:numId w:val="2"/>
        </w:numPr>
        <w:spacing w:after="0" w:line="240" w:lineRule="auto"/>
        <w:rPr>
          <w:rFonts w:ascii="Times New Roman" w:hAnsi="Times New Roman" w:cs="Times New Roman"/>
          <w:b/>
          <w:sz w:val="24"/>
          <w:szCs w:val="24"/>
          <w:lang w:val="id-ID"/>
        </w:rPr>
      </w:pPr>
      <w:r w:rsidRPr="00EB6E58">
        <w:rPr>
          <w:rFonts w:ascii="Times New Roman" w:hAnsi="Times New Roman" w:cs="Times New Roman"/>
          <w:b/>
          <w:sz w:val="24"/>
          <w:szCs w:val="24"/>
          <w:lang w:val="id-ID"/>
        </w:rPr>
        <w:t>Formasi dan Struktur Epistemologi Hukum</w:t>
      </w:r>
    </w:p>
    <w:p w:rsidR="00EB6E58" w:rsidRDefault="008D64AE" w:rsidP="00EB6E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Dalam epistemologi ilmu hukum, pemahaman terhadap formasi epistemologi ilmu hukum terkait dengan cara pandang terhadap keberadaan yang menyangkut kedudukan atau eksistensi basis epistemologi ilmu hukum tersebut. Dalam hal ini lebih khusus langsung berkenaan dengan instrumen epistemologi ilmu hukum yang ada, yaitu terkait dengan kedudukan indera, akal dan hati nurani dalam epistemologi ilmu hukum. Pembahasan tentang formasi basis epistemologi ilmu hukum jika dikaji berdasarkan dengan kerangka konseptual teoritik, maka kedudukan basis epistemologi ilmu hukum seperti halnya dalam ilmu pengetahuan yang lain terdiri dari dua hal, yaitu ilmu pengetahuan lahir dan ilmu pengetahuan batin. Ilmu pengetahuan lahir yang dimaksud adalah ilmu pengetahuan yang berhubungan dengan amal anggota badan, termasuk indera dan akal. Sedangkan ilmu pengetahuan batin adalah ilmu pengetahuan yang berhubungan dengan amal hati. </w:t>
      </w:r>
      <w:r w:rsidRPr="00F21CE8">
        <w:rPr>
          <w:rFonts w:ascii="Times New Roman" w:hAnsi="Times New Roman" w:cs="Times New Roman"/>
          <w:sz w:val="24"/>
          <w:szCs w:val="24"/>
          <w:lang w:val="id-ID"/>
        </w:rPr>
        <w:t>Ilmu pengetahuan lahir bersifat riil dan nyata, objeknya jelas dan dapat dibuktikan secara empiris. Ilmu pengetahuan lahir juga dapat bersifat rasional, karena rasio yang wujud aslinya otak ada di dalam kepala manusia dan bekerjanya diawali dari objek yang ditangkap oleh indera manusia. Sedangkan ilmu pengetahuan batin tidak terlihat secara nyata dan terkait dengan hati manusia.</w:t>
      </w:r>
      <w:r w:rsidRPr="00F21CE8">
        <w:rPr>
          <w:rStyle w:val="FootnoteReference"/>
          <w:rFonts w:ascii="Times New Roman" w:hAnsi="Times New Roman" w:cs="Times New Roman"/>
          <w:sz w:val="24"/>
          <w:szCs w:val="24"/>
          <w:lang w:val="id-ID"/>
        </w:rPr>
        <w:footnoteReference w:id="71"/>
      </w:r>
      <w:r w:rsidRPr="00F21CE8">
        <w:rPr>
          <w:rFonts w:ascii="Times New Roman" w:hAnsi="Times New Roman" w:cs="Times New Roman"/>
          <w:sz w:val="24"/>
          <w:szCs w:val="24"/>
          <w:lang w:val="id-ID"/>
        </w:rPr>
        <w:t xml:space="preserve"> Berdasarkan uraian tersebut, indera dan akal dalam basis epistemologi berkedudukan sebagai ilmu pengetahuan lahir, sehingga dalam ilmu hukum, indera dan akal juga memiliki kedudukan yang hampir sama. Hal itu dapat dilihat dari sifat cara kerjanya yang terkait dengan realitas empiris hukum dan logika hukum positif yang secara nyata dan objektif tertangkap oleh indera dan akal. Sedangkan hati nurani dalam basis epistemologi berkedudukan sebagai ilmu pengetahuan batin, sehingga dalam ilmu hukum, hati nurani juga memiliki kedudukan yang sama. Hal itu dapat dilihat dari sifat kerjanya yang terkait dengan perasaan batin dalam hukum yang tertangkap oleh hati nurani. </w:t>
      </w:r>
      <w:r w:rsidRPr="00F21CE8">
        <w:rPr>
          <w:rFonts w:ascii="Times New Roman" w:eastAsia="Times New Roman" w:hAnsi="Times New Roman" w:cs="Times New Roman"/>
          <w:sz w:val="24"/>
          <w:szCs w:val="24"/>
          <w:lang w:val="id-ID" w:eastAsia="id-ID"/>
        </w:rPr>
        <w:t>Kedudukan basis epistemologi tersebut tidak lepas dari fitrah manusia sebagai mahluk Tuhan yang mendapat anugerah sumber daya manusia tersebut untuk menyempurnakan kedudukan manusia secara lahir dan batin sebagai mahluk Tuhan yang memiliki derajat lebih tinggi dari mahluk yang lain.</w:t>
      </w:r>
    </w:p>
    <w:p w:rsidR="00EB6E58" w:rsidRDefault="008D64AE" w:rsidP="00EB6E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Pembahasan tentang struktur epistemologi ilmu hukum memiliki keterkaitan erat dengan formasi epistemologi ilmu hukum seperti tersebut di atas dan lebih khusus merupakan pemahaman tentang peran dan fungsi basis epistemologi ilmu hukum. Dalam hal ini berarti akan membahas tentang peran dan fungsi indera dan akal sebagai ilmu pengetahuan lahir, dan hati nurani sebagai ilmu pengetahuan batin dalam upaya mengembangkan basis epistemologi ilmu hukum. </w:t>
      </w:r>
      <w:r w:rsidRPr="00F21CE8">
        <w:rPr>
          <w:rFonts w:ascii="Times New Roman" w:eastAsia="Times New Roman" w:hAnsi="Times New Roman" w:cs="Times New Roman"/>
          <w:sz w:val="24"/>
          <w:szCs w:val="24"/>
          <w:lang w:val="id-ID" w:eastAsia="id-ID"/>
        </w:rPr>
        <w:lastRenderedPageBreak/>
        <w:t>Pembahasan tentang peran dan fungsi basis epistemologi ilmu hukum tidak lepas dari metode penalaran basis epistemologi ilmu hukum tersebut, sehingga secara tidak langsung akan menempatkan letak kedudukan basis epistemologi ilmu hukum ke dalam sistem penalaran manusia. Berdasarkan kerangka konseptual teoritik tersebut di atas, pada hakikatnya basis utama epistemologi ilmu hukum seperti dalam ilmu pengetahuan lain terdiri dari yang bersifat lahir yang dilakukan oleh indera dan akal, dan bersifat batin yang dilakukan oleh hati nurani. Peran dan fungsi basis epistemologi ilmu hukum tersebut, adalah: indera sebagai instrumen untuk melihat secara lahiriah kebenaran dari realitas empiris yang nyata dan konkrit; akal sebagai instrumen untuk berpikir secara logika rasional dalam memahami kebenaran objektif yang tertangkap oleh indera secara lahiriah; hati nurani sebagai instrumen untuk merasakan kebenaran yang tersembunyi di dalam perasaan benak batin manusia</w:t>
      </w:r>
      <w:r w:rsidR="00EB6E58">
        <w:rPr>
          <w:rFonts w:ascii="Times New Roman" w:eastAsia="Times New Roman" w:hAnsi="Times New Roman" w:cs="Times New Roman"/>
          <w:sz w:val="24"/>
          <w:szCs w:val="24"/>
          <w:lang w:val="id-ID" w:eastAsia="id-ID"/>
        </w:rPr>
        <w:t>.</w:t>
      </w:r>
    </w:p>
    <w:p w:rsidR="00EB6E58" w:rsidRDefault="008D64AE" w:rsidP="00EB6E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Sebagaimana telah dijelaskan di atas, bahwa dalam epistemologi ilmu hukum terdapat tiga basis utama, yaitu; indera, akal dan hati nurani. Keberadaan basis utama epistemologi ilmu hukum tersebut telah diakui sebagai formasi dan struktur yang memiliki pengaruh cukup besar dalam upaya pembentukan sejarah dan perkembangan ilmu hukum. Hal tersebut dapat dilihat dari penggunaan hati nurani sebagai basis utama epistemologi hukum kodrat, akal sebagai basis utama epistemologi positivisme hukum dan indera sebagai basis utama epistemologi realisme hukum. Keberadaan indera, akal dan hati nurani sebagai basis utama epistemologi ilmu hukum jika dipahami secara filosofis akan mengandung makna, bahwa dalam ilmu hukum terdapat formasi dan struktur penalaran yang menjadi dasar kajian terhadap aspek ontologi, epistemologi dan aksiologi ilmu hukum tersebut. Kedudukan dan peran indera, akal dan hati nurani sangat penting dan menentukan kualitas pengetahuan jika dikaitkan dengan hal-hal yang menyangkut kebenaran dan validitas ilmu pengetahuan yang dimaksud. Dalam epistemologi ilmu hukum, hal ini sesuai dengan apa yang dikemukakan oleh Russell D. Covey, bahwa pemilihan bentuk hukum dengan basis epistemologinya akan memiliki dampak pengaruh yang jelas terhadap sejumlah hal-hal penting yang terkait dengan permasalahan hukum yang sedang dihadapi.</w:t>
      </w:r>
      <w:r w:rsidRPr="00F21CE8">
        <w:rPr>
          <w:rStyle w:val="FootnoteReference"/>
          <w:rFonts w:ascii="Times New Roman" w:eastAsia="Times New Roman" w:hAnsi="Times New Roman" w:cs="Times New Roman"/>
          <w:sz w:val="24"/>
          <w:szCs w:val="24"/>
          <w:lang w:val="id-ID" w:eastAsia="id-ID"/>
        </w:rPr>
        <w:footnoteReference w:id="72"/>
      </w:r>
    </w:p>
    <w:p w:rsidR="00EB6E58" w:rsidRDefault="008D64AE" w:rsidP="00EB6E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Indera, akal dan hati nurani sebagai basis utama epistemologi ilmu pengetahuan pada dasarnya merupakan sumber daya yang telah dianugerahkan oleh Tuhan kepada manusia, sebagaimana telah disebutkan dalam wahyu al-Quran.</w:t>
      </w:r>
      <w:r w:rsidRPr="00F21CE8">
        <w:rPr>
          <w:rStyle w:val="FootnoteReference"/>
          <w:rFonts w:ascii="Times New Roman" w:eastAsia="Times New Roman" w:hAnsi="Times New Roman" w:cs="Times New Roman"/>
          <w:sz w:val="24"/>
          <w:szCs w:val="24"/>
          <w:lang w:val="id-ID" w:eastAsia="id-ID"/>
        </w:rPr>
        <w:footnoteReference w:id="73"/>
      </w:r>
      <w:r w:rsidRPr="00F21CE8">
        <w:rPr>
          <w:rFonts w:ascii="Times New Roman" w:eastAsia="Times New Roman" w:hAnsi="Times New Roman" w:cs="Times New Roman"/>
          <w:sz w:val="24"/>
          <w:szCs w:val="24"/>
          <w:lang w:val="id-ID" w:eastAsia="id-ID"/>
        </w:rPr>
        <w:t xml:space="preserve"> Basis utama epistemologi ilmu hukum tersebut harus dipahami kedudukannya sebagai formasi instrumen penalaran yang terkait dengan struktur metode penalaran dalam ilmu hukum, sehingga penggunaannya tidak dapat dilakukan secara terpisah. Sering terjadi kegagalan ilmu hukum dalam upaya mempertahankan kebenaran </w:t>
      </w:r>
      <w:r w:rsidRPr="00F21CE8">
        <w:rPr>
          <w:rFonts w:ascii="Times New Roman" w:eastAsia="Times New Roman" w:hAnsi="Times New Roman" w:cs="Times New Roman"/>
          <w:sz w:val="24"/>
          <w:szCs w:val="24"/>
          <w:lang w:val="id-ID" w:eastAsia="id-ID"/>
        </w:rPr>
        <w:lastRenderedPageBreak/>
        <w:t>yang dipahami karena menggunakan basis epistemologi tersebut secara terpisah dan parsial dalam kebenaran masing-masing. Indera, akal dan hati nurani dalam epistemologi ilmu hukum memiliki objek kajian, metode penalaran dan nilai kemanfaatan yang berbeda. Namun demikian, hal ini bukan berarti untuk dipertentangkan dalam mencari kebenaran ilmu hukum, akan tetapi harus dipahami sebagai bagian yang terpisah dari instrumen penalaran yang harus disatukan dalam sikap saling memahami diri, menerima dan memberi, serta memperbaiki diri untuk mencapai satu titk temu kebenaran tertinggi di bawah petunjuk Tuhan.</w:t>
      </w:r>
      <w:r w:rsidRPr="00F21CE8">
        <w:rPr>
          <w:rStyle w:val="FootnoteReference"/>
          <w:rFonts w:ascii="Times New Roman" w:eastAsia="Times New Roman" w:hAnsi="Times New Roman" w:cs="Times New Roman"/>
          <w:sz w:val="24"/>
          <w:szCs w:val="24"/>
          <w:lang w:val="id-ID" w:eastAsia="id-ID"/>
        </w:rPr>
        <w:footnoteReference w:id="74"/>
      </w:r>
      <w:r w:rsidR="00EB6E58">
        <w:rPr>
          <w:rFonts w:ascii="Times New Roman" w:eastAsia="Times New Roman" w:hAnsi="Times New Roman" w:cs="Times New Roman"/>
          <w:sz w:val="24"/>
          <w:szCs w:val="24"/>
          <w:lang w:val="id-ID" w:eastAsia="id-ID"/>
        </w:rPr>
        <w:t xml:space="preserve"> </w:t>
      </w:r>
    </w:p>
    <w:p w:rsidR="00EB6E58" w:rsidRDefault="00EB6E58" w:rsidP="00EB6E58">
      <w:pPr>
        <w:spacing w:after="0" w:line="240" w:lineRule="auto"/>
        <w:ind w:left="720" w:firstLine="720"/>
        <w:jc w:val="both"/>
        <w:rPr>
          <w:rFonts w:ascii="Times New Roman" w:eastAsia="Times New Roman" w:hAnsi="Times New Roman" w:cs="Times New Roman"/>
          <w:sz w:val="24"/>
          <w:szCs w:val="24"/>
          <w:lang w:val="id-ID" w:eastAsia="id-ID"/>
        </w:rPr>
      </w:pPr>
    </w:p>
    <w:p w:rsidR="00EB6E58" w:rsidRDefault="008D64AE" w:rsidP="00EB6E58">
      <w:pPr>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b/>
          <w:sz w:val="24"/>
          <w:szCs w:val="24"/>
          <w:lang w:val="id-ID" w:eastAsia="id-ID"/>
        </w:rPr>
        <w:t>Formasi dan struktur indera dalam epistemologi ilmu hukum</w:t>
      </w:r>
    </w:p>
    <w:p w:rsidR="00EB6E58" w:rsidRDefault="008D64AE" w:rsidP="00EB6E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Indera, seperti yang telah disinggung di atas berkedudukan sebagai basis utama epistemologi ilmu pengetahuan lahir merupakan instrumen yang memiliki peran untuk melihat kebenaran dari hal-hal yang bersifat konkrit dan nyata. Hal ini sesuai dengan Q.S Yunus ayat 101; </w:t>
      </w:r>
      <w:r w:rsidRPr="00F21CE8">
        <w:rPr>
          <w:rFonts w:ascii="Times New Roman" w:eastAsia="Times New Roman" w:hAnsi="Times New Roman" w:cs="Times New Roman"/>
          <w:i/>
          <w:sz w:val="24"/>
          <w:szCs w:val="24"/>
          <w:lang w:val="id-ID" w:eastAsia="id-ID"/>
        </w:rPr>
        <w:t>"Katakanlah, lihatlah segala yang ada di langit-langit dan di bumi."</w:t>
      </w:r>
      <w:r w:rsidRPr="00F21CE8">
        <w:rPr>
          <w:rFonts w:ascii="Times New Roman" w:eastAsia="Times New Roman" w:hAnsi="Times New Roman" w:cs="Times New Roman"/>
          <w:sz w:val="24"/>
          <w:szCs w:val="24"/>
          <w:lang w:val="id-ID" w:eastAsia="id-ID"/>
        </w:rPr>
        <w:t xml:space="preserve"> Dalam ayat tersebut menjelaskan tentang adanya perintah Tuhan kepada </w:t>
      </w:r>
      <w:r w:rsidRPr="00F21CE8">
        <w:rPr>
          <w:rFonts w:ascii="Times New Roman" w:eastAsia="Times New Roman" w:hAnsi="Times New Roman" w:cs="Times New Roman"/>
          <w:color w:val="000000" w:themeColor="text1"/>
          <w:sz w:val="24"/>
          <w:szCs w:val="24"/>
          <w:lang w:val="id-ID" w:eastAsia="id-ID"/>
        </w:rPr>
        <w:t>manusia untuk menggunakan indera dalam memperoleh dan menjelaskan kebenaran pengetahuan atas segala apa yang telah diciptakan Tuhan di langit dan bumi. I</w:t>
      </w:r>
      <w:r w:rsidRPr="00F21CE8">
        <w:rPr>
          <w:rFonts w:ascii="Times New Roman" w:eastAsia="Calibri" w:hAnsi="Times New Roman" w:cs="Times New Roman"/>
          <w:color w:val="000000" w:themeColor="text1"/>
          <w:sz w:val="24"/>
          <w:szCs w:val="24"/>
          <w:lang w:val="id-ID"/>
        </w:rPr>
        <w:t>ndera sebagai basis utama epistemologi ilmu pengetahuan, sebagaimana dikatakan oleh Ikhwan al-Shafa</w:t>
      </w:r>
      <w:r w:rsidRPr="00F21CE8">
        <w:rPr>
          <w:rStyle w:val="FootnoteReference"/>
          <w:rFonts w:ascii="Times New Roman" w:eastAsia="Calibri" w:hAnsi="Times New Roman" w:cs="Times New Roman"/>
          <w:color w:val="000000" w:themeColor="text1"/>
          <w:sz w:val="24"/>
          <w:szCs w:val="24"/>
          <w:lang w:val="id-ID"/>
        </w:rPr>
        <w:footnoteReference w:id="75"/>
      </w:r>
      <w:r w:rsidRPr="00F21CE8">
        <w:rPr>
          <w:rFonts w:ascii="Times New Roman" w:eastAsia="Calibri" w:hAnsi="Times New Roman" w:cs="Times New Roman"/>
          <w:color w:val="000000" w:themeColor="text1"/>
          <w:sz w:val="24"/>
          <w:szCs w:val="24"/>
          <w:lang w:val="id-ID"/>
        </w:rPr>
        <w:t xml:space="preserve"> dan Bertrand Russel,</w:t>
      </w:r>
      <w:r w:rsidRPr="00F21CE8">
        <w:rPr>
          <w:rFonts w:ascii="Times New Roman" w:eastAsia="Calibri" w:hAnsi="Times New Roman" w:cs="Times New Roman"/>
          <w:color w:val="000000" w:themeColor="text1"/>
          <w:sz w:val="24"/>
          <w:szCs w:val="24"/>
          <w:vertAlign w:val="superscript"/>
          <w:lang w:val="id-ID"/>
        </w:rPr>
        <w:footnoteReference w:id="76"/>
      </w:r>
      <w:r w:rsidRPr="00F21CE8">
        <w:rPr>
          <w:rFonts w:ascii="Times New Roman" w:eastAsia="Calibri" w:hAnsi="Times New Roman" w:cs="Times New Roman"/>
          <w:color w:val="000000" w:themeColor="text1"/>
          <w:sz w:val="24"/>
          <w:szCs w:val="24"/>
          <w:lang w:val="id-ID"/>
        </w:rPr>
        <w:t xml:space="preserve"> yaitu sebagai instrumen untuk mendapat kebenaran paling awal dan tidak ada yang mendahuluinya melalui pengamatan terhadap realitas nyata yang ada. Beberapa </w:t>
      </w:r>
      <w:r w:rsidRPr="00F21CE8">
        <w:rPr>
          <w:rFonts w:ascii="Times New Roman" w:eastAsia="Calibri" w:hAnsi="Times New Roman" w:cs="Times New Roman"/>
          <w:sz w:val="24"/>
          <w:szCs w:val="24"/>
          <w:lang w:val="id-ID"/>
        </w:rPr>
        <w:t>filsuf dengan cara pandang inderawi tersebut telah mengukuhkan teori empirisme terkait penyelidikan terhadap kebenaran awal yang bertumpu pada realitas nyata yang tampak secara lahiriah.</w:t>
      </w:r>
      <w:r w:rsidRPr="00F21CE8">
        <w:rPr>
          <w:rFonts w:ascii="Times New Roman" w:eastAsia="Calibri" w:hAnsi="Times New Roman" w:cs="Times New Roman"/>
          <w:sz w:val="24"/>
          <w:szCs w:val="24"/>
          <w:vertAlign w:val="superscript"/>
          <w:lang w:val="id-ID"/>
        </w:rPr>
        <w:footnoteReference w:id="77"/>
      </w:r>
      <w:r w:rsidRPr="00F21CE8">
        <w:rPr>
          <w:rFonts w:ascii="Times New Roman" w:eastAsia="Calibri" w:hAnsi="Times New Roman" w:cs="Times New Roman"/>
          <w:sz w:val="24"/>
          <w:szCs w:val="24"/>
          <w:lang w:val="id-ID"/>
        </w:rPr>
        <w:t xml:space="preserve"> Pandangan dari kaum empirisme tersebut pada masa-masa selanjutnya sangat mempengaruhi perkembangan dunia ilmu pengetahuan,</w:t>
      </w:r>
      <w:r w:rsidRPr="00F21CE8">
        <w:rPr>
          <w:rFonts w:ascii="Times New Roman" w:eastAsia="Calibri" w:hAnsi="Times New Roman" w:cs="Times New Roman"/>
          <w:sz w:val="24"/>
          <w:szCs w:val="24"/>
          <w:vertAlign w:val="superscript"/>
          <w:lang w:val="id-ID"/>
        </w:rPr>
        <w:footnoteReference w:id="78"/>
      </w:r>
      <w:r w:rsidRPr="00F21CE8">
        <w:rPr>
          <w:rFonts w:ascii="Times New Roman" w:eastAsia="Calibri" w:hAnsi="Times New Roman" w:cs="Times New Roman"/>
          <w:sz w:val="24"/>
          <w:szCs w:val="24"/>
          <w:lang w:val="id-ID"/>
        </w:rPr>
        <w:t xml:space="preserve"> termasuk terhadap pandangan-pandangan di dunia hukum yang melihat realitas nyata perilaku masyarakat dalam kehidupan sosial sebagai bentuk dari empirism hukum yang dapat ditangkap oleh indera manusia.</w:t>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Pandangan empirisme inderawi telah memberi corak baru bagi perkembangan filsafat ilmu pengetahuan yang terkait dengan metode ilmiah (</w:t>
      </w:r>
      <w:r w:rsidRPr="00F21CE8">
        <w:rPr>
          <w:rFonts w:ascii="Times New Roman" w:eastAsia="Calibri" w:hAnsi="Times New Roman" w:cs="Times New Roman"/>
          <w:i/>
          <w:sz w:val="24"/>
          <w:szCs w:val="24"/>
          <w:lang w:val="id-ID"/>
        </w:rPr>
        <w:t>scientific method</w:t>
      </w:r>
      <w:r w:rsidRPr="00F21CE8">
        <w:rPr>
          <w:rFonts w:ascii="Times New Roman" w:eastAsia="Calibri" w:hAnsi="Times New Roman" w:cs="Times New Roman"/>
          <w:sz w:val="24"/>
          <w:szCs w:val="24"/>
          <w:lang w:val="id-ID"/>
        </w:rPr>
        <w:t>), bahwa kebenaran yang paling baik tentang metode ilmiah seperti dikemukakan oleh paham empirisme.</w:t>
      </w:r>
      <w:r w:rsidRPr="00F21CE8">
        <w:rPr>
          <w:rFonts w:ascii="Times New Roman" w:eastAsia="Calibri" w:hAnsi="Times New Roman" w:cs="Times New Roman"/>
          <w:sz w:val="24"/>
          <w:szCs w:val="24"/>
          <w:vertAlign w:val="superscript"/>
          <w:lang w:val="id-ID"/>
        </w:rPr>
        <w:footnoteReference w:id="79"/>
      </w:r>
      <w:r w:rsidRPr="00F21CE8">
        <w:rPr>
          <w:rFonts w:ascii="Times New Roman" w:eastAsia="Calibri" w:hAnsi="Times New Roman" w:cs="Times New Roman"/>
          <w:sz w:val="24"/>
          <w:szCs w:val="24"/>
          <w:lang w:val="id-ID"/>
        </w:rPr>
        <w:t xml:space="preserve"> Apabila mengacu pada metode ilmiah dari paham empirisme seperti dikemukakan Bacon, maka yang disebut sebagai pandangan hukum yang benar adalah fakta riil dari perilaku masyarakat yang nyata terjadi dalam kehidupan masyarakat. Hal ini didasari karena hanya objek hukum yang bersifat lahiriah empiris nyata yang dapat tertangkap oleh epistemologi ilmu hukum berbasis indera. Indera sebagai basis epistemologi ilmu pengetahuan manusia merupakan anugerah Tuhan untuk melihat kebenaran yang </w:t>
      </w:r>
      <w:r w:rsidRPr="00F21CE8">
        <w:rPr>
          <w:rFonts w:ascii="Times New Roman" w:eastAsia="Calibri" w:hAnsi="Times New Roman" w:cs="Times New Roman"/>
          <w:sz w:val="24"/>
          <w:szCs w:val="24"/>
          <w:lang w:val="id-ID"/>
        </w:rPr>
        <w:lastRenderedPageBreak/>
        <w:t xml:space="preserve">bersifat lahiriah, seperti dijelaskan dalam Q.S Qaaf ayat 7; </w:t>
      </w:r>
      <w:r w:rsidRPr="00F21CE8">
        <w:rPr>
          <w:rFonts w:ascii="Times New Roman" w:eastAsia="Calibri" w:hAnsi="Times New Roman" w:cs="Times New Roman"/>
          <w:i/>
          <w:sz w:val="24"/>
          <w:szCs w:val="24"/>
          <w:lang w:val="id-ID"/>
        </w:rPr>
        <w:t>“Dan kami hamparkan bumi itu dan kami letakkan padanya gunung-gunung yang kokoh dan kami tumbuhkan padanya segala macam tanaman yang indah dipandang mata.”</w:t>
      </w:r>
      <w:r w:rsidRPr="00F21CE8">
        <w:rPr>
          <w:rFonts w:ascii="Times New Roman" w:eastAsia="Calibri" w:hAnsi="Times New Roman" w:cs="Times New Roman"/>
          <w:sz w:val="24"/>
          <w:szCs w:val="24"/>
          <w:lang w:val="id-ID"/>
        </w:rPr>
        <w:t xml:space="preserve"> Memandang hukum sebagai realitas empiris yang nyata dan konkrit menurut Aditya Bamzai dapat dilakukan dengan melakukan analisis historis yang bersifat tradisional terhadap hukum lokal (adat) yang berlaku dalam kehidupan masyarakat.</w:t>
      </w:r>
      <w:r w:rsidRPr="00F21CE8">
        <w:rPr>
          <w:rStyle w:val="FootnoteReference"/>
          <w:rFonts w:ascii="Times New Roman" w:eastAsia="Calibri" w:hAnsi="Times New Roman" w:cs="Times New Roman"/>
          <w:sz w:val="24"/>
          <w:szCs w:val="24"/>
          <w:lang w:val="id-ID"/>
        </w:rPr>
        <w:footnoteReference w:id="80"/>
      </w:r>
      <w:r w:rsidRPr="00F21CE8">
        <w:rPr>
          <w:rFonts w:ascii="Times New Roman" w:eastAsia="Calibri" w:hAnsi="Times New Roman" w:cs="Times New Roman"/>
          <w:sz w:val="24"/>
          <w:szCs w:val="24"/>
          <w:lang w:val="id-ID"/>
        </w:rPr>
        <w:t xml:space="preserve"> Penerapan yang hampir sama terhadap cara pandang realitas empiris hukum di masyarakat menurut Denise Brunsdon juga seperti dalam tradisi hukum adat (indigenous law tradition/ILTs) untuk melihat hukum yang ada di masyarakat.</w:t>
      </w:r>
      <w:r w:rsidRPr="00F21CE8">
        <w:rPr>
          <w:rStyle w:val="FootnoteReference"/>
          <w:rFonts w:ascii="Times New Roman" w:eastAsia="Calibri" w:hAnsi="Times New Roman" w:cs="Times New Roman"/>
          <w:sz w:val="24"/>
          <w:szCs w:val="24"/>
          <w:lang w:val="id-ID"/>
        </w:rPr>
        <w:footnoteReference w:id="81"/>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Kedudukan i</w:t>
      </w:r>
      <w:r w:rsidRPr="00F21CE8">
        <w:rPr>
          <w:rFonts w:ascii="Times New Roman" w:eastAsia="Calibri" w:hAnsi="Times New Roman" w:cs="Times New Roman"/>
          <w:sz w:val="24"/>
          <w:szCs w:val="24"/>
          <w:lang w:val="id-ID"/>
        </w:rPr>
        <w:t xml:space="preserve">ndera sebagai basis utama epistemologi ilmu hukum yang bersifat lahiriah pada dasarnya memiliki cara kerja yang hampir sama dalam ilmu pengetahuan yang lain, seperti diciptakannya mata oleh Tuhan untuk manusia melihat, sebagaimana yang dijelaskan dalam Q.S Al Haaqah ayat 38-39; </w:t>
      </w:r>
      <w:r w:rsidRPr="00F21CE8">
        <w:rPr>
          <w:rFonts w:ascii="Times New Roman" w:eastAsia="Calibri" w:hAnsi="Times New Roman" w:cs="Times New Roman"/>
          <w:i/>
          <w:sz w:val="24"/>
          <w:szCs w:val="24"/>
          <w:lang w:val="id-ID"/>
        </w:rPr>
        <w:t>“Maka Aku bersumpah dengan apa yang kamu lihat dan dengan apa yang tidak kamu lihat.”</w:t>
      </w:r>
      <w:r w:rsidRPr="00F21CE8">
        <w:rPr>
          <w:rFonts w:ascii="Times New Roman" w:eastAsia="Calibri" w:hAnsi="Times New Roman" w:cs="Times New Roman"/>
          <w:sz w:val="24"/>
          <w:szCs w:val="24"/>
          <w:lang w:val="id-ID"/>
        </w:rPr>
        <w:t xml:space="preserve"> Kedudukan indera sebagai basis epistemologi </w:t>
      </w:r>
      <w:r w:rsidRPr="00F21CE8">
        <w:rPr>
          <w:rFonts w:ascii="Times New Roman" w:eastAsia="Calibri" w:hAnsi="Times New Roman" w:cs="Times New Roman"/>
          <w:color w:val="000000" w:themeColor="text1"/>
          <w:sz w:val="24"/>
          <w:szCs w:val="24"/>
          <w:lang w:val="id-ID"/>
        </w:rPr>
        <w:t xml:space="preserve">yang bersifat lahiriah seperti dikemukakan oleh Ibn Rusyd. Menurut pandangannya, </w:t>
      </w:r>
      <w:r w:rsidRPr="00F21CE8">
        <w:rPr>
          <w:rFonts w:ascii="Times New Roman" w:eastAsia="Times New Roman" w:hAnsi="Times New Roman" w:cs="Times New Roman"/>
          <w:color w:val="000000" w:themeColor="text1"/>
          <w:sz w:val="24"/>
          <w:szCs w:val="24"/>
          <w:lang w:val="id-ID" w:eastAsia="id-ID"/>
        </w:rPr>
        <w:t>ilmu pengetahuan merupakan pengenalan terhadap objek berkaitan dengan sebab dan prinsip yang melingkupinya. Objek pengetahuan dapat berupa objek inderawi, yaitu benda yang berdiri sendiri atau bentuk lahir yang ditunjukkan oleh benda tersebut.</w:t>
      </w:r>
      <w:r w:rsidRPr="00F21CE8">
        <w:rPr>
          <w:rStyle w:val="FootnoteReference"/>
          <w:rFonts w:ascii="Times New Roman" w:eastAsia="Times New Roman" w:hAnsi="Times New Roman" w:cs="Times New Roman"/>
          <w:color w:val="000000" w:themeColor="text1"/>
          <w:sz w:val="24"/>
          <w:szCs w:val="24"/>
          <w:lang w:val="id-ID" w:eastAsia="id-ID"/>
        </w:rPr>
        <w:footnoteReference w:id="82"/>
      </w:r>
      <w:r w:rsidRPr="00F21CE8">
        <w:rPr>
          <w:rFonts w:ascii="Times New Roman" w:eastAsia="Times New Roman" w:hAnsi="Times New Roman" w:cs="Times New Roman"/>
          <w:color w:val="000000" w:themeColor="text1"/>
          <w:sz w:val="24"/>
          <w:szCs w:val="24"/>
          <w:lang w:val="id-ID" w:eastAsia="id-ID"/>
        </w:rPr>
        <w:t xml:space="preserve"> </w:t>
      </w:r>
      <w:r w:rsidRPr="00F21CE8">
        <w:rPr>
          <w:rFonts w:ascii="Times New Roman" w:eastAsia="Calibri" w:hAnsi="Times New Roman" w:cs="Times New Roman"/>
          <w:color w:val="000000" w:themeColor="text1"/>
          <w:sz w:val="24"/>
          <w:szCs w:val="24"/>
          <w:lang w:val="id-ID"/>
        </w:rPr>
        <w:t>K</w:t>
      </w:r>
      <w:r w:rsidRPr="00F21CE8">
        <w:rPr>
          <w:rFonts w:ascii="Times New Roman" w:eastAsia="Calibri" w:hAnsi="Times New Roman" w:cs="Times New Roman"/>
          <w:sz w:val="24"/>
          <w:szCs w:val="24"/>
          <w:lang w:val="id-ID"/>
        </w:rPr>
        <w:t>ebenaran empiris dipandang sebagai realitas nyata secara lahiriah yang pertama-tama akan melalui proses pengamatan oleh indera manusia. Akal menurut John Locke seperti papan tulis yang masih kosong atau diibaratkan seperti kamera yang merekam kesan-kesan dari luar yang tertangkap oleh indera, sehingga dalam pandangnnya semua pengetahuan manusia bersumber dari pengalaman empiris inderawi manusia yang dibantu oleh akal hingga menghasilkan ilmu pengetahuan.</w:t>
      </w:r>
      <w:r w:rsidRPr="00F21CE8">
        <w:rPr>
          <w:rFonts w:ascii="Times New Roman" w:eastAsia="Calibri" w:hAnsi="Times New Roman" w:cs="Times New Roman"/>
          <w:sz w:val="24"/>
          <w:szCs w:val="24"/>
          <w:vertAlign w:val="superscript"/>
          <w:lang w:val="id-ID"/>
        </w:rPr>
        <w:footnoteReference w:id="83"/>
      </w:r>
      <w:r w:rsidRPr="00F21CE8">
        <w:rPr>
          <w:rFonts w:ascii="Times New Roman" w:eastAsia="Calibri" w:hAnsi="Times New Roman" w:cs="Times New Roman"/>
          <w:sz w:val="24"/>
          <w:szCs w:val="24"/>
          <w:lang w:val="id-ID"/>
        </w:rPr>
        <w:t xml:space="preserve"> Teori </w:t>
      </w:r>
      <w:r w:rsidRPr="00F21CE8">
        <w:rPr>
          <w:rFonts w:ascii="Times New Roman" w:eastAsia="Calibri" w:hAnsi="Times New Roman" w:cs="Times New Roman"/>
          <w:i/>
          <w:sz w:val="24"/>
          <w:szCs w:val="24"/>
          <w:lang w:val="id-ID"/>
        </w:rPr>
        <w:t>tabula rasa</w:t>
      </w:r>
      <w:r w:rsidRPr="00F21CE8">
        <w:rPr>
          <w:rFonts w:ascii="Times New Roman" w:eastAsia="Calibri" w:hAnsi="Times New Roman" w:cs="Times New Roman"/>
          <w:sz w:val="24"/>
          <w:szCs w:val="24"/>
          <w:lang w:val="id-ID"/>
        </w:rPr>
        <w:t xml:space="preserve"> yang dikemukakan John Locke pada prinsipnya mungkin memiliki kesamaan dengan kaidah-kaidah penggunaan indera sebagai basis epistemologi realisme hukum. Terhadap adanya berbagai realitas hukum yang bersifat khusus dan telah terjadi dalam kehidupan sosial masyarakat semakin lama akan bertambah banyak dan menjadi fakta-fakta hukum yang jika ditarik kesimpulan akan menghasilkan sebuah realitas hukum bersifat umum, sehingga dari situ dapat memberikan pengetahuan hukum yang dapat digeneralisir kebenarannya. Pandangan terhadap hal ini didukung oleh sifat lahiriah manusia yang memiliki kecenderungan untuk meniru sesuatu yang berwujud dan membuat kesesuaian dengan realitas semakin besar.</w:t>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Secara struktural dapat dijelaskan bahwa e</w:t>
      </w:r>
      <w:r w:rsidRPr="00F21CE8">
        <w:rPr>
          <w:rFonts w:ascii="Times New Roman" w:eastAsia="Calibri" w:hAnsi="Times New Roman" w:cs="Times New Roman"/>
          <w:sz w:val="24"/>
          <w:szCs w:val="24"/>
          <w:lang w:val="id-ID"/>
        </w:rPr>
        <w:t>pistemologi ilmu pengetahuan basis indera memperoleh pengetahuan yang benar melalui metode penalaran induktif seperti dikemukakan oleh Francis Bacon,</w:t>
      </w:r>
      <w:r w:rsidRPr="00F21CE8">
        <w:rPr>
          <w:rFonts w:ascii="Times New Roman" w:eastAsia="Calibri" w:hAnsi="Times New Roman" w:cs="Times New Roman"/>
          <w:sz w:val="24"/>
          <w:szCs w:val="24"/>
          <w:vertAlign w:val="superscript"/>
          <w:lang w:val="id-ID"/>
        </w:rPr>
        <w:footnoteReference w:id="84"/>
      </w:r>
      <w:r w:rsidRPr="00F21CE8">
        <w:rPr>
          <w:rFonts w:ascii="Times New Roman" w:eastAsia="Calibri" w:hAnsi="Times New Roman" w:cs="Times New Roman"/>
          <w:sz w:val="24"/>
          <w:szCs w:val="24"/>
          <w:lang w:val="id-ID"/>
        </w:rPr>
        <w:t xml:space="preserve"> yaitu dengan cara menarik satu kesimpulan dari berbagai kasus nyata yang bersifat khusus atau individu menjadi satu kesimpulan hukum yang bersifat umum.</w:t>
      </w:r>
      <w:r w:rsidRPr="00F21CE8">
        <w:rPr>
          <w:rFonts w:ascii="Times New Roman" w:eastAsia="Calibri" w:hAnsi="Times New Roman" w:cs="Times New Roman"/>
          <w:sz w:val="24"/>
          <w:szCs w:val="24"/>
          <w:vertAlign w:val="superscript"/>
          <w:lang w:val="id-ID"/>
        </w:rPr>
        <w:footnoteReference w:id="85"/>
      </w:r>
      <w:r w:rsidRPr="00F21CE8">
        <w:rPr>
          <w:rFonts w:ascii="Times New Roman" w:eastAsia="Calibri" w:hAnsi="Times New Roman" w:cs="Times New Roman"/>
          <w:sz w:val="24"/>
          <w:szCs w:val="24"/>
          <w:lang w:val="id-ID"/>
        </w:rPr>
        <w:t xml:space="preserve"> Peran dan fungsi indera secara </w:t>
      </w:r>
      <w:r w:rsidRPr="00F21CE8">
        <w:rPr>
          <w:rFonts w:ascii="Times New Roman" w:eastAsia="Calibri" w:hAnsi="Times New Roman" w:cs="Times New Roman"/>
          <w:sz w:val="24"/>
          <w:szCs w:val="24"/>
          <w:lang w:val="id-ID"/>
        </w:rPr>
        <w:lastRenderedPageBreak/>
        <w:t xml:space="preserve">struktur tersebut sesuai dengan perintah Tuhan yang terdapat dalam Q.S Al `Araf ayat 185; </w:t>
      </w:r>
      <w:r w:rsidRPr="00F21CE8">
        <w:rPr>
          <w:rFonts w:ascii="Times New Roman" w:eastAsia="Calibri" w:hAnsi="Times New Roman" w:cs="Times New Roman"/>
          <w:i/>
          <w:sz w:val="24"/>
          <w:szCs w:val="24"/>
          <w:lang w:val="id-ID"/>
        </w:rPr>
        <w:t>“Dan apakah mereka tidak memperhatikan kerajaan langit dan bumi dan segala sesuatu yang diciptakan Allah, dan kemungkinan telah dekatnya kebinasaan mereka? Maka kepada berita manakah lagi mereka akan beriman sesudah al-Qur’an itu.”</w:t>
      </w:r>
      <w:r w:rsidRPr="00F21CE8">
        <w:rPr>
          <w:rFonts w:ascii="Times New Roman" w:eastAsia="Calibri" w:hAnsi="Times New Roman" w:cs="Times New Roman"/>
          <w:sz w:val="24"/>
          <w:szCs w:val="24"/>
          <w:lang w:val="id-ID"/>
        </w:rPr>
        <w:t xml:space="preserve"> Dalam ayat tersebut telah dijelaskan, bahwa manusia untuk menggunakan inderanya dalam melihat realitas nyata bersifat lahiriah sebagai bentuk kebesaran cipataan Tuhan bagi manusia agar mendapat keselamatan-Nya. Indera manusia sebagai anugerah Tuhan menjadi basis epistemologi untuk digunakan menggali dan memperoleh pengetahuan yang benar dari realitas nyata empiris yang bersifat lahiriah pada dasarnya telah banyak disebutkan dalam al-Quran.</w:t>
      </w:r>
      <w:r w:rsidRPr="00F21CE8">
        <w:rPr>
          <w:rStyle w:val="FootnoteReference"/>
          <w:rFonts w:ascii="Times New Roman" w:eastAsia="Calibri" w:hAnsi="Times New Roman" w:cs="Times New Roman"/>
          <w:sz w:val="24"/>
          <w:szCs w:val="24"/>
          <w:lang w:val="id-ID"/>
        </w:rPr>
        <w:footnoteReference w:id="86"/>
      </w:r>
      <w:r w:rsidRPr="00F21CE8">
        <w:rPr>
          <w:rFonts w:ascii="Times New Roman" w:eastAsia="Calibri" w:hAnsi="Times New Roman" w:cs="Times New Roman"/>
          <w:sz w:val="24"/>
          <w:szCs w:val="24"/>
          <w:lang w:val="id-ID"/>
        </w:rPr>
        <w:t xml:space="preserve"> Telah banyak juga filsuf yang menggunakan peran dan fungsi indera sebagai basis epistemologi untuk melakukan observasi terhadap objek yang dapat ditangkap secara lahiriah, dalam Islam seperti; </w:t>
      </w:r>
      <w:r w:rsidRPr="00F21CE8">
        <w:rPr>
          <w:rFonts w:ascii="Times New Roman" w:eastAsia="Times New Roman" w:hAnsi="Times New Roman" w:cs="Times New Roman"/>
          <w:sz w:val="24"/>
          <w:szCs w:val="24"/>
          <w:lang w:val="id-ID" w:eastAsia="id-ID"/>
        </w:rPr>
        <w:t>al-Kindi melakukan observasi di laboratoriumnya, Nashir al-Din al-Thusi melakukan observasi astronomi dan Ibn Haitsam melakukan observasi bidang optik dan al-Manazir melakukan observasi terkait dengan mata yang dapat melihat karena ada cahaya.</w:t>
      </w:r>
      <w:r w:rsidRPr="00F21CE8">
        <w:rPr>
          <w:rStyle w:val="FootnoteReference"/>
          <w:rFonts w:ascii="Times New Roman" w:eastAsia="Times New Roman" w:hAnsi="Times New Roman" w:cs="Times New Roman"/>
          <w:sz w:val="24"/>
          <w:szCs w:val="24"/>
          <w:lang w:val="id-ID" w:eastAsia="id-ID"/>
        </w:rPr>
        <w:footnoteReference w:id="87"/>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Indera dalam struktur pandangan aliran realisme hukum menempatkan kebenaran terhadap hal-hal yang didasarkan pada pengalaman empiris dan lebih cenderung melihat hukum sebagai perilaku masyarakat. Cara pandang hukum secara empiris seperti ini menurut Gary Lawson merupakan bentuk dari pengembangan teori orisinalitas hukum, karena mampu melihat realitas hukum secara nyata dalam kehidupan masyarakat.</w:t>
      </w:r>
      <w:r w:rsidRPr="00F21CE8">
        <w:rPr>
          <w:rStyle w:val="FootnoteReference"/>
          <w:rFonts w:ascii="Times New Roman" w:eastAsia="Times New Roman" w:hAnsi="Times New Roman" w:cs="Times New Roman"/>
          <w:sz w:val="24"/>
          <w:szCs w:val="24"/>
          <w:lang w:val="id-ID" w:eastAsia="id-ID"/>
        </w:rPr>
        <w:footnoteReference w:id="88"/>
      </w:r>
      <w:r w:rsidRPr="00F21CE8">
        <w:rPr>
          <w:rFonts w:ascii="Times New Roman" w:eastAsia="Times New Roman" w:hAnsi="Times New Roman" w:cs="Times New Roman"/>
          <w:sz w:val="24"/>
          <w:szCs w:val="24"/>
          <w:lang w:val="id-ID" w:eastAsia="id-ID"/>
        </w:rPr>
        <w:t xml:space="preserve"> Indera sebagai basis epistemologi yang bersifat empiris merupakan dasar dari pemikiran hukum yang berusaha untuk memahami hukum dan masyarakat. Dalam pandangan ini hukum dapat berpengaruh dan dipengaruhi oleh keadaan masyarakat. Struktur hukum sebagai realitas empiris sosial akan selalu menyesuaikan diri dengan asas-asa kemanfaatan masyarakat. Memandang hukum sebagai realitas empiris di masyarakat, sebagaimana telah disinggung dalam kerangka teori di depan, menjadi cirikhas utama dalam teori aliran realisme hukum. Sebagai teori hukum, realisme hukum sangat populer di Eropa dan Amerika yang dipengaruhi oleh aliran empirisme dan pragmatisme yang memiliki struktur cara kerja empirisme inderawi. Pandang tersebut selanjutnya memberi pengaruh kuat terhadap hukum yang menekankan perhatiannya pada perilaku masyarakat. Pada taraf praktek hukum, cara pandang realisme hukum cenderung untuk mengarahkan perhatiannya pada hukum yang ada di masyarakat dan putusan hakim pada hasil konkrit, bukan pada peraturan perundang-undangan.</w:t>
      </w:r>
      <w:r w:rsidRPr="00F21CE8">
        <w:rPr>
          <w:rStyle w:val="FootnoteReference"/>
          <w:rFonts w:ascii="Times New Roman" w:eastAsia="Times New Roman" w:hAnsi="Times New Roman" w:cs="Times New Roman"/>
          <w:sz w:val="24"/>
          <w:szCs w:val="24"/>
          <w:lang w:val="id-ID" w:eastAsia="id-ID"/>
        </w:rPr>
        <w:footnoteReference w:id="89"/>
      </w:r>
    </w:p>
    <w:p w:rsidR="00EB6E58" w:rsidRDefault="008D64AE" w:rsidP="00EB6E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sz w:val="24"/>
          <w:szCs w:val="24"/>
          <w:lang w:val="id-ID"/>
        </w:rPr>
        <w:t xml:space="preserve">Formasi dan struktur </w:t>
      </w:r>
      <w:r w:rsidRPr="00F21CE8">
        <w:rPr>
          <w:rFonts w:ascii="Times New Roman" w:eastAsia="Times New Roman" w:hAnsi="Times New Roman" w:cs="Times New Roman"/>
          <w:sz w:val="24"/>
          <w:szCs w:val="24"/>
          <w:lang w:val="id-ID" w:eastAsia="id-ID"/>
        </w:rPr>
        <w:t>indera dalam realisme hukum menghasilkan dua varian cara pandang terhadap hukum, yaitu; sosiologi hukum (</w:t>
      </w:r>
      <w:r w:rsidRPr="00F21CE8">
        <w:rPr>
          <w:rFonts w:ascii="Times New Roman" w:eastAsia="Times New Roman" w:hAnsi="Times New Roman" w:cs="Times New Roman"/>
          <w:i/>
          <w:sz w:val="24"/>
          <w:szCs w:val="24"/>
          <w:lang w:val="id-ID" w:eastAsia="id-ID"/>
        </w:rPr>
        <w:t>sosiologi of law</w:t>
      </w:r>
      <w:r w:rsidRPr="00F21CE8">
        <w:rPr>
          <w:rFonts w:ascii="Times New Roman" w:eastAsia="Times New Roman" w:hAnsi="Times New Roman" w:cs="Times New Roman"/>
          <w:sz w:val="24"/>
          <w:szCs w:val="24"/>
          <w:lang w:val="id-ID" w:eastAsia="id-ID"/>
        </w:rPr>
        <w:t>) dan yuridis sosiologis (</w:t>
      </w:r>
      <w:r w:rsidRPr="00F21CE8">
        <w:rPr>
          <w:rFonts w:ascii="Times New Roman" w:eastAsia="Times New Roman" w:hAnsi="Times New Roman" w:cs="Times New Roman"/>
          <w:i/>
          <w:sz w:val="24"/>
          <w:szCs w:val="24"/>
          <w:lang w:val="id-ID" w:eastAsia="id-ID"/>
        </w:rPr>
        <w:t>sosciological Jurisprudence</w:t>
      </w:r>
      <w:r w:rsidRPr="00F21CE8">
        <w:rPr>
          <w:rFonts w:ascii="Times New Roman" w:eastAsia="Times New Roman" w:hAnsi="Times New Roman" w:cs="Times New Roman"/>
          <w:sz w:val="24"/>
          <w:szCs w:val="24"/>
          <w:lang w:val="id-ID" w:eastAsia="id-ID"/>
        </w:rPr>
        <w:t xml:space="preserve">). Sosiologi hukum mengkaji hukum </w:t>
      </w:r>
      <w:r w:rsidRPr="00F21CE8">
        <w:rPr>
          <w:rFonts w:ascii="Times New Roman" w:eastAsia="Times New Roman" w:hAnsi="Times New Roman" w:cs="Times New Roman"/>
          <w:sz w:val="24"/>
          <w:szCs w:val="24"/>
          <w:lang w:val="id-ID" w:eastAsia="id-ID"/>
        </w:rPr>
        <w:lastRenderedPageBreak/>
        <w:t>sebagai perilaku yang hidup berkembang di masyarakat memiliki makna dan konsepsi sebagai perilaku masyarakat yang ajeg dan terlembagakan serta mendapatkan legitimasi secara sosial dimana masyarakat taat dan tunduk pada pemahaman hukum tersebut. Sosiologi hukum didukung oleh disiplin ilmu sosiologi yang dalam perkembangannya dipelopori oleh Karl Max,</w:t>
      </w:r>
      <w:r w:rsidRPr="00F21CE8">
        <w:rPr>
          <w:rStyle w:val="FootnoteReference"/>
          <w:rFonts w:ascii="Times New Roman" w:eastAsia="Times New Roman" w:hAnsi="Times New Roman" w:cs="Times New Roman"/>
          <w:sz w:val="24"/>
          <w:szCs w:val="24"/>
          <w:lang w:val="id-ID" w:eastAsia="id-ID"/>
        </w:rPr>
        <w:footnoteReference w:id="90"/>
      </w:r>
      <w:r w:rsidRPr="00F21CE8">
        <w:rPr>
          <w:rFonts w:ascii="Times New Roman" w:eastAsia="Times New Roman" w:hAnsi="Times New Roman" w:cs="Times New Roman"/>
          <w:sz w:val="24"/>
          <w:szCs w:val="24"/>
          <w:lang w:val="id-ID" w:eastAsia="id-ID"/>
        </w:rPr>
        <w:t xml:space="preserve"> Emile Durkheim,</w:t>
      </w:r>
      <w:r w:rsidRPr="00F21CE8">
        <w:rPr>
          <w:rStyle w:val="FootnoteReference"/>
          <w:rFonts w:ascii="Times New Roman" w:eastAsia="Times New Roman" w:hAnsi="Times New Roman" w:cs="Times New Roman"/>
          <w:sz w:val="24"/>
          <w:szCs w:val="24"/>
          <w:lang w:val="id-ID" w:eastAsia="id-ID"/>
        </w:rPr>
        <w:footnoteReference w:id="91"/>
      </w:r>
      <w:r w:rsidRPr="00F21CE8">
        <w:rPr>
          <w:rFonts w:ascii="Times New Roman" w:eastAsia="Times New Roman" w:hAnsi="Times New Roman" w:cs="Times New Roman"/>
          <w:sz w:val="24"/>
          <w:szCs w:val="24"/>
          <w:lang w:val="id-ID" w:eastAsia="id-ID"/>
        </w:rPr>
        <w:t xml:space="preserve"> dan Max Weber.</w:t>
      </w:r>
      <w:r w:rsidRPr="00F21CE8">
        <w:rPr>
          <w:rStyle w:val="FootnoteReference"/>
          <w:rFonts w:ascii="Times New Roman" w:eastAsia="Times New Roman" w:hAnsi="Times New Roman" w:cs="Times New Roman"/>
          <w:sz w:val="24"/>
          <w:szCs w:val="24"/>
          <w:lang w:val="id-ID" w:eastAsia="id-ID"/>
        </w:rPr>
        <w:footnoteReference w:id="92"/>
      </w:r>
      <w:r w:rsidRPr="00F21CE8">
        <w:rPr>
          <w:rFonts w:ascii="Times New Roman" w:eastAsia="Times New Roman" w:hAnsi="Times New Roman" w:cs="Times New Roman"/>
          <w:sz w:val="24"/>
          <w:szCs w:val="24"/>
          <w:lang w:val="id-ID" w:eastAsia="id-ID"/>
        </w:rPr>
        <w:t xml:space="preserve"> Sedangkan yuridis sosiologis mengkaji hukum sebagai perilaku masyarakat ketika berinteraksi dengan sistem norma positif yang ada muncul sebagi bentuk reaksi masyarakat atas diterapkannya peraturan perundang-undangan atau perilaku masyarakat sebagai bentuk aksi dalam mempengaruhi pembentukan suatu peraturan perundang-undangan. Yuridis sosiologis didukung oleh ilmu-ilmu hukum yang dalam perkembangannya dipelopori oleh Oliver Wendel Holmes,</w:t>
      </w:r>
      <w:r w:rsidRPr="00F21CE8">
        <w:rPr>
          <w:rStyle w:val="FootnoteReference"/>
          <w:rFonts w:ascii="Times New Roman" w:eastAsia="Times New Roman" w:hAnsi="Times New Roman" w:cs="Times New Roman"/>
          <w:sz w:val="24"/>
          <w:szCs w:val="24"/>
          <w:lang w:val="id-ID" w:eastAsia="id-ID"/>
        </w:rPr>
        <w:footnoteReference w:id="93"/>
      </w:r>
      <w:r w:rsidRPr="00F21CE8">
        <w:rPr>
          <w:rFonts w:ascii="Times New Roman" w:eastAsia="Times New Roman" w:hAnsi="Times New Roman" w:cs="Times New Roman"/>
          <w:sz w:val="24"/>
          <w:szCs w:val="24"/>
          <w:lang w:val="id-ID" w:eastAsia="id-ID"/>
        </w:rPr>
        <w:t xml:space="preserve"> Benjamin Nathan Cardozo,</w:t>
      </w:r>
      <w:r w:rsidRPr="00F21CE8">
        <w:rPr>
          <w:rStyle w:val="FootnoteReference"/>
          <w:rFonts w:ascii="Times New Roman" w:eastAsia="Times New Roman" w:hAnsi="Times New Roman" w:cs="Times New Roman"/>
          <w:sz w:val="24"/>
          <w:szCs w:val="24"/>
          <w:lang w:val="id-ID" w:eastAsia="id-ID"/>
        </w:rPr>
        <w:footnoteReference w:id="94"/>
      </w:r>
      <w:r w:rsidRPr="00F21CE8">
        <w:rPr>
          <w:rFonts w:ascii="Times New Roman" w:eastAsia="Times New Roman" w:hAnsi="Times New Roman" w:cs="Times New Roman"/>
          <w:sz w:val="24"/>
          <w:szCs w:val="24"/>
          <w:lang w:val="id-ID" w:eastAsia="id-ID"/>
        </w:rPr>
        <w:t xml:space="preserve"> dan Roscoe Pound.</w:t>
      </w:r>
      <w:r w:rsidRPr="00F21CE8">
        <w:rPr>
          <w:rStyle w:val="FootnoteReference"/>
          <w:rFonts w:ascii="Times New Roman" w:eastAsia="Times New Roman" w:hAnsi="Times New Roman" w:cs="Times New Roman"/>
          <w:sz w:val="24"/>
          <w:szCs w:val="24"/>
          <w:lang w:val="id-ID" w:eastAsia="id-ID"/>
        </w:rPr>
        <w:footnoteReference w:id="95"/>
      </w:r>
    </w:p>
    <w:p w:rsidR="00EB6E58" w:rsidRDefault="00EB6E58" w:rsidP="00775274">
      <w:pPr>
        <w:spacing w:after="0" w:line="240" w:lineRule="auto"/>
        <w:jc w:val="both"/>
        <w:rPr>
          <w:rFonts w:ascii="Times New Roman" w:eastAsia="Calibri" w:hAnsi="Times New Roman" w:cs="Times New Roman"/>
          <w:sz w:val="24"/>
          <w:szCs w:val="24"/>
          <w:lang w:val="id-ID"/>
        </w:rPr>
      </w:pPr>
    </w:p>
    <w:p w:rsidR="008D64AE" w:rsidRPr="00EB6E58" w:rsidRDefault="008D64AE" w:rsidP="00EB6E58">
      <w:pPr>
        <w:spacing w:after="0" w:line="240" w:lineRule="auto"/>
        <w:ind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b/>
          <w:sz w:val="24"/>
          <w:szCs w:val="24"/>
          <w:lang w:val="id-ID" w:eastAsia="id-ID"/>
        </w:rPr>
        <w:t>Formasi dan struktur akal dalam epistemologi ilmu hukum</w:t>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 xml:space="preserve">Akal, seperti telah dijelaskan di atas lebih cenderung untuk memiliki kedudukan sebagai basis epistemologi ilmu pengetahuan lahir, karena berkaitan dengan cara kerja akal sebagai anggota tubuh manusia yang bersifat lahiriah dan </w:t>
      </w:r>
      <w:r w:rsidRPr="00F21CE8">
        <w:rPr>
          <w:rFonts w:ascii="Times New Roman" w:eastAsia="Calibri" w:hAnsi="Times New Roman" w:cs="Times New Roman"/>
          <w:sz w:val="24"/>
          <w:szCs w:val="24"/>
          <w:lang w:val="id-ID"/>
        </w:rPr>
        <w:lastRenderedPageBreak/>
        <w:t xml:space="preserve">akal merupakan instrumen yang memiliki peran untuk memahami kebenaran dari ide-ide bersifat abstrak dari objek realitas konkrit dan nyata yang tertangkap oleh indera. Kedudukan dan peran akal terkait dengan objek yang bersifat lahiriah seperti dikemukakan </w:t>
      </w:r>
      <w:r w:rsidRPr="00F21CE8">
        <w:rPr>
          <w:rFonts w:ascii="Times New Roman" w:eastAsia="Times New Roman" w:hAnsi="Times New Roman" w:cs="Times New Roman"/>
          <w:sz w:val="24"/>
          <w:szCs w:val="24"/>
          <w:lang w:val="id-ID" w:eastAsia="id-ID"/>
        </w:rPr>
        <w:t>Ibn Rusyd. Ilmu pengetahuan menurutnya adalah pengenalan tentang objek berkaitan dengan sebab dan prinsip yang melingkupinya. Objek pengetahuan dapat berupa objek rasional yang merupakan substansi dari objek inderawi, yaitu esensi dan bentuk-bentuknya.</w:t>
      </w:r>
      <w:r w:rsidRPr="00F21CE8">
        <w:rPr>
          <w:rStyle w:val="FootnoteReference"/>
          <w:rFonts w:ascii="Times New Roman" w:eastAsia="Times New Roman" w:hAnsi="Times New Roman" w:cs="Times New Roman"/>
          <w:sz w:val="24"/>
          <w:szCs w:val="24"/>
          <w:lang w:val="id-ID" w:eastAsia="id-ID"/>
        </w:rPr>
        <w:footnoteReference w:id="96"/>
      </w:r>
      <w:r w:rsidRPr="00F21CE8">
        <w:rPr>
          <w:rFonts w:ascii="Times New Roman" w:eastAsia="Times New Roman" w:hAnsi="Times New Roman" w:cs="Times New Roman"/>
          <w:sz w:val="24"/>
          <w:szCs w:val="24"/>
          <w:lang w:val="id-ID" w:eastAsia="id-ID"/>
        </w:rPr>
        <w:t xml:space="preserve"> </w:t>
      </w:r>
      <w:r w:rsidRPr="00F21CE8">
        <w:rPr>
          <w:rFonts w:ascii="Times New Roman" w:eastAsia="Calibri" w:hAnsi="Times New Roman" w:cs="Times New Roman"/>
          <w:sz w:val="24"/>
          <w:szCs w:val="24"/>
          <w:lang w:val="id-ID"/>
        </w:rPr>
        <w:t>Kedudukan dan peran akal sebagai basis epistemologi ilmu pengetahuan tersebut sesuai dengan Q.S al-Rad ayat 4;</w:t>
      </w:r>
      <w:r w:rsidR="00EB6E58">
        <w:rPr>
          <w:rFonts w:ascii="Times New Roman" w:eastAsia="Calibri" w:hAnsi="Times New Roman" w:cs="Times New Roman"/>
          <w:sz w:val="24"/>
          <w:szCs w:val="24"/>
          <w:lang w:val="id-ID"/>
        </w:rPr>
        <w:t xml:space="preserve"> </w:t>
      </w:r>
      <w:r w:rsidRPr="00F21CE8">
        <w:rPr>
          <w:rFonts w:ascii="Times New Roman" w:eastAsia="Calibri" w:hAnsi="Times New Roman" w:cs="Times New Roman"/>
          <w:i/>
          <w:sz w:val="24"/>
          <w:szCs w:val="24"/>
          <w:lang w:val="id-ID"/>
        </w:rPr>
        <w:t>“Dan di bumi ini terdapat bagian-bagian yang berdampingan, dan kebun-kebun anggur, tanaman-tanaman dan pohon korma yang bercabang dan yang tidak bercabang, disirami dengan air yang sama. Kami melebihkan sebahagian tanam-tanaman itu atas sebahagian yang lain tentang rasanya. Sesungguhnya pada yang demikian itu terdapat tanda-tanda (kebesaran Allah) bagi kaum yang berfikir”.</w:t>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Akal seperti telah dijelaskan dalam ayat tersebut dapat digunakan manusia untuk berfikir dari apa yang dilihatnya secara lahiriah atas segala sesuatu yang telah diciptakan Tuhan. Dalam hal ini, akal tidak hanya melihat realitas nyata dalam bentuk fisik lahiriah secara konkrit, tetapi akal dapat menggali pengetahuan dibalik realitas tersebut dengan cara berpikir. Akal menurut kaum rasionalism mampu menghasilkan suatu kebenaran yang bersifat objektif dan pasti. Pernyataannya tentang hukum-hukum logika berhasil mengukuhkan dominasi peran dan fungsi akal dalam ilmu pengetahuan. Kebenaran dalam e</w:t>
      </w:r>
      <w:r w:rsidRPr="00F21CE8">
        <w:rPr>
          <w:rFonts w:ascii="Times New Roman" w:hAnsi="Times New Roman" w:cs="Times New Roman"/>
          <w:sz w:val="24"/>
          <w:szCs w:val="24"/>
          <w:lang w:val="id-ID"/>
        </w:rPr>
        <w:t>pistemologi ilmu berbasis akal adalah segala sesuatu yang wajib dapat diterima secara logika rasional oleh nalar manusia.</w:t>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hAnsi="Times New Roman" w:cs="Times New Roman"/>
          <w:sz w:val="24"/>
          <w:szCs w:val="24"/>
          <w:lang w:val="id-ID"/>
        </w:rPr>
        <w:t>Dalam ilmu hukum yang berbasis ketat pada akal, hanya kaidah-kaidah hukum yang terbangun dengan memenuhi syarat logis saja yang disebut sebagai hukum yang benar, karena yang menjadi tujuan utama hukum adalah mencapai kepastian hukum.</w:t>
      </w:r>
      <w:r w:rsidRPr="00F21CE8">
        <w:rPr>
          <w:rStyle w:val="FootnoteReference"/>
          <w:rFonts w:ascii="Times New Roman" w:eastAsia="Calibri" w:hAnsi="Times New Roman" w:cs="Times New Roman"/>
          <w:sz w:val="24"/>
          <w:szCs w:val="24"/>
          <w:lang w:val="id-ID"/>
        </w:rPr>
        <w:footnoteReference w:id="97"/>
      </w:r>
      <w:r w:rsidRPr="00F21CE8">
        <w:rPr>
          <w:rFonts w:ascii="Times New Roman" w:hAnsi="Times New Roman" w:cs="Times New Roman"/>
          <w:sz w:val="24"/>
          <w:szCs w:val="24"/>
          <w:lang w:val="id-ID"/>
        </w:rPr>
        <w:t xml:space="preserve"> I</w:t>
      </w:r>
      <w:r w:rsidRPr="00F21CE8">
        <w:rPr>
          <w:rFonts w:ascii="Times New Roman" w:eastAsia="Calibri" w:hAnsi="Times New Roman" w:cs="Times New Roman"/>
          <w:sz w:val="24"/>
          <w:szCs w:val="24"/>
          <w:lang w:val="id-ID"/>
        </w:rPr>
        <w:t>de-ide abstrak menurut kaum rasionalis merupakan hasil karya akal manusia setelah mendapat input dari objek lahiriah yang dilihatnya. Akal sebagai basis epistemologi memiliki kedudukan dan peran sangat penting dalam kehidupan manusia, karena akal diciptakan oleh Tuhan untuk manusia dalam memahami (berpikir) sesuatu hal yang belum dipahaminya. Akal oleh beberapa filsuf, seperti Ibnu Bajjah dan al-Kindi, dipahami memiliki kedudukan yang lebih tinggi, karena dapat menghasilkan logika rasional untuk menggali dan menemukan kebenaran. Pengetahuan yang paling tinggi dan benar menurut Ibn Bajjah adalah akal yang terbebas dari unsur-unsur material.</w:t>
      </w:r>
      <w:r w:rsidRPr="00F21CE8">
        <w:rPr>
          <w:rStyle w:val="FootnoteReference"/>
          <w:rFonts w:ascii="Times New Roman" w:eastAsia="Calibri" w:hAnsi="Times New Roman" w:cs="Times New Roman"/>
          <w:sz w:val="24"/>
          <w:szCs w:val="24"/>
          <w:lang w:val="id-ID"/>
        </w:rPr>
        <w:footnoteReference w:id="98"/>
      </w:r>
      <w:r w:rsidRPr="00F21CE8">
        <w:rPr>
          <w:rFonts w:ascii="Times New Roman" w:eastAsia="Calibri" w:hAnsi="Times New Roman" w:cs="Times New Roman"/>
          <w:sz w:val="24"/>
          <w:szCs w:val="24"/>
          <w:lang w:val="id-ID"/>
        </w:rPr>
        <w:t xml:space="preserve"> Mengkaji tentang kegunaan akal sesuai dengan Q.S Al-Maidah ayat 58; “</w:t>
      </w:r>
      <w:r w:rsidRPr="00F21CE8">
        <w:rPr>
          <w:rFonts w:ascii="Times New Roman" w:eastAsia="Calibri" w:hAnsi="Times New Roman" w:cs="Times New Roman"/>
          <w:i/>
          <w:sz w:val="24"/>
          <w:szCs w:val="24"/>
          <w:lang w:val="id-ID"/>
        </w:rPr>
        <w:t>Dan apabila kamu menyeru (mereka) untuk (mengerjakan) sembahyang, mereka menjadikannya buah ejekan dan permainan. Yang demikian itu adalah karena mereka benar-benar kaum yang tidak mau mempergunakan akal”</w:t>
      </w:r>
      <w:r w:rsidRPr="00F21CE8">
        <w:rPr>
          <w:rFonts w:ascii="Times New Roman" w:eastAsia="Calibri" w:hAnsi="Times New Roman" w:cs="Times New Roman"/>
          <w:sz w:val="24"/>
          <w:szCs w:val="24"/>
          <w:lang w:val="id-ID"/>
        </w:rPr>
        <w:t>. Akal sebagai anugerah Tuhan menjadi basis epistemologi untuk menggali dan memperoleh pengetahuan yang benar dari cara berpikir rasional yang bersifat lahiriah objektif pada dasarnya telah banyak disebutkan dalam al-Quran.</w:t>
      </w:r>
      <w:r w:rsidRPr="00F21CE8">
        <w:rPr>
          <w:rStyle w:val="FootnoteReference"/>
          <w:rFonts w:ascii="Times New Roman" w:eastAsia="Calibri" w:hAnsi="Times New Roman" w:cs="Times New Roman"/>
          <w:sz w:val="24"/>
          <w:szCs w:val="24"/>
          <w:lang w:val="id-ID"/>
        </w:rPr>
        <w:footnoteReference w:id="99"/>
      </w:r>
    </w:p>
    <w:p w:rsidR="00EB6E58" w:rsidRDefault="008D64AE" w:rsidP="00EB6E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lastRenderedPageBreak/>
        <w:t xml:space="preserve">Kedudukan akal sebagai basis epistemologi ilmu hukum yang bersifat lahiriah objektif dalam </w:t>
      </w:r>
      <w:r w:rsidRPr="00F21CE8">
        <w:rPr>
          <w:rFonts w:ascii="Times New Roman" w:eastAsia="Times New Roman" w:hAnsi="Times New Roman" w:cs="Times New Roman"/>
          <w:sz w:val="24"/>
          <w:szCs w:val="24"/>
          <w:lang w:val="id-ID" w:eastAsia="id-ID"/>
        </w:rPr>
        <w:t>sistem norma hukum positif tidak lepas dari pengaruh pemikiran August Comte yang membagi tahap perkembangan peradaban pengetahuan manusia dibagi menjadi tiga. Positif sebagai tahap ketiga dan terakhir menurut Comte yang menuntun perkembangan ilmu pengetahuan manusia untuk dapat dilakukan dengan pengujian positif secara ilmiah terhadap semua yang digunakan dalam proses verifikasi yang objektif. Pada tahap inilah ilmu pengetahuan tidak hanya menjelaskan apa yang nyata dan konkrit, tapi juga telah memiliki nilai kebenaran yang bersifat objektif dan pasti.</w:t>
      </w:r>
      <w:r w:rsidRPr="00F21CE8">
        <w:rPr>
          <w:rStyle w:val="FootnoteReference"/>
          <w:rFonts w:ascii="Times New Roman" w:eastAsia="Times New Roman" w:hAnsi="Times New Roman" w:cs="Times New Roman"/>
          <w:sz w:val="24"/>
          <w:szCs w:val="24"/>
          <w:lang w:val="id-ID" w:eastAsia="id-ID"/>
        </w:rPr>
        <w:footnoteReference w:id="100"/>
      </w:r>
      <w:r w:rsidRPr="00F21CE8">
        <w:rPr>
          <w:rFonts w:ascii="Times New Roman" w:eastAsia="Times New Roman" w:hAnsi="Times New Roman" w:cs="Times New Roman"/>
          <w:sz w:val="24"/>
          <w:szCs w:val="24"/>
          <w:lang w:val="id-ID" w:eastAsia="id-ID"/>
        </w:rPr>
        <w:t xml:space="preserve"> Metode ilmiah dalam pembuktian kebenaran ilmu pengetahuan dalam hal ini lebih cenderung pada penggunaan logika akal secara rasional. Pemahaman tersebut akhirnya menjadi paradigma rasional yang mampu menghegemoni hampir diseluruh bidang kehidupan manusia dan menjadikan akal sebagai kekuatan yang dapat dibuktikan dan dipertanggungjawabkan secara objektif dan ilmiah. Hal ini turut menggoda hukum untuk melakukan hal yang sama, yaitu dengan mempositifkan pemahaman tentang hukum ke dalam bentuk sistem norma hukum positif yang bersifat tertutup dalam peraturan perundang-undangan. Menurut Henry Prakken &amp; Giovanni Sartor, hukum dengan ini telah memiliki sistem penalaran secara logika rasional dalam menentukan nilai kebenaran objektif yang dimaksud.</w:t>
      </w:r>
      <w:r w:rsidRPr="00F21CE8">
        <w:rPr>
          <w:rStyle w:val="FootnoteReference"/>
          <w:rFonts w:ascii="Times New Roman" w:eastAsia="Times New Roman" w:hAnsi="Times New Roman" w:cs="Times New Roman"/>
          <w:sz w:val="24"/>
          <w:szCs w:val="24"/>
          <w:lang w:val="id-ID" w:eastAsia="id-ID"/>
        </w:rPr>
        <w:footnoteReference w:id="101"/>
      </w:r>
    </w:p>
    <w:p w:rsidR="00EB6E58" w:rsidRDefault="008D64AE" w:rsidP="00EB6E58">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A</w:t>
      </w:r>
      <w:r w:rsidRPr="00F21CE8">
        <w:rPr>
          <w:rFonts w:ascii="Times New Roman" w:eastAsia="Calibri" w:hAnsi="Times New Roman" w:cs="Times New Roman"/>
          <w:sz w:val="24"/>
          <w:szCs w:val="24"/>
          <w:lang w:val="id-ID"/>
        </w:rPr>
        <w:t>kal menurut pemahaman al-Farabi yang dikutib oleh al-Jabiri dan Bertrand Russel</w:t>
      </w:r>
      <w:r w:rsidRPr="00F21CE8">
        <w:rPr>
          <w:rFonts w:ascii="Times New Roman" w:eastAsia="Calibri" w:hAnsi="Times New Roman" w:cs="Times New Roman"/>
          <w:sz w:val="24"/>
          <w:szCs w:val="24"/>
          <w:vertAlign w:val="superscript"/>
          <w:lang w:val="id-ID"/>
        </w:rPr>
        <w:t xml:space="preserve"> </w:t>
      </w:r>
      <w:r w:rsidRPr="00F21CE8">
        <w:rPr>
          <w:rFonts w:ascii="Times New Roman" w:eastAsia="Calibri" w:hAnsi="Times New Roman" w:cs="Times New Roman"/>
          <w:sz w:val="24"/>
          <w:szCs w:val="24"/>
          <w:lang w:val="id-ID"/>
        </w:rPr>
        <w:t xml:space="preserve">secara struktural memiliki peran dan fungsi untuk memperoleh pengetahuan yang benar dengan metode penalaran deduktif, yaitu </w:t>
      </w:r>
      <w:r w:rsidRPr="00F21CE8">
        <w:rPr>
          <w:rFonts w:ascii="Times New Roman" w:hAnsi="Times New Roman" w:cs="Times New Roman"/>
          <w:sz w:val="24"/>
          <w:szCs w:val="24"/>
          <w:lang w:val="id-ID"/>
        </w:rPr>
        <w:t>sebagai cara berpikir dimana dari pernyataan yang bersifat umum ditarik ke dalam suatu kesimpulan yang bersifat khusus individual.</w:t>
      </w:r>
      <w:r w:rsidRPr="00F21CE8">
        <w:rPr>
          <w:rFonts w:ascii="Times New Roman" w:eastAsia="Calibri" w:hAnsi="Times New Roman" w:cs="Times New Roman"/>
          <w:sz w:val="24"/>
          <w:szCs w:val="24"/>
          <w:vertAlign w:val="superscript"/>
          <w:lang w:val="id-ID"/>
        </w:rPr>
        <w:footnoteReference w:id="102"/>
      </w:r>
      <w:r w:rsidRPr="00F21CE8">
        <w:rPr>
          <w:rFonts w:ascii="Times New Roman" w:hAnsi="Times New Roman" w:cs="Times New Roman"/>
          <w:sz w:val="24"/>
          <w:szCs w:val="24"/>
          <w:lang w:val="id-ID"/>
        </w:rPr>
        <w:t xml:space="preserve"> Peran dan fungsi akal sebagai basis epistemologi ilmu pengetahuan yang bersifat lahiriah pada tahap awal, pada dasarnya juga tergantung dari realitas nyata yang secara fisik tertangkap oleh indera. Cara pemahaman akal tersebut seperti telah dijelaskan dalam Q.S Al-Baqarah ayat 164;</w:t>
      </w:r>
      <w:r w:rsidR="00EB6E5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r w:rsidRPr="00F21CE8">
        <w:rPr>
          <w:rFonts w:ascii="Times New Roman" w:hAnsi="Times New Roman" w:cs="Times New Roman"/>
          <w:sz w:val="24"/>
          <w:szCs w:val="24"/>
          <w:lang w:val="id-ID"/>
        </w:rPr>
        <w:t>.</w:t>
      </w:r>
    </w:p>
    <w:p w:rsidR="00EB6E58" w:rsidRDefault="008D64AE" w:rsidP="00EB6E5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Ayat tersebut telah menjelaskan bagaimana peran dan fungsi akal manusia untuk memahami segala realitas lahir yang ada di dunia ini yang telah diciptakan Tuhan untuk kehidupan manusia. Kedudukan a</w:t>
      </w:r>
      <w:r w:rsidRPr="00F21CE8">
        <w:rPr>
          <w:rFonts w:ascii="Times New Roman" w:eastAsia="Calibri" w:hAnsi="Times New Roman" w:cs="Times New Roman"/>
          <w:sz w:val="24"/>
          <w:szCs w:val="24"/>
          <w:lang w:val="id-ID"/>
        </w:rPr>
        <w:t>kal sangat penting dalam sejarah peradaban ilmu pengetahuan, bahkan filsafat dikatakan lahir dari pemikiran-</w:t>
      </w:r>
      <w:r w:rsidRPr="00F21CE8">
        <w:rPr>
          <w:rFonts w:ascii="Times New Roman" w:eastAsia="Calibri" w:hAnsi="Times New Roman" w:cs="Times New Roman"/>
          <w:sz w:val="24"/>
          <w:szCs w:val="24"/>
          <w:lang w:val="id-ID"/>
        </w:rPr>
        <w:lastRenderedPageBreak/>
        <w:t xml:space="preserve">pemikiran yang diklaim sebagai hasil cara kerja logika akal manusia. Formasi dan struktur akal sebagai basis epistemologi telah sesuai dengan perintah Tuhan kepada manusia untuk menggunakan akal dalam berpikir dan hal ini sekaligus menjadi kewajiban yang harus dilakukan manusia agar senantiasa menggunakan akalnya untuk berpikir, jika tidak ingin mendapat kemurkaan dari Tuhan, seperti dijelaskan dalam Q.S Yunus ayat 100; </w:t>
      </w:r>
      <w:r w:rsidRPr="00F21CE8">
        <w:rPr>
          <w:rFonts w:ascii="Times New Roman" w:eastAsia="Calibri" w:hAnsi="Times New Roman" w:cs="Times New Roman"/>
          <w:i/>
          <w:sz w:val="24"/>
          <w:szCs w:val="24"/>
          <w:lang w:val="id-ID"/>
        </w:rPr>
        <w:t>“Dan tidak ada seorangpun akan beriman kecuali dengan izin Allah; dan Allah menimpakan kemurkaan kepada orang-orang yang tidak mempergunakan akalnya”</w:t>
      </w:r>
      <w:r w:rsidRPr="00F21CE8">
        <w:rPr>
          <w:rFonts w:ascii="Times New Roman" w:eastAsia="Calibri" w:hAnsi="Times New Roman" w:cs="Times New Roman"/>
          <w:sz w:val="24"/>
          <w:szCs w:val="24"/>
          <w:lang w:val="id-ID"/>
        </w:rPr>
        <w:t>. Menurut pemahaman kaum rasionalisme, hanya dengan memahami prinsip yang didapat melalui penalaran logika rasional akal manusia dapat memahami kejadian-kejadian nyata yang bersifat lahiriah dalam alam sekitar. Cara pandang empirisme dan rasionalisme pada satu sisi memiliki beberapa kesamaan yaitu dengan tetap menganggap obyek yang terpisah dari subyek, sehingga terhadap suatu obyektivitas dimaknai sebagai upaya untuk mengungkapkan ketersembunyian realitas dari selubungnya dan manusia sebagai subyek yang melakukan aktivitas pencarian kebenaran mempunyai jarak (</w:t>
      </w:r>
      <w:r w:rsidRPr="00F21CE8">
        <w:rPr>
          <w:rFonts w:ascii="Times New Roman" w:eastAsia="Calibri" w:hAnsi="Times New Roman" w:cs="Times New Roman"/>
          <w:i/>
          <w:sz w:val="24"/>
          <w:szCs w:val="24"/>
          <w:lang w:val="id-ID"/>
        </w:rPr>
        <w:t>distance</w:t>
      </w:r>
      <w:r w:rsidRPr="00F21CE8">
        <w:rPr>
          <w:rFonts w:ascii="Times New Roman" w:eastAsia="Calibri" w:hAnsi="Times New Roman" w:cs="Times New Roman"/>
          <w:sz w:val="24"/>
          <w:szCs w:val="24"/>
          <w:lang w:val="id-ID"/>
        </w:rPr>
        <w:t>) dengan obyek tersebut.</w:t>
      </w:r>
      <w:r w:rsidRPr="00F21CE8">
        <w:rPr>
          <w:rStyle w:val="FootnoteReference"/>
          <w:rFonts w:ascii="Times New Roman" w:eastAsia="Calibri" w:hAnsi="Times New Roman" w:cs="Times New Roman"/>
          <w:sz w:val="24"/>
          <w:szCs w:val="24"/>
          <w:lang w:val="id-ID"/>
        </w:rPr>
        <w:footnoteReference w:id="103"/>
      </w:r>
      <w:r w:rsidRPr="00F21CE8">
        <w:rPr>
          <w:rFonts w:ascii="Times New Roman" w:eastAsia="Calibri" w:hAnsi="Times New Roman" w:cs="Times New Roman"/>
          <w:sz w:val="24"/>
          <w:szCs w:val="24"/>
          <w:lang w:val="id-ID"/>
        </w:rPr>
        <w:t xml:space="preserve"> Oleh karena itu, instrumen akal dan indera merupakan bagian dari ilmu pengetahuan yang bersifat lahir, karena tidak menyentuh batin hati nurani manusia.</w:t>
      </w:r>
    </w:p>
    <w:p w:rsidR="00EB6E58" w:rsidRDefault="008D64AE" w:rsidP="00EB6E58">
      <w:pPr>
        <w:spacing w:after="0" w:line="240" w:lineRule="auto"/>
        <w:ind w:left="720" w:firstLine="720"/>
        <w:jc w:val="both"/>
        <w:rPr>
          <w:rFonts w:ascii="Times New Roman" w:hAnsi="Times New Roman" w:cs="Times New Roman"/>
          <w:sz w:val="24"/>
          <w:szCs w:val="24"/>
          <w:lang w:val="id-ID"/>
        </w:rPr>
      </w:pPr>
      <w:r w:rsidRPr="00F21CE8">
        <w:rPr>
          <w:rFonts w:ascii="Times New Roman" w:eastAsia="Calibri" w:hAnsi="Times New Roman" w:cs="Times New Roman"/>
          <w:sz w:val="24"/>
          <w:szCs w:val="24"/>
          <w:lang w:val="id-ID"/>
        </w:rPr>
        <w:t xml:space="preserve">Akal dalam formasi dan struktur basis epistemologi yang bersifat lahiriah dapat digunakan untuk melengkapi atau menyempurnakan kebenaran yang dihasilkan oleh indera, seperti dikemukakan oleh al-Ghazali. Kebenaran yang tampak nyata secara lahiriah belum tentu suatu kebenaran yang sebenarnya (subtansi), </w:t>
      </w:r>
      <w:r w:rsidRPr="00F21CE8">
        <w:rPr>
          <w:rFonts w:ascii="Times New Roman" w:eastAsia="Times New Roman" w:hAnsi="Times New Roman" w:cs="Times New Roman"/>
          <w:sz w:val="24"/>
          <w:szCs w:val="24"/>
          <w:lang w:val="id-ID" w:eastAsia="id-ID"/>
        </w:rPr>
        <w:t>seperti pensil yang diletakkan ke dalam gelas air yang tampaknya bengkok, padahal yang sebenarnya adalah pensil tersebut lurus.</w:t>
      </w:r>
      <w:r w:rsidRPr="00F21CE8">
        <w:rPr>
          <w:rStyle w:val="FootnoteReference"/>
          <w:rFonts w:ascii="Times New Roman" w:eastAsia="Times New Roman" w:hAnsi="Times New Roman" w:cs="Times New Roman"/>
          <w:sz w:val="24"/>
          <w:szCs w:val="24"/>
          <w:lang w:val="id-ID" w:eastAsia="id-ID"/>
        </w:rPr>
        <w:footnoteReference w:id="104"/>
      </w:r>
      <w:r w:rsidRPr="00F21CE8">
        <w:rPr>
          <w:rFonts w:ascii="Times New Roman" w:eastAsia="Calibri" w:hAnsi="Times New Roman" w:cs="Times New Roman"/>
          <w:sz w:val="24"/>
          <w:szCs w:val="24"/>
          <w:lang w:val="id-ID"/>
        </w:rPr>
        <w:t xml:space="preserve"> Kebenaran dari realitas nyata yang salah yang ditangkap indera dapat diperbaiki oleh akal dengan berpikir secara rasional. Oleh karena itu, pada pembagian akal pada tingkatan awal menurut </w:t>
      </w:r>
      <w:r w:rsidRPr="00F21CE8">
        <w:rPr>
          <w:rFonts w:ascii="Times New Roman" w:eastAsia="Times New Roman" w:hAnsi="Times New Roman" w:cs="Times New Roman"/>
          <w:sz w:val="24"/>
          <w:szCs w:val="24"/>
          <w:lang w:val="id-ID" w:eastAsia="id-ID"/>
        </w:rPr>
        <w:t xml:space="preserve">al-Ghazali disebut akal </w:t>
      </w:r>
      <w:r w:rsidRPr="00F21CE8">
        <w:rPr>
          <w:rFonts w:ascii="Times New Roman" w:eastAsia="Times New Roman" w:hAnsi="Times New Roman" w:cs="Times New Roman"/>
          <w:i/>
          <w:sz w:val="24"/>
          <w:szCs w:val="24"/>
          <w:lang w:val="id-ID" w:eastAsia="id-ID"/>
        </w:rPr>
        <w:t xml:space="preserve">hayulani </w:t>
      </w:r>
      <w:r w:rsidRPr="00F21CE8">
        <w:rPr>
          <w:rFonts w:ascii="Times New Roman" w:eastAsia="Times New Roman" w:hAnsi="Times New Roman" w:cs="Times New Roman"/>
          <w:sz w:val="24"/>
          <w:szCs w:val="24"/>
          <w:lang w:val="id-ID" w:eastAsia="id-ID"/>
        </w:rPr>
        <w:t>atau akal material, yaitu akal yang berfungsi untuk mengetahui dan memahami realitas materi yang ada secara nyata, maka untuk mendapatkan kebenaran harus melalui indera, karena materi merupakan akal pertama untuk mengetahui lebih lanjut tentang hakikat sesuatu.</w:t>
      </w:r>
      <w:r w:rsidRPr="00F21CE8">
        <w:rPr>
          <w:rStyle w:val="FootnoteReference"/>
          <w:rFonts w:ascii="Times New Roman" w:eastAsia="Times New Roman" w:hAnsi="Times New Roman" w:cs="Times New Roman"/>
          <w:sz w:val="24"/>
          <w:szCs w:val="24"/>
          <w:lang w:val="id-ID" w:eastAsia="id-ID"/>
        </w:rPr>
        <w:footnoteReference w:id="105"/>
      </w:r>
      <w:r w:rsidRPr="00F21CE8">
        <w:rPr>
          <w:rFonts w:ascii="Times New Roman" w:eastAsia="Times New Roman" w:hAnsi="Times New Roman" w:cs="Times New Roman"/>
          <w:sz w:val="24"/>
          <w:szCs w:val="24"/>
          <w:lang w:val="id-ID" w:eastAsia="id-ID"/>
        </w:rPr>
        <w:t xml:space="preserve"> </w:t>
      </w:r>
      <w:r w:rsidRPr="00F21CE8">
        <w:rPr>
          <w:rFonts w:ascii="Times New Roman" w:eastAsia="Calibri" w:hAnsi="Times New Roman" w:cs="Times New Roman"/>
          <w:sz w:val="24"/>
          <w:szCs w:val="24"/>
          <w:lang w:val="id-ID"/>
        </w:rPr>
        <w:t xml:space="preserve">   </w:t>
      </w:r>
    </w:p>
    <w:p w:rsidR="00D12EFB" w:rsidRDefault="008D64AE" w:rsidP="00D12EFB">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sz w:val="24"/>
          <w:szCs w:val="24"/>
          <w:lang w:val="id-ID"/>
        </w:rPr>
        <w:t xml:space="preserve">Formasi dan struktur akal </w:t>
      </w:r>
      <w:r w:rsidRPr="00F21CE8">
        <w:rPr>
          <w:rFonts w:ascii="Times New Roman" w:eastAsia="Times New Roman" w:hAnsi="Times New Roman" w:cs="Times New Roman"/>
          <w:sz w:val="24"/>
          <w:szCs w:val="24"/>
          <w:lang w:val="id-ID" w:eastAsia="id-ID"/>
        </w:rPr>
        <w:t>dalam ilmu hukum menghasilkan aliran pemahaman positivisme hukum yang mengkaji hukum sebagai sistem norma hukum positif dalam bentuk peraturan perundang-undangan. Logika hukum dalam positivisme hukum menolak segala bentuk penalaran non-rasional (irasional) yang berada di luar jangkauan analisis logis secara hukum. Positivisme hukum yang didukung oleh aliran positivisme dan paradigma rasional dalam perkembangannya dipelopori oleh John Austin,</w:t>
      </w:r>
      <w:r w:rsidRPr="00F21CE8">
        <w:rPr>
          <w:rStyle w:val="FootnoteReference"/>
          <w:rFonts w:ascii="Times New Roman" w:eastAsia="Times New Roman" w:hAnsi="Times New Roman" w:cs="Times New Roman"/>
          <w:sz w:val="24"/>
          <w:szCs w:val="24"/>
          <w:lang w:val="id-ID" w:eastAsia="id-ID"/>
        </w:rPr>
        <w:footnoteReference w:id="106"/>
      </w:r>
      <w:r w:rsidRPr="00F21CE8">
        <w:rPr>
          <w:rFonts w:ascii="Times New Roman" w:eastAsia="Times New Roman" w:hAnsi="Times New Roman" w:cs="Times New Roman"/>
          <w:sz w:val="24"/>
          <w:szCs w:val="24"/>
          <w:lang w:val="id-ID" w:eastAsia="id-ID"/>
        </w:rPr>
        <w:t xml:space="preserve"> H.L.A. Hart,</w:t>
      </w:r>
      <w:r w:rsidRPr="00F21CE8">
        <w:rPr>
          <w:rStyle w:val="FootnoteReference"/>
          <w:rFonts w:ascii="Times New Roman" w:eastAsia="Times New Roman" w:hAnsi="Times New Roman" w:cs="Times New Roman"/>
          <w:sz w:val="24"/>
          <w:szCs w:val="24"/>
          <w:lang w:val="id-ID" w:eastAsia="id-ID"/>
        </w:rPr>
        <w:footnoteReference w:id="107"/>
      </w:r>
      <w:r w:rsidRPr="00F21CE8">
        <w:rPr>
          <w:rFonts w:ascii="Times New Roman" w:eastAsia="Times New Roman" w:hAnsi="Times New Roman" w:cs="Times New Roman"/>
          <w:sz w:val="24"/>
          <w:szCs w:val="24"/>
          <w:lang w:val="id-ID" w:eastAsia="id-ID"/>
        </w:rPr>
        <w:t xml:space="preserve"> dan Hans Kelsen.</w:t>
      </w:r>
      <w:r w:rsidRPr="00F21CE8">
        <w:rPr>
          <w:rStyle w:val="FootnoteReference"/>
          <w:rFonts w:ascii="Times New Roman" w:eastAsia="Times New Roman" w:hAnsi="Times New Roman" w:cs="Times New Roman"/>
          <w:sz w:val="24"/>
          <w:szCs w:val="24"/>
          <w:lang w:val="id-ID" w:eastAsia="id-ID"/>
        </w:rPr>
        <w:footnoteReference w:id="108"/>
      </w:r>
      <w:r w:rsidRPr="00F21CE8">
        <w:rPr>
          <w:rFonts w:ascii="Times New Roman" w:eastAsia="Times New Roman" w:hAnsi="Times New Roman" w:cs="Times New Roman"/>
          <w:sz w:val="24"/>
          <w:szCs w:val="24"/>
          <w:lang w:val="id-ID" w:eastAsia="id-ID"/>
        </w:rPr>
        <w:t xml:space="preserve"> Akal dalam </w:t>
      </w:r>
      <w:r w:rsidRPr="00F21CE8">
        <w:rPr>
          <w:rFonts w:ascii="Times New Roman" w:eastAsia="Times New Roman" w:hAnsi="Times New Roman" w:cs="Times New Roman"/>
          <w:sz w:val="24"/>
          <w:szCs w:val="24"/>
          <w:lang w:val="id-ID" w:eastAsia="id-ID"/>
        </w:rPr>
        <w:lastRenderedPageBreak/>
        <w:t>positivisme hukum hadir dengan mengusung pemahamaan hukum yang bersifat lebih objektif dan rasional, sehingga dapat dilakukan analisis secara ilmiah terhadapnya. Perkembangan zaman yang semakin maju dan lebih modern menuntut peran dan fungsi akal secara maksimal untuk mampu melakukan analisis terhadap permasalahan yang timbul, sehingga positivisme hukum hadir sebagai jawaban atas permasalahan hukum dengan pola pemikiran ilmiah yang bersifat sainstis berusaha untuk mengukuhkan srtuktur cara kerja akal yang lebih terukur akurat dan pasti. Penggunaan epistemologi ilmu hukum berbasis akal secara rasional dalam perkembangan jaman selanjutnya seperti dikemukakan oleh Thomas B. Nachbar dalam menguji kebenaran hukum positif dilakukan secara intelektual logis oleh aparat penegak hukum untuk mencapai tujuan kepastian hukum.</w:t>
      </w:r>
      <w:r w:rsidRPr="00F21CE8">
        <w:rPr>
          <w:rStyle w:val="FootnoteReference"/>
          <w:rFonts w:ascii="Times New Roman" w:eastAsia="Times New Roman" w:hAnsi="Times New Roman" w:cs="Times New Roman"/>
          <w:sz w:val="24"/>
          <w:szCs w:val="24"/>
          <w:lang w:val="id-ID" w:eastAsia="id-ID"/>
        </w:rPr>
        <w:footnoteReference w:id="109"/>
      </w:r>
    </w:p>
    <w:p w:rsidR="00D12EFB" w:rsidRDefault="00D12EFB" w:rsidP="00D12EFB">
      <w:pPr>
        <w:spacing w:after="0" w:line="240" w:lineRule="auto"/>
        <w:ind w:firstLine="720"/>
        <w:jc w:val="both"/>
        <w:rPr>
          <w:rFonts w:ascii="Times New Roman" w:eastAsia="Times New Roman" w:hAnsi="Times New Roman" w:cs="Times New Roman"/>
          <w:sz w:val="24"/>
          <w:szCs w:val="24"/>
          <w:lang w:val="id-ID" w:eastAsia="id-ID"/>
        </w:rPr>
      </w:pPr>
    </w:p>
    <w:p w:rsidR="008D64AE" w:rsidRPr="00D12EFB" w:rsidRDefault="008D64AE" w:rsidP="00D12EFB">
      <w:pPr>
        <w:spacing w:after="0" w:line="240" w:lineRule="auto"/>
        <w:ind w:firstLine="720"/>
        <w:jc w:val="both"/>
        <w:rPr>
          <w:rFonts w:ascii="Times New Roman" w:hAnsi="Times New Roman" w:cs="Times New Roman"/>
          <w:sz w:val="24"/>
          <w:szCs w:val="24"/>
          <w:lang w:val="id-ID"/>
        </w:rPr>
      </w:pPr>
      <w:r w:rsidRPr="00F21CE8">
        <w:rPr>
          <w:rFonts w:ascii="Times New Roman" w:eastAsia="Times New Roman" w:hAnsi="Times New Roman" w:cs="Times New Roman"/>
          <w:b/>
          <w:sz w:val="24"/>
          <w:szCs w:val="24"/>
          <w:lang w:val="id-ID" w:eastAsia="id-ID"/>
        </w:rPr>
        <w:t>Formasi dan struktur hati nurani dalam epistemologi ilmu hukum</w:t>
      </w:r>
    </w:p>
    <w:p w:rsidR="00D12EFB" w:rsidRDefault="008D64AE" w:rsidP="00D12EFB">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Sebelum manusia mengenal ilmu pengetahuan yang mampu meningkatkan nilai kegunaan indera dan akal, hati nurani menjadi instrumen yang paling utama. perasaan batin dalam hati nurani manusia pada zaman kuno dikatakan lebih diyakini kebenarannya. Hukum yang diyakini kebenarannya adalah suatu ketentuan yang tidak bertentangan dengan perasaan hati nurani, sehingga meskipun secara empiris dan logika rasional benar, belum tentu dapat dibenarkan oleh hati nurani. Hal ini karena hati nurani merupakan bagian dari ilmu pengetahuan batin yang menganggap obyek menjadi satu dengan subyek, sehingga manusia sebagai subyek yang melakukan aktivitas pencarian kebenaran mempunyai keterkaitan hubungan dengan obyek. Fenomena permasalahan hukum yang terjadi bukan hanya melangggar paraturan perundang-undangan dan sistem sosial dalam masyarakat, akan tetapi telah melukai perasaan hati nurani manusia. Kasus-kasus tertentu yang bersifat mendasar menyangkut hakikat dalam kehidupan manusia telah mengusik perasaan hati nurani untuk memberikan tawaran alternatif jalan keluar yang dapat dirasakan lebih murni tanpa ada tendensi kepentingan ideologi tertentu dan memanipulasi dari objek yang dihadirkan untuk menjadi sebuah pemakluman empiris.</w:t>
      </w:r>
      <w:r w:rsidR="00D12EFB">
        <w:rPr>
          <w:rFonts w:ascii="Times New Roman" w:eastAsia="Times New Roman" w:hAnsi="Times New Roman" w:cs="Times New Roman"/>
          <w:sz w:val="24"/>
          <w:szCs w:val="24"/>
          <w:lang w:val="id-ID" w:eastAsia="id-ID"/>
        </w:rPr>
        <w:t xml:space="preserve"> </w:t>
      </w:r>
    </w:p>
    <w:p w:rsidR="00F84688" w:rsidRDefault="008D64AE" w:rsidP="00F8468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Kedudukan hati nurani s</w:t>
      </w:r>
      <w:r w:rsidRPr="00F21CE8">
        <w:rPr>
          <w:rFonts w:ascii="Times New Roman" w:eastAsia="Times New Roman" w:hAnsi="Times New Roman" w:cs="Times New Roman"/>
          <w:sz w:val="24"/>
          <w:szCs w:val="24"/>
          <w:lang w:val="id-ID" w:eastAsia="id-ID"/>
        </w:rPr>
        <w:t xml:space="preserve">ebagai basis utama epistemologi ilmu pengetahuan batin merupakan instrumen yang memiliki peran dan fungsi untuk merasakan kebenaran yang berada di dalam benak hati nurani manusia yang bersifat batiniah. Hal ini sesuai dengan kedudukan hati nurani sebagai basis epistemologi ilmu pengetahuan batin yang mampu merasakan sesuatu yang tidak berwujud dalam batin, sebagaimana dijelaskan dalam Q.S Al-Anfaal ayat 2-4 yang terkait dengan iman kepada Tuhan yang tidak </w:t>
      </w:r>
      <w:r w:rsidR="00F84688">
        <w:rPr>
          <w:rFonts w:ascii="Times New Roman" w:eastAsia="Times New Roman" w:hAnsi="Times New Roman" w:cs="Times New Roman"/>
          <w:sz w:val="24"/>
          <w:szCs w:val="24"/>
          <w:lang w:val="id-ID" w:eastAsia="id-ID"/>
        </w:rPr>
        <w:t xml:space="preserve">berwujud nyata secara lahiriah: </w:t>
      </w:r>
      <w:r w:rsidRPr="00F21CE8">
        <w:rPr>
          <w:rFonts w:ascii="Times New Roman" w:eastAsia="Times New Roman" w:hAnsi="Times New Roman" w:cs="Times New Roman"/>
          <w:i/>
          <w:sz w:val="24"/>
          <w:szCs w:val="24"/>
          <w:lang w:val="id-ID" w:eastAsia="id-ID"/>
        </w:rPr>
        <w:t>“Sesungguhnya orang-orang yang beriman ialah mereka yang bila disebut nama Allah gemetarlah hati mereka, dan apabila dibacakan ayat-ayat-Nya bertambahlah iman mereka (karenanya), dan hanya kepada Tuhanlah mereka bertawakkal. (Yaitu) orang-orang yang mendirikan shalat dan yang menafkahkan sebagian dari rezki yang kami berikan kepada mereka. Itulah orang-orang yang beriman dengan sebenar-benarnya. mereka akan memperoleh beberapa derajat ketinggian di sisi Tuhannya dan ampunan serta rezki (nikmat) yang mulia.”</w:t>
      </w:r>
    </w:p>
    <w:p w:rsidR="00F84688" w:rsidRDefault="008D64AE" w:rsidP="00F8468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sz w:val="24"/>
          <w:szCs w:val="24"/>
          <w:lang w:val="id-ID"/>
        </w:rPr>
        <w:t xml:space="preserve">Kedudukan hati nurani sebagai ilmu pengetahuan batin yang memiliki kedekatan dengan kehidupan ketuhanan seperti dikemukakan oleh al-Ghazali. </w:t>
      </w:r>
      <w:r w:rsidRPr="00F21CE8">
        <w:rPr>
          <w:rFonts w:ascii="Times New Roman" w:eastAsia="Times New Roman" w:hAnsi="Times New Roman" w:cs="Times New Roman"/>
          <w:sz w:val="24"/>
          <w:szCs w:val="24"/>
          <w:lang w:eastAsia="en-GB"/>
        </w:rPr>
        <w:lastRenderedPageBreak/>
        <w:t xml:space="preserve">Menurut al-Ghazali sarana </w:t>
      </w:r>
      <w:r w:rsidRPr="00F21CE8">
        <w:rPr>
          <w:rFonts w:ascii="Times New Roman" w:eastAsia="Times New Roman" w:hAnsi="Times New Roman" w:cs="Times New Roman"/>
          <w:sz w:val="24"/>
          <w:szCs w:val="24"/>
          <w:lang w:val="id-ID" w:eastAsia="en-GB"/>
        </w:rPr>
        <w:t xml:space="preserve">mencapai </w:t>
      </w:r>
      <w:r w:rsidRPr="00F21CE8">
        <w:rPr>
          <w:rFonts w:ascii="Times New Roman" w:eastAsia="Times New Roman" w:hAnsi="Times New Roman" w:cs="Times New Roman"/>
          <w:i/>
          <w:sz w:val="24"/>
          <w:szCs w:val="24"/>
          <w:lang w:eastAsia="en-GB"/>
        </w:rPr>
        <w:t>ma’rifat</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adalah kalbu</w:t>
      </w:r>
      <w:r w:rsidRPr="00F21CE8">
        <w:rPr>
          <w:rFonts w:ascii="Times New Roman" w:eastAsia="Times New Roman" w:hAnsi="Times New Roman" w:cs="Times New Roman"/>
          <w:sz w:val="24"/>
          <w:szCs w:val="24"/>
          <w:lang w:val="id-ID" w:eastAsia="en-GB"/>
        </w:rPr>
        <w:t xml:space="preserve">. Kalbu </w:t>
      </w:r>
      <w:r w:rsidRPr="00F21CE8">
        <w:rPr>
          <w:rFonts w:ascii="Times New Roman" w:eastAsia="Times New Roman" w:hAnsi="Times New Roman" w:cs="Times New Roman"/>
          <w:sz w:val="24"/>
          <w:szCs w:val="24"/>
          <w:lang w:eastAsia="en-GB"/>
        </w:rPr>
        <w:t>bukanlah bagian tubuh</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yang</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terletak pada bagian kiri dada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seorang manusia, tapi adalah percikan rohaniah keTuhanan yang merupakan</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hakikat realitas manusia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Kalbu</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bagaikan cermin</w:t>
      </w:r>
      <w:r w:rsidRPr="00F21CE8">
        <w:rPr>
          <w:rFonts w:ascii="Times New Roman" w:eastAsia="Times New Roman" w:hAnsi="Times New Roman" w:cs="Times New Roman"/>
          <w:sz w:val="24"/>
          <w:szCs w:val="24"/>
          <w:lang w:val="id-ID" w:eastAsia="en-GB"/>
        </w:rPr>
        <w:t xml:space="preserve"> dan </w:t>
      </w:r>
      <w:r w:rsidRPr="00F21CE8">
        <w:rPr>
          <w:rFonts w:ascii="Times New Roman" w:eastAsia="Times New Roman" w:hAnsi="Times New Roman" w:cs="Times New Roman"/>
          <w:sz w:val="24"/>
          <w:szCs w:val="24"/>
          <w:lang w:eastAsia="en-GB"/>
        </w:rPr>
        <w:t>ilmu adalah</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pantulan gambar realitas yang terdapat di dalamnya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jika cermin kalbu</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tidak bening, maka ia tidak dapat memantulkan</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realitas ilmu.</w:t>
      </w:r>
      <w:r w:rsidRPr="00F21CE8">
        <w:rPr>
          <w:rFonts w:ascii="Times New Roman" w:eastAsia="Times New Roman" w:hAnsi="Times New Roman" w:cs="Times New Roman"/>
          <w:sz w:val="24"/>
          <w:szCs w:val="24"/>
          <w:lang w:val="id-ID" w:eastAsia="en-GB"/>
        </w:rPr>
        <w:t xml:space="preserve"> Sesuatu </w:t>
      </w:r>
      <w:r w:rsidRPr="00F21CE8">
        <w:rPr>
          <w:rFonts w:ascii="Times New Roman" w:eastAsia="Times New Roman" w:hAnsi="Times New Roman" w:cs="Times New Roman"/>
          <w:sz w:val="24"/>
          <w:szCs w:val="24"/>
          <w:lang w:eastAsia="en-GB"/>
        </w:rPr>
        <w:t>yang membuat cermin kalbu tidak bening adalah hawa nafsu</w:t>
      </w:r>
      <w:r w:rsidRPr="00F21CE8">
        <w:rPr>
          <w:rFonts w:ascii="Times New Roman" w:eastAsia="Times New Roman" w:hAnsi="Times New Roman" w:cs="Times New Roman"/>
          <w:sz w:val="24"/>
          <w:szCs w:val="24"/>
          <w:lang w:val="id-ID" w:eastAsia="en-GB"/>
        </w:rPr>
        <w:t xml:space="preserve"> yang bersifat lahiriah, sedangkan yang membuat kalbu bening cemerlang adalah k</w:t>
      </w:r>
      <w:r w:rsidRPr="00F21CE8">
        <w:rPr>
          <w:rFonts w:ascii="Times New Roman" w:eastAsia="Times New Roman" w:hAnsi="Times New Roman" w:cs="Times New Roman"/>
          <w:sz w:val="24"/>
          <w:szCs w:val="24"/>
          <w:lang w:eastAsia="en-GB"/>
        </w:rPr>
        <w:t>etaatan kepada</w:t>
      </w:r>
      <w:r w:rsidRPr="00F21CE8">
        <w:rPr>
          <w:rFonts w:ascii="Times New Roman" w:eastAsia="Times New Roman" w:hAnsi="Times New Roman" w:cs="Times New Roman"/>
          <w:sz w:val="24"/>
          <w:szCs w:val="24"/>
          <w:lang w:val="id-ID" w:eastAsia="en-GB"/>
        </w:rPr>
        <w:t xml:space="preserve"> Tuhan dan </w:t>
      </w:r>
      <w:r w:rsidRPr="00F21CE8">
        <w:rPr>
          <w:rFonts w:ascii="Times New Roman" w:eastAsia="Times New Roman" w:hAnsi="Times New Roman" w:cs="Times New Roman"/>
          <w:sz w:val="24"/>
          <w:szCs w:val="24"/>
          <w:lang w:eastAsia="en-GB"/>
        </w:rPr>
        <w:t>keterpalingan dari tuntutan hawa</w:t>
      </w:r>
      <w:r w:rsidRPr="00F21CE8">
        <w:rPr>
          <w:rFonts w:ascii="Times New Roman" w:eastAsia="Times New Roman" w:hAnsi="Times New Roman" w:cs="Times New Roman"/>
          <w:sz w:val="24"/>
          <w:szCs w:val="24"/>
          <w:lang w:val="id-ID" w:eastAsia="en-GB"/>
        </w:rPr>
        <w:t xml:space="preserve"> </w:t>
      </w:r>
      <w:r w:rsidRPr="00F21CE8">
        <w:rPr>
          <w:rFonts w:ascii="Times New Roman" w:eastAsia="Times New Roman" w:hAnsi="Times New Roman" w:cs="Times New Roman"/>
          <w:sz w:val="24"/>
          <w:szCs w:val="24"/>
          <w:lang w:eastAsia="en-GB"/>
        </w:rPr>
        <w:t>nafsu</w:t>
      </w:r>
      <w:r w:rsidRPr="00F21CE8">
        <w:rPr>
          <w:rFonts w:ascii="Times New Roman" w:eastAsia="Times New Roman" w:hAnsi="Times New Roman" w:cs="Times New Roman"/>
          <w:sz w:val="24"/>
          <w:szCs w:val="24"/>
          <w:lang w:val="id-ID" w:eastAsia="en-GB"/>
        </w:rPr>
        <w:t xml:space="preserve"> duniawi.</w:t>
      </w:r>
      <w:r w:rsidRPr="00F21CE8">
        <w:rPr>
          <w:rStyle w:val="FootnoteReference"/>
          <w:rFonts w:ascii="Times New Roman" w:eastAsia="Times New Roman" w:hAnsi="Times New Roman" w:cs="Times New Roman"/>
          <w:sz w:val="24"/>
          <w:szCs w:val="24"/>
          <w:lang w:eastAsia="en-GB"/>
        </w:rPr>
        <w:footnoteReference w:id="110"/>
      </w:r>
    </w:p>
    <w:p w:rsidR="00F84688" w:rsidRDefault="008D64AE" w:rsidP="00F8468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Nietzsche mengemukakan, </w:t>
      </w:r>
      <w:r w:rsidRPr="00F21CE8">
        <w:rPr>
          <w:rFonts w:ascii="Times New Roman" w:hAnsi="Times New Roman" w:cs="Times New Roman"/>
          <w:sz w:val="24"/>
          <w:szCs w:val="24"/>
          <w:lang w:val="id-ID"/>
        </w:rPr>
        <w:t>bahwa memahami kebenaran pengetahuan dengan cara penalaran intuisi hati nurani tidak terjangkau oleh indera dan akal, sehingga intuisi hati nurani diyakini sebagai suatu inteligensi dari kemampuan manusia yang paling tinggi.</w:t>
      </w:r>
      <w:r w:rsidRPr="00F21CE8">
        <w:rPr>
          <w:rStyle w:val="FootnoteReference"/>
          <w:rFonts w:ascii="Times New Roman" w:hAnsi="Times New Roman" w:cs="Times New Roman"/>
          <w:sz w:val="24"/>
          <w:szCs w:val="24"/>
          <w:lang w:val="id-ID"/>
        </w:rPr>
        <w:footnoteReference w:id="111"/>
      </w:r>
      <w:r w:rsidRPr="00F21CE8">
        <w:rPr>
          <w:rFonts w:ascii="Times New Roman" w:hAnsi="Times New Roman" w:cs="Times New Roman"/>
          <w:sz w:val="24"/>
          <w:szCs w:val="24"/>
          <w:lang w:val="id-ID"/>
        </w:rPr>
        <w:t xml:space="preserve"> </w:t>
      </w:r>
      <w:r w:rsidRPr="00F21CE8">
        <w:rPr>
          <w:rFonts w:ascii="Times New Roman" w:eastAsia="Times New Roman" w:hAnsi="Times New Roman" w:cs="Times New Roman"/>
          <w:sz w:val="24"/>
          <w:szCs w:val="24"/>
          <w:lang w:val="id-ID" w:eastAsia="id-ID"/>
        </w:rPr>
        <w:t>Kedudukan h</w:t>
      </w:r>
      <w:r w:rsidRPr="00F21CE8">
        <w:rPr>
          <w:rFonts w:ascii="Times New Roman" w:eastAsia="Calibri" w:hAnsi="Times New Roman" w:cs="Times New Roman"/>
          <w:sz w:val="24"/>
          <w:szCs w:val="24"/>
          <w:lang w:val="id-ID"/>
        </w:rPr>
        <w:t>ati nurani sebagai ilmu pengetahuan yang bersifat batiniah dalam ilmu pengetahuan dan termasuk ilmu hukum memiliki catatan tersendiri, karena memiliki pemahaman dari sudut perspektif yang berbeda dan khas. Dikatakan oleh Philip C. Bobbitt bahwa hati nurani yang merupakan jenius otentik yang sangat berguna dalam pembentukan hukum yang lebih baik.</w:t>
      </w:r>
      <w:r w:rsidRPr="00F21CE8">
        <w:rPr>
          <w:rStyle w:val="FootnoteReference"/>
          <w:rFonts w:ascii="Times New Roman" w:eastAsia="Calibri" w:hAnsi="Times New Roman" w:cs="Times New Roman"/>
          <w:sz w:val="24"/>
          <w:szCs w:val="24"/>
          <w:lang w:val="id-ID"/>
        </w:rPr>
        <w:footnoteReference w:id="112"/>
      </w:r>
      <w:r w:rsidRPr="00F21CE8">
        <w:rPr>
          <w:rFonts w:ascii="Times New Roman" w:eastAsia="Calibri" w:hAnsi="Times New Roman" w:cs="Times New Roman"/>
          <w:sz w:val="24"/>
          <w:szCs w:val="24"/>
          <w:lang w:val="id-ID"/>
        </w:rPr>
        <w:t xml:space="preserve"> Terhadap semua perbuatan manusia yang secara nyata pada dasarnya mengandung nilai-nilai yang berasal dari perasaan batin hati nurani, meskipun hal itu sering dikesampingkan oleh akal dan indera. Oleh karena itu, penting penggunaan hati nurani dalam memahami hukum. Hati nurani sebagai basis utama dalam mengembangkan epistempologi ilmu hukum tidak dapat dipisahkan dari manusia, karena hanya manusia yang secara khusus memiliki hati nurani sebagai instrumen yang dikatakan paling tinggi untuk merasakan segala sesuatu yang diyakini baik atau buruk. Hati nurani melalui penelaran intuisi mampu menjangkau kebenaran terdalam yang terdapat dalam benak batin manusia yang tidak dapat dijangkau oleh indera dan akal, bahkan hati nurani sebagai instrumen yang mampu mengkoreksi kebenaran yang dihasilkan dari indera dan akal jika masih mengandung ketidak baikan di dalamnya. Berangkat dari pemahaman ini, maka objek epistemologi ilmu hukum berbasis hati nurani pada dasarnya dapat digali dari pergulatan realitas empir</w:t>
      </w:r>
      <w:r w:rsidR="00F84688">
        <w:rPr>
          <w:rFonts w:ascii="Times New Roman" w:eastAsia="Calibri" w:hAnsi="Times New Roman" w:cs="Times New Roman"/>
          <w:sz w:val="24"/>
          <w:szCs w:val="24"/>
          <w:lang w:val="id-ID"/>
        </w:rPr>
        <w:t>is dan logika rasional manusia.</w:t>
      </w:r>
    </w:p>
    <w:p w:rsidR="00F84688" w:rsidRDefault="008D64AE" w:rsidP="00F84688">
      <w:pPr>
        <w:spacing w:after="0" w:line="240" w:lineRule="auto"/>
        <w:ind w:left="720" w:firstLine="720"/>
        <w:jc w:val="both"/>
        <w:rPr>
          <w:rFonts w:ascii="Times New Roman" w:eastAsia="Calibri" w:hAnsi="Times New Roman" w:cs="Times New Roman"/>
          <w:i/>
          <w:sz w:val="24"/>
          <w:szCs w:val="24"/>
          <w:lang w:val="id-ID"/>
        </w:rPr>
      </w:pPr>
      <w:r w:rsidRPr="00F21CE8">
        <w:rPr>
          <w:rFonts w:ascii="Times New Roman" w:eastAsia="Times New Roman" w:hAnsi="Times New Roman" w:cs="Times New Roman"/>
          <w:sz w:val="24"/>
          <w:szCs w:val="24"/>
          <w:lang w:val="id-ID" w:eastAsia="id-ID"/>
        </w:rPr>
        <w:t xml:space="preserve">Hati nurani </w:t>
      </w:r>
      <w:r w:rsidRPr="00F21CE8">
        <w:rPr>
          <w:rFonts w:ascii="Times New Roman" w:eastAsia="Calibri" w:hAnsi="Times New Roman" w:cs="Times New Roman"/>
          <w:sz w:val="24"/>
          <w:szCs w:val="24"/>
          <w:lang w:val="id-ID"/>
        </w:rPr>
        <w:t>secara struktural memiliki peran dan fungsi untuk memperoleh pengetahuan yang benar dari perasaan batin yang terdapat dalam benak manusia dengan cara penalaran intuisi, seperti dijelaskan dalam Q.S Al-Hajj. 46:</w:t>
      </w:r>
      <w:r w:rsidR="00F84688">
        <w:rPr>
          <w:rFonts w:ascii="Times New Roman" w:eastAsia="Calibri" w:hAnsi="Times New Roman" w:cs="Times New Roman"/>
          <w:sz w:val="24"/>
          <w:szCs w:val="24"/>
          <w:lang w:val="id-ID"/>
        </w:rPr>
        <w:t xml:space="preserve"> </w:t>
      </w:r>
      <w:r w:rsidRPr="00F21CE8">
        <w:rPr>
          <w:rFonts w:ascii="Times New Roman" w:eastAsia="Calibri" w:hAnsi="Times New Roman" w:cs="Times New Roman"/>
          <w:i/>
          <w:sz w:val="24"/>
          <w:szCs w:val="24"/>
          <w:lang w:val="id-ID"/>
        </w:rPr>
        <w:t>“Maka Apakah mereka tidak berjalan di muka bumi, lalu mereka mempunyai hati yang dengan itu mereka dapat memahami atau mempunyai telinga yang dengan itu mereka dapat mendengar? Karena Sesungguhnya bukanlah mata itu yang buta, tetapi yang buta, ialah hati yang di dalam dada.”</w:t>
      </w:r>
    </w:p>
    <w:p w:rsidR="00F84688" w:rsidRDefault="008D64AE" w:rsidP="00F8468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Hati nurani sebagaimana telah dijelaskan dalam ayat di atas, memiliki struktur untuk memahami sesuatu yang tidak secara lahiriah tertangkap oleh indera dan akal secara objektif. Struktur hati nurani tersebut sekaligus menempatkan formasi kedudukan hati nurani sebagai basis epistemologi bersifat batin yang hanya dapat dirasakan dalam benak manusia yang lebih dalam tingkatannya daripada indera dan akal. Hati nurani yang memiliki kedudukan dan peran lebih tinggi dari indera dan akal seperti dikemukakan oleh al-Ghazali.</w:t>
      </w:r>
      <w:r w:rsidRPr="00F21CE8">
        <w:rPr>
          <w:rStyle w:val="FootnoteReference"/>
          <w:rFonts w:ascii="Times New Roman" w:eastAsia="Calibri" w:hAnsi="Times New Roman" w:cs="Times New Roman"/>
          <w:sz w:val="24"/>
          <w:szCs w:val="24"/>
          <w:lang w:val="id-ID"/>
        </w:rPr>
        <w:footnoteReference w:id="113"/>
      </w:r>
      <w:r w:rsidRPr="00F21CE8">
        <w:rPr>
          <w:rFonts w:ascii="Times New Roman" w:eastAsia="Calibri" w:hAnsi="Times New Roman" w:cs="Times New Roman"/>
          <w:sz w:val="24"/>
          <w:szCs w:val="24"/>
          <w:lang w:val="id-ID"/>
        </w:rPr>
        <w:t xml:space="preserve"> Hati nurani sebagai </w:t>
      </w:r>
      <w:r w:rsidRPr="00F21CE8">
        <w:rPr>
          <w:rFonts w:ascii="Times New Roman" w:eastAsia="Calibri" w:hAnsi="Times New Roman" w:cs="Times New Roman"/>
          <w:sz w:val="24"/>
          <w:szCs w:val="24"/>
          <w:lang w:val="id-ID"/>
        </w:rPr>
        <w:lastRenderedPageBreak/>
        <w:t>anugerah Tuhan menjadi basis epistemologi untuk menggali dan memperoleh pengetahuan yang benar dengan cara melakukan penalaran intuisi yang bersifat batiniah pada dasarnya telah banyak disebutkan dalam al-Quran.</w:t>
      </w:r>
      <w:r w:rsidRPr="00F21CE8">
        <w:rPr>
          <w:rStyle w:val="FootnoteReference"/>
          <w:rFonts w:ascii="Times New Roman" w:eastAsia="Calibri" w:hAnsi="Times New Roman" w:cs="Times New Roman"/>
          <w:sz w:val="24"/>
          <w:szCs w:val="24"/>
          <w:lang w:val="id-ID"/>
        </w:rPr>
        <w:footnoteReference w:id="114"/>
      </w:r>
    </w:p>
    <w:p w:rsidR="00F84688" w:rsidRDefault="008D64AE" w:rsidP="00F8468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 xml:space="preserve">Peran dan fungsi hati nurani secara struktur untuk memperoleh kebenaran ilmu pengetahuan (termasuk dalam ilmu hukum) melalui cara penalaran intuisi dalam ajaran Islam dapat dilakukan dengan beberapa tahap. </w:t>
      </w:r>
      <w:r w:rsidRPr="00F21CE8">
        <w:rPr>
          <w:rFonts w:ascii="Times New Roman" w:eastAsia="Calibri" w:hAnsi="Times New Roman" w:cs="Times New Roman"/>
          <w:i/>
          <w:sz w:val="24"/>
          <w:szCs w:val="24"/>
          <w:lang w:val="id-ID"/>
        </w:rPr>
        <w:t>Pertama</w:t>
      </w:r>
      <w:r w:rsidRPr="00F21CE8">
        <w:rPr>
          <w:rFonts w:ascii="Times New Roman" w:eastAsia="Calibri" w:hAnsi="Times New Roman" w:cs="Times New Roman"/>
          <w:sz w:val="24"/>
          <w:szCs w:val="24"/>
          <w:lang w:val="id-ID"/>
        </w:rPr>
        <w:t xml:space="preserve">, tahap persiapan. Dalam tahap ini seseorang harus melakukan hal-hal yang meliputi: </w:t>
      </w:r>
      <w:r w:rsidRPr="00F21CE8">
        <w:rPr>
          <w:rFonts w:ascii="Times New Roman" w:eastAsia="Calibri" w:hAnsi="Times New Roman" w:cs="Times New Roman"/>
          <w:i/>
          <w:sz w:val="24"/>
          <w:szCs w:val="24"/>
          <w:lang w:val="id-ID"/>
        </w:rPr>
        <w:t>taubat</w:t>
      </w:r>
      <w:r w:rsidRPr="00F21CE8">
        <w:rPr>
          <w:rFonts w:ascii="Times New Roman" w:eastAsia="Calibri" w:hAnsi="Times New Roman" w:cs="Times New Roman"/>
          <w:sz w:val="24"/>
          <w:szCs w:val="24"/>
          <w:lang w:val="id-ID"/>
        </w:rPr>
        <w:t xml:space="preserve"> (pembersihan dosa dengan meminta ampunan kepada Tuhan), </w:t>
      </w:r>
      <w:r w:rsidRPr="00F21CE8">
        <w:rPr>
          <w:rFonts w:ascii="Times New Roman" w:eastAsia="Calibri" w:hAnsi="Times New Roman" w:cs="Times New Roman"/>
          <w:i/>
          <w:sz w:val="24"/>
          <w:szCs w:val="24"/>
          <w:lang w:val="id-ID"/>
        </w:rPr>
        <w:t>wara’</w:t>
      </w:r>
      <w:r w:rsidRPr="00F21CE8">
        <w:rPr>
          <w:rFonts w:ascii="Times New Roman" w:eastAsia="Calibri" w:hAnsi="Times New Roman" w:cs="Times New Roman"/>
          <w:sz w:val="24"/>
          <w:szCs w:val="24"/>
          <w:lang w:val="id-ID"/>
        </w:rPr>
        <w:t xml:space="preserve"> (menjauhkan diri dari segala sesuatu yang tidak jelas statusnya atau subhat), </w:t>
      </w:r>
      <w:r w:rsidRPr="00F21CE8">
        <w:rPr>
          <w:rFonts w:ascii="Times New Roman" w:eastAsia="Calibri" w:hAnsi="Times New Roman" w:cs="Times New Roman"/>
          <w:i/>
          <w:sz w:val="24"/>
          <w:szCs w:val="24"/>
          <w:lang w:val="id-ID"/>
        </w:rPr>
        <w:t xml:space="preserve">zuhud </w:t>
      </w:r>
      <w:r w:rsidRPr="00F21CE8">
        <w:rPr>
          <w:rFonts w:ascii="Times New Roman" w:eastAsia="Calibri" w:hAnsi="Times New Roman" w:cs="Times New Roman"/>
          <w:sz w:val="24"/>
          <w:szCs w:val="24"/>
          <w:lang w:val="id-ID"/>
        </w:rPr>
        <w:t xml:space="preserve">(tidak tamak terhadap kehidupan dunia), </w:t>
      </w:r>
      <w:r w:rsidRPr="00F21CE8">
        <w:rPr>
          <w:rFonts w:ascii="Times New Roman" w:eastAsia="Calibri" w:hAnsi="Times New Roman" w:cs="Times New Roman"/>
          <w:i/>
          <w:sz w:val="24"/>
          <w:szCs w:val="24"/>
          <w:lang w:val="id-ID"/>
        </w:rPr>
        <w:t>fakir</w:t>
      </w:r>
      <w:r w:rsidRPr="00F21CE8">
        <w:rPr>
          <w:rFonts w:ascii="Times New Roman" w:eastAsia="Calibri" w:hAnsi="Times New Roman" w:cs="Times New Roman"/>
          <w:sz w:val="24"/>
          <w:szCs w:val="24"/>
          <w:lang w:val="id-ID"/>
        </w:rPr>
        <w:t xml:space="preserve"> (mengosongkan kehidupan yang bersifat duniawi dan hanya ada Tuhan dalam diri), </w:t>
      </w:r>
      <w:r w:rsidRPr="00F21CE8">
        <w:rPr>
          <w:rFonts w:ascii="Times New Roman" w:eastAsia="Calibri" w:hAnsi="Times New Roman" w:cs="Times New Roman"/>
          <w:i/>
          <w:sz w:val="24"/>
          <w:szCs w:val="24"/>
          <w:lang w:val="id-ID"/>
        </w:rPr>
        <w:t>sabar</w:t>
      </w:r>
      <w:r w:rsidRPr="00F21CE8">
        <w:rPr>
          <w:rFonts w:ascii="Times New Roman" w:eastAsia="Calibri" w:hAnsi="Times New Roman" w:cs="Times New Roman"/>
          <w:sz w:val="24"/>
          <w:szCs w:val="24"/>
          <w:lang w:val="id-ID"/>
        </w:rPr>
        <w:t xml:space="preserve"> (menerima dengan iklhas karena segala sesuatunya berasal dari Tuhan), </w:t>
      </w:r>
      <w:r w:rsidRPr="00F21CE8">
        <w:rPr>
          <w:rFonts w:ascii="Times New Roman" w:eastAsia="Calibri" w:hAnsi="Times New Roman" w:cs="Times New Roman"/>
          <w:i/>
          <w:sz w:val="24"/>
          <w:szCs w:val="24"/>
          <w:lang w:val="id-ID"/>
        </w:rPr>
        <w:t>tawakkal</w:t>
      </w:r>
      <w:r w:rsidRPr="00F21CE8">
        <w:rPr>
          <w:rFonts w:ascii="Times New Roman" w:eastAsia="Calibri" w:hAnsi="Times New Roman" w:cs="Times New Roman"/>
          <w:sz w:val="24"/>
          <w:szCs w:val="24"/>
          <w:lang w:val="id-ID"/>
        </w:rPr>
        <w:t xml:space="preserve"> (percaya kepada ketentuan Tuhan itulah yang terbaik bagi umatnya), </w:t>
      </w:r>
      <w:r w:rsidRPr="00F21CE8">
        <w:rPr>
          <w:rFonts w:ascii="Times New Roman" w:eastAsia="Calibri" w:hAnsi="Times New Roman" w:cs="Times New Roman"/>
          <w:i/>
          <w:sz w:val="24"/>
          <w:szCs w:val="24"/>
          <w:lang w:val="id-ID"/>
        </w:rPr>
        <w:t>ridha</w:t>
      </w:r>
      <w:r w:rsidRPr="00F21CE8">
        <w:rPr>
          <w:rFonts w:ascii="Times New Roman" w:eastAsia="Calibri" w:hAnsi="Times New Roman" w:cs="Times New Roman"/>
          <w:sz w:val="24"/>
          <w:szCs w:val="24"/>
          <w:lang w:val="id-ID"/>
        </w:rPr>
        <w:t xml:space="preserve"> (hilangnya rasa ketidaksenangan dalam hati, sehingga yang tersisa hanya gembira dan suka cita). </w:t>
      </w:r>
      <w:r w:rsidRPr="00F21CE8">
        <w:rPr>
          <w:rFonts w:ascii="Times New Roman" w:eastAsia="Calibri" w:hAnsi="Times New Roman" w:cs="Times New Roman"/>
          <w:i/>
          <w:sz w:val="24"/>
          <w:szCs w:val="24"/>
          <w:lang w:val="id-ID"/>
        </w:rPr>
        <w:t>Kedua</w:t>
      </w:r>
      <w:r w:rsidRPr="00F21CE8">
        <w:rPr>
          <w:rFonts w:ascii="Times New Roman" w:eastAsia="Calibri" w:hAnsi="Times New Roman" w:cs="Times New Roman"/>
          <w:sz w:val="24"/>
          <w:szCs w:val="24"/>
          <w:lang w:val="id-ID"/>
        </w:rPr>
        <w:t xml:space="preserve">, tahap penerimaan. Seseorang setelah mencapai tahap persiapan, ia akan mendapatkan limpahan ilmu pengetahuan langsung dari Tuhan secara </w:t>
      </w:r>
      <w:r w:rsidRPr="00F21CE8">
        <w:rPr>
          <w:rFonts w:ascii="Times New Roman" w:eastAsia="Calibri" w:hAnsi="Times New Roman" w:cs="Times New Roman"/>
          <w:i/>
          <w:sz w:val="24"/>
          <w:szCs w:val="24"/>
          <w:lang w:val="id-ID"/>
        </w:rPr>
        <w:t>iluminatif</w:t>
      </w:r>
      <w:r w:rsidRPr="00F21CE8">
        <w:rPr>
          <w:rFonts w:ascii="Times New Roman" w:eastAsia="Calibri" w:hAnsi="Times New Roman" w:cs="Times New Roman"/>
          <w:sz w:val="24"/>
          <w:szCs w:val="24"/>
          <w:lang w:val="id-ID"/>
        </w:rPr>
        <w:t xml:space="preserve">. Pada tahap ini seseorang akan mendapatkan realitas kesadaran diri yang demikian mutlak, sehingga dengan kesadaran itu ia mampu melihat realitas dirinya sendiri sebagai objek yang diketahui. Namun realitas kesadaran dan realitas yang disadari tersebut merupakan eksistensi yang sama, sehingga tahap ini melahirkan ilmu </w:t>
      </w:r>
      <w:r w:rsidRPr="00F21CE8">
        <w:rPr>
          <w:rFonts w:ascii="Times New Roman" w:eastAsia="Calibri" w:hAnsi="Times New Roman" w:cs="Times New Roman"/>
          <w:i/>
          <w:sz w:val="24"/>
          <w:szCs w:val="24"/>
          <w:lang w:val="id-ID"/>
        </w:rPr>
        <w:t>huduri</w:t>
      </w:r>
      <w:r w:rsidRPr="00F21CE8">
        <w:rPr>
          <w:rFonts w:ascii="Times New Roman" w:eastAsia="Calibri" w:hAnsi="Times New Roman" w:cs="Times New Roman"/>
          <w:sz w:val="24"/>
          <w:szCs w:val="24"/>
          <w:lang w:val="id-ID"/>
        </w:rPr>
        <w:t xml:space="preserve"> (pengetahuan </w:t>
      </w:r>
      <w:r w:rsidRPr="00F21CE8">
        <w:rPr>
          <w:rFonts w:ascii="Times New Roman" w:eastAsia="Calibri" w:hAnsi="Times New Roman" w:cs="Times New Roman"/>
          <w:i/>
          <w:sz w:val="24"/>
          <w:szCs w:val="24"/>
          <w:lang w:val="id-ID"/>
        </w:rPr>
        <w:t xml:space="preserve">swaobjektif </w:t>
      </w:r>
      <w:r w:rsidRPr="00F21CE8">
        <w:rPr>
          <w:rFonts w:ascii="Times New Roman" w:eastAsia="Calibri" w:hAnsi="Times New Roman" w:cs="Times New Roman"/>
          <w:sz w:val="24"/>
          <w:szCs w:val="24"/>
          <w:lang w:val="id-ID"/>
        </w:rPr>
        <w:t>atau</w:t>
      </w:r>
      <w:r w:rsidRPr="00F21CE8">
        <w:rPr>
          <w:rFonts w:ascii="Times New Roman" w:eastAsia="Calibri" w:hAnsi="Times New Roman" w:cs="Times New Roman"/>
          <w:i/>
          <w:sz w:val="24"/>
          <w:szCs w:val="24"/>
          <w:lang w:val="id-ID"/>
        </w:rPr>
        <w:t xml:space="preserve"> self-object-knowledge</w:t>
      </w:r>
      <w:r w:rsidRPr="00F21CE8">
        <w:rPr>
          <w:rFonts w:ascii="Times New Roman" w:eastAsia="Calibri" w:hAnsi="Times New Roman" w:cs="Times New Roman"/>
          <w:sz w:val="24"/>
          <w:szCs w:val="24"/>
          <w:lang w:val="id-ID"/>
        </w:rPr>
        <w:t xml:space="preserve">). </w:t>
      </w:r>
      <w:r w:rsidRPr="00F21CE8">
        <w:rPr>
          <w:rFonts w:ascii="Times New Roman" w:eastAsia="Calibri" w:hAnsi="Times New Roman" w:cs="Times New Roman"/>
          <w:i/>
          <w:sz w:val="24"/>
          <w:szCs w:val="24"/>
          <w:lang w:val="id-ID"/>
        </w:rPr>
        <w:t>Ketiga</w:t>
      </w:r>
      <w:r w:rsidRPr="00F21CE8">
        <w:rPr>
          <w:rFonts w:ascii="Times New Roman" w:eastAsia="Calibri" w:hAnsi="Times New Roman" w:cs="Times New Roman"/>
          <w:sz w:val="24"/>
          <w:szCs w:val="24"/>
          <w:lang w:val="id-ID"/>
        </w:rPr>
        <w:t>, tahap pengungkapan. Tahap ini merupakan tahap terakhir dari proses pencapaian pengetahuan hati nurani, dimana pengalaman mistik berusaha diinterpretasikan dan diungkapkan kepada orang lain melalui ucapan atau tulisan.</w:t>
      </w:r>
      <w:r w:rsidRPr="00F21CE8">
        <w:rPr>
          <w:rStyle w:val="FootnoteReference"/>
          <w:rFonts w:ascii="Times New Roman" w:eastAsia="Calibri" w:hAnsi="Times New Roman" w:cs="Times New Roman"/>
          <w:sz w:val="24"/>
          <w:szCs w:val="24"/>
          <w:lang w:val="id-ID"/>
        </w:rPr>
        <w:footnoteReference w:id="115"/>
      </w:r>
      <w:r w:rsidRPr="00F21CE8">
        <w:rPr>
          <w:rFonts w:ascii="Times New Roman" w:eastAsia="Calibri" w:hAnsi="Times New Roman" w:cs="Times New Roman"/>
          <w:sz w:val="24"/>
          <w:szCs w:val="24"/>
          <w:lang w:val="id-ID"/>
        </w:rPr>
        <w:t xml:space="preserve"> Cara penalaran intuisi hati nurani seperti tersebut di atas dapat digunakan untuk merasakan kebenaran ilmu pengetahuan manusia secara tetap, utuh dan menyelu</w:t>
      </w:r>
      <w:r w:rsidR="00F84688">
        <w:rPr>
          <w:rFonts w:ascii="Times New Roman" w:eastAsia="Calibri" w:hAnsi="Times New Roman" w:cs="Times New Roman"/>
          <w:sz w:val="24"/>
          <w:szCs w:val="24"/>
          <w:lang w:val="id-ID"/>
        </w:rPr>
        <w:t>ruh, termasuk dalam ilmu hukum.</w:t>
      </w:r>
    </w:p>
    <w:p w:rsidR="00F84688" w:rsidRDefault="008D64AE" w:rsidP="00F8468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sz w:val="24"/>
          <w:szCs w:val="24"/>
          <w:lang w:val="id-ID"/>
        </w:rPr>
        <w:t xml:space="preserve">Penalaran intuisi hati nurani seperti telah dijelaskan di atas, dalam memperoleh pengetahuan yang benar tergantung dari kemampuan olah batin personal masing-masing manusia, sehingga hal ini akan cenderung menghasilkan suatu perasaan yang muncul dari dalam benak diri pribadi seseorang yang diyakini sebagai sesuatu yang baik dan tidak terpengaruh oleh efek yang bersifat eksternal. Hal ini seperti dijelaskan dalam Q.S Al-Furqan ayat 63; </w:t>
      </w:r>
      <w:r w:rsidRPr="00F21CE8">
        <w:rPr>
          <w:rFonts w:ascii="Times New Roman" w:eastAsia="Calibri" w:hAnsi="Times New Roman" w:cs="Times New Roman"/>
          <w:i/>
          <w:sz w:val="24"/>
          <w:szCs w:val="24"/>
          <w:lang w:val="id-ID"/>
        </w:rPr>
        <w:t>“Dan hamba-hamba Tuhan yang Maha Penyayang itu (ialah) orang-orang yang berjalan di atas bumi dengan rendah hati dan apabila orang-orang jahil menyapa mereka, mereka mengucapkan kata-kata (yang mengandung) keselamatan.”</w:t>
      </w:r>
      <w:r w:rsidRPr="00F21CE8">
        <w:rPr>
          <w:rFonts w:ascii="Times New Roman" w:eastAsia="Calibri" w:hAnsi="Times New Roman" w:cs="Times New Roman"/>
          <w:sz w:val="24"/>
          <w:szCs w:val="24"/>
          <w:lang w:val="id-ID"/>
        </w:rPr>
        <w:t xml:space="preserve"> Hati nurani manusia memiliki independensi yang lebih kuat dari pada indera dan akal, karena sifat intersubjektifitas yang tinggi didukung oleh adanya keyakinan yang kuat dari kedekatannya hubungan dengan Tuhan untuk melakukan suatu yang diyakini baik. </w:t>
      </w:r>
      <w:r w:rsidRPr="00F21CE8">
        <w:rPr>
          <w:rFonts w:ascii="Times New Roman" w:eastAsia="Times New Roman" w:hAnsi="Times New Roman" w:cs="Times New Roman"/>
          <w:sz w:val="24"/>
          <w:szCs w:val="24"/>
          <w:lang w:val="id-ID" w:eastAsia="id-ID"/>
        </w:rPr>
        <w:t xml:space="preserve">Epistemologi ilmu hukum berbasis hati nurani yang menghasilkan perasaan dalam hukum yang bersumber dari dalam benak batiniah manusia pribadi, maka apabila dikembangkan lebih lanjut hal ini dapat membentuk konsep hukum pengakuan kesalahan pribadi dari seseorang yang disangka bersalah, seperti dikemukakan oleh </w:t>
      </w:r>
      <w:r w:rsidRPr="00F21CE8">
        <w:rPr>
          <w:rFonts w:ascii="Times New Roman" w:eastAsia="Times New Roman" w:hAnsi="Times New Roman" w:cs="Times New Roman"/>
          <w:sz w:val="24"/>
          <w:szCs w:val="24"/>
          <w:lang w:val="id-ID" w:eastAsia="id-ID"/>
        </w:rPr>
        <w:lastRenderedPageBreak/>
        <w:t>Eve Brensike Primus.</w:t>
      </w:r>
      <w:r w:rsidRPr="00F21CE8">
        <w:rPr>
          <w:rStyle w:val="FootnoteReference"/>
          <w:rFonts w:ascii="Times New Roman" w:eastAsia="Times New Roman" w:hAnsi="Times New Roman" w:cs="Times New Roman"/>
          <w:sz w:val="24"/>
          <w:szCs w:val="24"/>
          <w:lang w:val="id-ID" w:eastAsia="id-ID"/>
        </w:rPr>
        <w:footnoteReference w:id="116"/>
      </w:r>
      <w:r w:rsidRPr="00F21CE8">
        <w:rPr>
          <w:rFonts w:ascii="Times New Roman" w:eastAsia="Times New Roman" w:hAnsi="Times New Roman" w:cs="Times New Roman"/>
          <w:sz w:val="24"/>
          <w:szCs w:val="24"/>
          <w:lang w:val="id-ID" w:eastAsia="id-ID"/>
        </w:rPr>
        <w:t xml:space="preserve"> Hati nurani yang selalu membisikkan kebenaran dapat memberikan dorongan internal dari dalam diri manusia untuk mengakui kesalahan yang telah dilakukan karena adanya perasaan dalam benak hatinya untuk menyatakan apa yang sebenarnya, sehingga hal ini dapat digunakan untuk mengeksplor kebanaran dari</w:t>
      </w:r>
      <w:r w:rsidR="00F84688">
        <w:rPr>
          <w:rFonts w:ascii="Times New Roman" w:eastAsia="Times New Roman" w:hAnsi="Times New Roman" w:cs="Times New Roman"/>
          <w:sz w:val="24"/>
          <w:szCs w:val="24"/>
          <w:lang w:val="id-ID" w:eastAsia="id-ID"/>
        </w:rPr>
        <w:t xml:space="preserve"> basis epistemologi ilmu hukum.</w:t>
      </w:r>
    </w:p>
    <w:p w:rsidR="008D64AE" w:rsidRPr="00F21CE8" w:rsidRDefault="008D64AE" w:rsidP="00F8468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 xml:space="preserve">Formasi dan struktur hati nurani </w:t>
      </w:r>
      <w:r w:rsidRPr="00F21CE8">
        <w:rPr>
          <w:rFonts w:ascii="Times New Roman" w:eastAsia="Times New Roman" w:hAnsi="Times New Roman" w:cs="Times New Roman"/>
          <w:sz w:val="24"/>
          <w:szCs w:val="24"/>
          <w:lang w:val="id-ID" w:eastAsia="id-ID"/>
        </w:rPr>
        <w:t>dalam ilmu hukum menghasilkan aliran pemahaman hukum kodrat yang mengkaji hukum sebagai tata nilai batiniah yang dapat dipahami dalam perasaan melalui intuisi hati nurani. Pemahaman hukum kodrat yang berbasis pada intuisi hati nurani seperti dikemukakan oleh J.W Harris, bahwa pada jaman peradaban kuno manusia menggunakan penalaran hukum yang bersifat intusi (</w:t>
      </w:r>
      <w:r w:rsidRPr="00F21CE8">
        <w:rPr>
          <w:rFonts w:ascii="Times New Roman" w:eastAsia="Times New Roman" w:hAnsi="Times New Roman" w:cs="Times New Roman"/>
          <w:i/>
          <w:sz w:val="24"/>
          <w:szCs w:val="24"/>
          <w:lang w:val="id-ID" w:eastAsia="id-ID"/>
        </w:rPr>
        <w:t>ancient conception of judgeship</w:t>
      </w:r>
      <w:r w:rsidRPr="00F21CE8">
        <w:rPr>
          <w:rFonts w:ascii="Times New Roman" w:eastAsia="Times New Roman" w:hAnsi="Times New Roman" w:cs="Times New Roman"/>
          <w:sz w:val="24"/>
          <w:szCs w:val="24"/>
          <w:lang w:val="id-ID" w:eastAsia="id-ID"/>
        </w:rPr>
        <w:t>), bukan penalaran akal rasional seperti jaman modern. Senada dengan itu Paul Scholten mengemukakan bahwa, manusia pada dasarnya memiliki kesadaran diri yang terdapat dalam intuisi hati nurani terkait dengan nilai-nilai yang bersifat umum, seperti berbuat baik kepada orang lain.</w:t>
      </w:r>
      <w:r w:rsidRPr="00F21CE8">
        <w:rPr>
          <w:rStyle w:val="FootnoteReference"/>
          <w:rFonts w:ascii="Times New Roman" w:eastAsia="Times New Roman" w:hAnsi="Times New Roman" w:cs="Times New Roman"/>
          <w:sz w:val="24"/>
          <w:szCs w:val="24"/>
          <w:lang w:val="id-ID" w:eastAsia="id-ID"/>
        </w:rPr>
        <w:footnoteReference w:id="117"/>
      </w:r>
      <w:r w:rsidRPr="00F21CE8">
        <w:rPr>
          <w:rFonts w:ascii="Times New Roman" w:eastAsia="Times New Roman" w:hAnsi="Times New Roman" w:cs="Times New Roman"/>
          <w:sz w:val="24"/>
          <w:szCs w:val="24"/>
          <w:lang w:val="id-ID" w:eastAsia="id-ID"/>
        </w:rPr>
        <w:t xml:space="preserve"> Menurut </w:t>
      </w:r>
      <w:r w:rsidRPr="00F21CE8">
        <w:rPr>
          <w:rFonts w:ascii="Times New Roman" w:hAnsi="Times New Roman" w:cs="Times New Roman"/>
          <w:sz w:val="24"/>
          <w:szCs w:val="24"/>
          <w:lang w:val="id-ID"/>
        </w:rPr>
        <w:t>Maslow, intuisi merupakan pengalaman puncak sebagai pembentuk pengetahuan yang benar bagi manusia dan Nietzsche memahami intuisi sebagai suatu inteligensi dari kemampuan manusia yang paling tinggi.</w:t>
      </w:r>
      <w:r w:rsidRPr="00F21CE8">
        <w:rPr>
          <w:rStyle w:val="FootnoteReference"/>
          <w:rFonts w:ascii="Times New Roman" w:hAnsi="Times New Roman" w:cs="Times New Roman"/>
          <w:sz w:val="24"/>
          <w:szCs w:val="24"/>
          <w:lang w:val="id-ID"/>
        </w:rPr>
        <w:footnoteReference w:id="118"/>
      </w:r>
    </w:p>
    <w:p w:rsidR="008D64AE" w:rsidRPr="00F21CE8" w:rsidRDefault="008D64AE" w:rsidP="00F21CE8">
      <w:pPr>
        <w:spacing w:after="0" w:line="240" w:lineRule="auto"/>
        <w:rPr>
          <w:rFonts w:ascii="Times New Roman" w:hAnsi="Times New Roman" w:cs="Times New Roman"/>
          <w:sz w:val="24"/>
          <w:szCs w:val="24"/>
          <w:lang w:val="id-ID"/>
        </w:rPr>
      </w:pPr>
    </w:p>
    <w:p w:rsidR="000F21A8" w:rsidRDefault="00770B49" w:rsidP="00F21CE8">
      <w:pPr>
        <w:pStyle w:val="ListParagraph"/>
        <w:numPr>
          <w:ilvl w:val="0"/>
          <w:numId w:val="2"/>
        </w:numPr>
        <w:spacing w:after="0" w:line="240" w:lineRule="auto"/>
        <w:jc w:val="both"/>
        <w:rPr>
          <w:rFonts w:ascii="Times New Roman" w:hAnsi="Times New Roman" w:cs="Times New Roman"/>
          <w:b/>
          <w:sz w:val="24"/>
          <w:szCs w:val="24"/>
          <w:lang w:val="id-ID"/>
        </w:rPr>
      </w:pPr>
      <w:r w:rsidRPr="00F84688">
        <w:rPr>
          <w:rFonts w:ascii="Times New Roman" w:hAnsi="Times New Roman" w:cs="Times New Roman"/>
          <w:b/>
          <w:sz w:val="24"/>
          <w:szCs w:val="24"/>
          <w:lang w:val="id-ID"/>
        </w:rPr>
        <w:t>Empiris Basis Epistemologi Hukum</w:t>
      </w:r>
    </w:p>
    <w:p w:rsidR="00F84688" w:rsidRDefault="00F84688" w:rsidP="00F84688">
      <w:pPr>
        <w:pStyle w:val="ListParagraph"/>
        <w:spacing w:after="0" w:line="240" w:lineRule="auto"/>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Melalui </w:t>
      </w:r>
      <w:r w:rsidR="00F01808" w:rsidRPr="00F21CE8">
        <w:rPr>
          <w:rFonts w:ascii="Times New Roman" w:eastAsia="Times New Roman" w:hAnsi="Times New Roman" w:cs="Times New Roman"/>
          <w:sz w:val="24"/>
          <w:szCs w:val="24"/>
          <w:lang w:val="id-ID" w:eastAsia="id-ID"/>
        </w:rPr>
        <w:t>indera manusia dapat mengetahui kebenaran ilmu pengetahuan dari hal-hal yang bersifat nyata dan konkrit, termasuk ilmu hukum. Indera sebagai basis epistemologi ilmu hukum sama seperti halnya dalam ilmu pengetahuan yang lain, memiliki prinsip bahwa ilmu pengetahuan adalah pengenalan dasar dan sekaligus pemahaman terhadap kebenaran nyata yang berkaitan dengan sifat yang melingkupinya. Ilmu pengetahuan yang berbasis indera dalam ilmu pengetahuan sosial dapat berupa manusia dengan segala gerak perilakunya. Ilmu pengetahuan menurut aliran empirisme pada dasarnya berawal dari sumber utama indera yang selanjutnya dapat dikembangkan sesuai dengan instrumen penalaran manusia yang lain. Akal dalam proses logika pada dasarnya juga mendasarkan pada realitas yang tertangkap oleh indera. Oleh karena itu menurut aliran empirisme, indera merupakan instrumen yang paling awal dan dasar untuk memahami kebenaran yang ada. Dalam ilmu hukum, indera juga memiliki peran yang sangat penting untuk melihat realitas hukum dalam masyarakat. Hal ini seperti dikemukakan oleh Michael Heise tentang arti pentingnya empirical legal studies dalam pengembangan hukum.</w:t>
      </w:r>
      <w:r w:rsidR="00F01808" w:rsidRPr="00F21CE8">
        <w:rPr>
          <w:rStyle w:val="FootnoteReference"/>
          <w:rFonts w:ascii="Times New Roman" w:eastAsia="Times New Roman" w:hAnsi="Times New Roman" w:cs="Times New Roman"/>
          <w:sz w:val="24"/>
          <w:szCs w:val="24"/>
          <w:lang w:val="id-ID" w:eastAsia="id-ID"/>
        </w:rPr>
        <w:footnoteReference w:id="119"/>
      </w:r>
    </w:p>
    <w:p w:rsidR="00F84688" w:rsidRDefault="00F01808" w:rsidP="00F84688">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Indera sebagai basis epistemologi ilmu hukum berhubungan langsung dengan objek hukum yang berupa realitas perilaku masyarakat. Ilmu pengetahuan hukum yang lahir dari proses bekerjanya indera adalah aliran realisme hukum yang kemudian dalam perkembangannya hingga kini melahirkan empirical legal studies (ELS). Suatu gambaran yang sebenarnya dari apa yang ada dalam alam nyata, sehingga hukum menurut aliran realisme dianggap benar jika sesuai dengan kenyataan riil. Kebenaran suatu ilmu hukum merupakan bentuk persesuaian antara </w:t>
      </w:r>
      <w:r w:rsidRPr="00F21CE8">
        <w:rPr>
          <w:rFonts w:ascii="Times New Roman" w:eastAsia="Times New Roman" w:hAnsi="Times New Roman" w:cs="Times New Roman"/>
          <w:sz w:val="24"/>
          <w:szCs w:val="24"/>
          <w:lang w:val="id-ID" w:eastAsia="id-ID"/>
        </w:rPr>
        <w:lastRenderedPageBreak/>
        <w:t>ilmu hukum yang dimaksud dengan kenyataan yang ada di masyarakat. Oleh karena itu kenyataan yang menjadi fokus observasi dapat menentukan kebenaran ilmu hukum tersebut, meskipun sifatnya sering berubah-ubah.</w:t>
      </w:r>
      <w:r w:rsidRPr="00F21CE8">
        <w:rPr>
          <w:rFonts w:ascii="Times New Roman" w:hAnsi="Times New Roman" w:cs="Times New Roman"/>
          <w:sz w:val="24"/>
          <w:szCs w:val="24"/>
          <w:lang w:val="id-ID"/>
        </w:rPr>
        <w:t xml:space="preserve"> Dunia hukum yang menaungi kehidupan manusia adalah kenyataan realitas sosial masyarakat yang ada, karena merupakan gejala yang langsung dapat tertangkap oleh indera manusia dan karena itulah oleh epistemologi ilmu hukum berbasis indera disebut sebagai hukum yang benar. Epistemologi ilmu hukum berbasis indera dalam ranah praktek memiliki peran seperti gerakan studi hukum empiris (ELS) yang dikemukakan oleh Christina L. Boyd, yaitu untuk memberikan dampak ilmiah yang penting terhadap berbagai isu hukum, karena studi empiris dapat memberi informasi kepada pembuat kebijakan publik. Menurut Boyd Ilmuan sosial yang dilatih secara legal memiliki kesempatan unik untuk meningkatkan pengetahuan dalam memahami sistem hukum yang ada.</w:t>
      </w:r>
      <w:r w:rsidRPr="00F21CE8">
        <w:rPr>
          <w:rStyle w:val="FootnoteReference"/>
          <w:rFonts w:ascii="Times New Roman" w:hAnsi="Times New Roman" w:cs="Times New Roman"/>
          <w:sz w:val="24"/>
          <w:szCs w:val="24"/>
          <w:lang w:val="id-ID"/>
        </w:rPr>
        <w:footnoteReference w:id="120"/>
      </w:r>
    </w:p>
    <w:p w:rsidR="00F84688" w:rsidRDefault="00F84688" w:rsidP="00F84688">
      <w:pPr>
        <w:spacing w:after="0" w:line="240" w:lineRule="auto"/>
        <w:ind w:firstLine="720"/>
        <w:jc w:val="both"/>
        <w:rPr>
          <w:rFonts w:ascii="Times New Roman" w:hAnsi="Times New Roman" w:cs="Times New Roman"/>
          <w:b/>
          <w:sz w:val="24"/>
          <w:szCs w:val="24"/>
          <w:lang w:val="id-ID"/>
        </w:rPr>
      </w:pPr>
    </w:p>
    <w:p w:rsidR="00F84688" w:rsidRDefault="00F84688" w:rsidP="00F84688">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b/>
          <w:sz w:val="24"/>
          <w:szCs w:val="24"/>
          <w:lang w:val="id-ID"/>
        </w:rPr>
        <w:t>O</w:t>
      </w:r>
      <w:r w:rsidRPr="00F84688">
        <w:rPr>
          <w:rFonts w:ascii="Times New Roman" w:hAnsi="Times New Roman" w:cs="Times New Roman"/>
          <w:b/>
          <w:sz w:val="24"/>
          <w:szCs w:val="24"/>
          <w:lang w:val="id-ID"/>
        </w:rPr>
        <w:t>bjek epistemologi ilmu hukum basis indera</w:t>
      </w:r>
    </w:p>
    <w:p w:rsidR="00F84688" w:rsidRDefault="00F01808" w:rsidP="00F84688">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Objek epistemologi ilmu hukum basis indera pada dasar sama dengan ilmu pengetahuan yang lain, yaitu segala bentuk fisik dan lahiriah yang dapat tertangkap oleh indera. Hal ini seperti yang telah di kemukakan oleh </w:t>
      </w:r>
      <w:r w:rsidRPr="00F21CE8">
        <w:rPr>
          <w:rFonts w:ascii="Times New Roman" w:eastAsia="Calibri" w:hAnsi="Times New Roman" w:cs="Times New Roman"/>
          <w:sz w:val="24"/>
          <w:szCs w:val="24"/>
          <w:lang w:val="id-ID"/>
        </w:rPr>
        <w:t>Aristoteles sebagai tokoh klasik Yunani kuno, bahwa indera merupakan dasar dari semua pengetahuan dan tidak ada yang mendahuluinya.</w:t>
      </w:r>
      <w:r w:rsidRPr="00F21CE8">
        <w:rPr>
          <w:rFonts w:ascii="Times New Roman" w:eastAsia="Calibri" w:hAnsi="Times New Roman" w:cs="Times New Roman"/>
          <w:sz w:val="24"/>
          <w:szCs w:val="24"/>
          <w:vertAlign w:val="superscript"/>
          <w:lang w:val="id-ID"/>
        </w:rPr>
        <w:footnoteReference w:id="121"/>
      </w:r>
      <w:r w:rsidRPr="00F21CE8">
        <w:rPr>
          <w:rFonts w:ascii="Times New Roman" w:eastAsia="Calibri" w:hAnsi="Times New Roman" w:cs="Times New Roman"/>
          <w:sz w:val="24"/>
          <w:szCs w:val="24"/>
          <w:lang w:val="id-ID"/>
        </w:rPr>
        <w:t xml:space="preserve"> Senada dengan itu, </w:t>
      </w:r>
      <w:r w:rsidRPr="00F21CE8">
        <w:rPr>
          <w:rFonts w:ascii="Times New Roman" w:eastAsia="Times New Roman" w:hAnsi="Times New Roman" w:cs="Times New Roman"/>
          <w:sz w:val="24"/>
          <w:szCs w:val="24"/>
          <w:lang w:val="id-ID" w:eastAsia="id-ID"/>
        </w:rPr>
        <w:t>Ikhwan al-Shafa yang dikutip oleh Jalaluddin dan Usman Said, menyatakan bahwa sesungguhnya seluruh pengetahuan diusahakan dengan melalui dasar indera. Akal dalam proses logika untuk menggali dan memperoleh pengetahuan pada dasarnya juga mendasarkan pada objek-objek lahir yang ditangkap indera.</w:t>
      </w:r>
      <w:r w:rsidRPr="00F21CE8">
        <w:rPr>
          <w:rStyle w:val="FootnoteReference"/>
          <w:rFonts w:ascii="Times New Roman" w:eastAsia="Times New Roman" w:hAnsi="Times New Roman" w:cs="Times New Roman"/>
          <w:sz w:val="24"/>
          <w:szCs w:val="24"/>
          <w:lang w:val="id-ID" w:eastAsia="id-ID"/>
        </w:rPr>
        <w:footnoteReference w:id="122"/>
      </w:r>
      <w:r w:rsidRPr="00F21CE8">
        <w:rPr>
          <w:rFonts w:ascii="Times New Roman" w:eastAsia="Calibri" w:hAnsi="Times New Roman" w:cs="Times New Roman"/>
          <w:sz w:val="24"/>
          <w:szCs w:val="24"/>
          <w:lang w:val="id-ID"/>
        </w:rPr>
        <w:t xml:space="preserve"> Menurut pandangan empirisme, ilmu pengetahuan diperoleh dari hasil kegiatan manusia yang berupa pengamatan terhadap realitas kenyataan yang banyak terjadi dan berubah-ubah. Hukum yang termasuk dalam ilmu pengetahuan sosial memiliki objek utama berupa perilaku manusia yang selalu berubah-ubah mengikuti perkembangan zaman. Oleh karena itu, seperti dikatakan kaum empirisme, pengamatan dilakukan secara bertahap dan terus-menerus sampai pada kebenaran yang bersifat umum (universal). Pandangan ini pada tahap selanjutnya melahirkan aliran empirisme atau realisme, dimana dalam ilmu hukum juga memunculkan teori realisme hukum atau empirisme hukum yang memiliki objek hukum yang khas dari realitas perilaku masyarakat dalam kehidupan sosial.</w:t>
      </w:r>
    </w:p>
    <w:p w:rsidR="00F84688" w:rsidRDefault="00F01808" w:rsidP="00F8468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 xml:space="preserve">Indera dalam realisme hukum yang berobjek perilaku masyarakat, dalam ilmu pengetahuan seperti gagasan dari Francois Bacon tentang </w:t>
      </w:r>
      <w:r w:rsidRPr="00F21CE8">
        <w:rPr>
          <w:rFonts w:ascii="Times New Roman" w:eastAsia="Calibri" w:hAnsi="Times New Roman" w:cs="Times New Roman"/>
          <w:i/>
          <w:sz w:val="24"/>
          <w:szCs w:val="24"/>
          <w:lang w:val="id-ID"/>
        </w:rPr>
        <w:t>novum organon</w:t>
      </w:r>
      <w:r w:rsidRPr="00F21CE8">
        <w:rPr>
          <w:rFonts w:ascii="Times New Roman" w:eastAsia="Calibri" w:hAnsi="Times New Roman" w:cs="Times New Roman"/>
          <w:sz w:val="24"/>
          <w:szCs w:val="24"/>
          <w:lang w:val="id-ID"/>
        </w:rPr>
        <w:t xml:space="preserve"> yang mengukuhkan teori empirisme terkait penyelidikan terhadap kebenaran yang bertumpu pada kemampuan inderawi.</w:t>
      </w:r>
      <w:r w:rsidRPr="00F21CE8">
        <w:rPr>
          <w:rFonts w:ascii="Times New Roman" w:eastAsia="Calibri" w:hAnsi="Times New Roman" w:cs="Times New Roman"/>
          <w:sz w:val="24"/>
          <w:szCs w:val="24"/>
          <w:vertAlign w:val="superscript"/>
          <w:lang w:val="id-ID"/>
        </w:rPr>
        <w:footnoteReference w:id="123"/>
      </w:r>
      <w:r w:rsidRPr="00F21CE8">
        <w:rPr>
          <w:rFonts w:ascii="Times New Roman" w:eastAsia="Calibri" w:hAnsi="Times New Roman" w:cs="Times New Roman"/>
          <w:sz w:val="24"/>
          <w:szCs w:val="24"/>
          <w:lang w:val="id-ID"/>
        </w:rPr>
        <w:t xml:space="preserve"> Francois Bacon dengan karyanya tersebut pada masa selanjutnya sangat mempengaruhi perkembangan ilmu pengetahuan di Inggris.</w:t>
      </w:r>
      <w:r w:rsidRPr="00F21CE8">
        <w:rPr>
          <w:rFonts w:ascii="Times New Roman" w:eastAsia="Calibri" w:hAnsi="Times New Roman" w:cs="Times New Roman"/>
          <w:sz w:val="24"/>
          <w:szCs w:val="24"/>
          <w:vertAlign w:val="superscript"/>
          <w:lang w:val="id-ID"/>
        </w:rPr>
        <w:footnoteReference w:id="124"/>
      </w:r>
      <w:r w:rsidRPr="00F21CE8">
        <w:rPr>
          <w:rFonts w:ascii="Times New Roman" w:eastAsia="Calibri" w:hAnsi="Times New Roman" w:cs="Times New Roman"/>
          <w:sz w:val="24"/>
          <w:szCs w:val="24"/>
          <w:lang w:val="id-ID"/>
        </w:rPr>
        <w:t xml:space="preserve"> Pandangan Bacon sama dengan apa yang dikemukakan Ibn Rusyd tentang o</w:t>
      </w:r>
      <w:r w:rsidRPr="00F21CE8">
        <w:rPr>
          <w:rFonts w:ascii="Times New Roman" w:eastAsia="Times New Roman" w:hAnsi="Times New Roman" w:cs="Times New Roman"/>
          <w:sz w:val="24"/>
          <w:szCs w:val="24"/>
          <w:lang w:val="id-ID" w:eastAsia="id-ID"/>
        </w:rPr>
        <w:t>bjek pengetahuan inderawi, yaitu bentuk lahiriah yang ditunjukkan oleh benda tersebut.</w:t>
      </w:r>
      <w:r w:rsidRPr="00F21CE8">
        <w:rPr>
          <w:rStyle w:val="FootnoteReference"/>
          <w:rFonts w:ascii="Times New Roman" w:eastAsia="Times New Roman" w:hAnsi="Times New Roman" w:cs="Times New Roman"/>
          <w:sz w:val="24"/>
          <w:szCs w:val="24"/>
          <w:lang w:val="id-ID" w:eastAsia="id-ID"/>
        </w:rPr>
        <w:footnoteReference w:id="125"/>
      </w:r>
      <w:r w:rsidRPr="00F21CE8">
        <w:rPr>
          <w:rFonts w:ascii="Times New Roman" w:eastAsia="Calibri" w:hAnsi="Times New Roman" w:cs="Times New Roman"/>
          <w:sz w:val="24"/>
          <w:szCs w:val="24"/>
          <w:lang w:val="id-ID"/>
        </w:rPr>
        <w:t xml:space="preserve"> Cara pandang empiris terhadap ilmu pengetahuan memberi corak bagi perkembangan filsafat Ilmu pengetahuan, termasuk dalam ilmu hukum, </w:t>
      </w:r>
      <w:r w:rsidRPr="00F21CE8">
        <w:rPr>
          <w:rFonts w:ascii="Times New Roman" w:eastAsia="Calibri" w:hAnsi="Times New Roman" w:cs="Times New Roman"/>
          <w:sz w:val="24"/>
          <w:szCs w:val="24"/>
          <w:lang w:val="id-ID"/>
        </w:rPr>
        <w:lastRenderedPageBreak/>
        <w:t>khususnya terkait metode ilmiah (</w:t>
      </w:r>
      <w:r w:rsidRPr="00F21CE8">
        <w:rPr>
          <w:rFonts w:ascii="Times New Roman" w:eastAsia="Calibri" w:hAnsi="Times New Roman" w:cs="Times New Roman"/>
          <w:i/>
          <w:sz w:val="24"/>
          <w:szCs w:val="24"/>
          <w:lang w:val="id-ID"/>
        </w:rPr>
        <w:t>scientific method</w:t>
      </w:r>
      <w:r w:rsidRPr="00F21CE8">
        <w:rPr>
          <w:rFonts w:ascii="Times New Roman" w:eastAsia="Calibri" w:hAnsi="Times New Roman" w:cs="Times New Roman"/>
          <w:sz w:val="24"/>
          <w:szCs w:val="24"/>
          <w:lang w:val="id-ID"/>
        </w:rPr>
        <w:t>) yang memiliki pandangan bahwa pengertian yang paling baik tentang metode ilmiah seperti dikemukakan oleh paham empirisme.</w:t>
      </w:r>
      <w:r w:rsidRPr="00F21CE8">
        <w:rPr>
          <w:rFonts w:ascii="Times New Roman" w:eastAsia="Calibri" w:hAnsi="Times New Roman" w:cs="Times New Roman"/>
          <w:sz w:val="24"/>
          <w:szCs w:val="24"/>
          <w:vertAlign w:val="superscript"/>
          <w:lang w:val="id-ID"/>
        </w:rPr>
        <w:footnoteReference w:id="126"/>
      </w:r>
      <w:r w:rsidRPr="00F21CE8">
        <w:rPr>
          <w:rFonts w:ascii="Times New Roman" w:eastAsia="Calibri" w:hAnsi="Times New Roman" w:cs="Times New Roman"/>
          <w:sz w:val="24"/>
          <w:szCs w:val="24"/>
          <w:lang w:val="id-ID"/>
        </w:rPr>
        <w:t xml:space="preserve"> Hukum sebagai bagian dari ilmu pengetahuan sosial, jika menganut acuan pada metode ilmiah dari paham empirisme, maka yang disebut sebagai hukum adalah fakta riil dari perilaku masyarakat yang nyata terjadi dalam kehidupan sosial. Pandangan demikian, oleh karena hanya objek hukum yang bersifat empiris yang dapat tertangkap oleh epistemologi ilmu hukum berbasis indera.</w:t>
      </w:r>
    </w:p>
    <w:p w:rsidR="00F84688" w:rsidRDefault="00F01808" w:rsidP="00F8468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Indera sebagai basis utama epistemologi ilmu hukum pada dasarnya memiliki cara kerja yang sama dengan ilmu pengetahuan yang lain. Asal mula dari objek hukum yang berupa perilaku masyarakat pertama-tama akan melalui proses pengamatan atau observasi oleh indera.</w:t>
      </w:r>
      <w:r w:rsidRPr="00F21CE8">
        <w:rPr>
          <w:rStyle w:val="FootnoteReference"/>
          <w:rFonts w:ascii="Times New Roman" w:eastAsia="Calibri" w:hAnsi="Times New Roman" w:cs="Times New Roman"/>
          <w:sz w:val="24"/>
          <w:szCs w:val="24"/>
          <w:lang w:val="id-ID"/>
        </w:rPr>
        <w:footnoteReference w:id="127"/>
      </w:r>
      <w:r w:rsidRPr="00F21CE8">
        <w:rPr>
          <w:rFonts w:ascii="Times New Roman" w:eastAsia="Calibri" w:hAnsi="Times New Roman" w:cs="Times New Roman"/>
          <w:sz w:val="24"/>
          <w:szCs w:val="24"/>
          <w:lang w:val="id-ID"/>
        </w:rPr>
        <w:t xml:space="preserve"> Akal hanya akan dapat memahami hukum jika mendapat suplai data empiris yang diperoleh dari indera. Hal ini sesuai dengan apa yang telah dikemukakan oleh John Locke, bahwa akal seperti papan tulis yang masih kosong atau diibaratkan seperti kamera yang merekam kesan-kesan dari luar yang tertangkap oleh indera. Pengetahuan menurut John Locke, seperti dalam karyanya </w:t>
      </w:r>
      <w:r w:rsidRPr="00F21CE8">
        <w:rPr>
          <w:rFonts w:ascii="Times New Roman" w:eastAsia="Calibri" w:hAnsi="Times New Roman" w:cs="Times New Roman"/>
          <w:i/>
          <w:sz w:val="24"/>
          <w:szCs w:val="24"/>
          <w:lang w:val="id-ID"/>
        </w:rPr>
        <w:t>essay concerning human understanding</w:t>
      </w:r>
      <w:r w:rsidRPr="00F21CE8">
        <w:rPr>
          <w:rFonts w:ascii="Times New Roman" w:eastAsia="Calibri" w:hAnsi="Times New Roman" w:cs="Times New Roman"/>
          <w:sz w:val="24"/>
          <w:szCs w:val="24"/>
          <w:lang w:val="id-ID"/>
        </w:rPr>
        <w:t>, yang menyatakan bahwa semua pengetahuan manusia bersumber dari pengalaman inderawi manusia yang dibantu oleh akal hingga menghasilkan bermacam-macam pengetahuan.</w:t>
      </w:r>
      <w:r w:rsidRPr="00F21CE8">
        <w:rPr>
          <w:rFonts w:ascii="Times New Roman" w:eastAsia="Calibri" w:hAnsi="Times New Roman" w:cs="Times New Roman"/>
          <w:sz w:val="24"/>
          <w:szCs w:val="24"/>
          <w:vertAlign w:val="superscript"/>
          <w:lang w:val="id-ID"/>
        </w:rPr>
        <w:footnoteReference w:id="128"/>
      </w:r>
      <w:r w:rsidRPr="00F21CE8">
        <w:rPr>
          <w:rFonts w:ascii="Times New Roman" w:eastAsia="Calibri" w:hAnsi="Times New Roman" w:cs="Times New Roman"/>
          <w:sz w:val="24"/>
          <w:szCs w:val="24"/>
          <w:lang w:val="id-ID"/>
        </w:rPr>
        <w:t xml:space="preserve"> Teori </w:t>
      </w:r>
      <w:r w:rsidRPr="00F21CE8">
        <w:rPr>
          <w:rFonts w:ascii="Times New Roman" w:eastAsia="Calibri" w:hAnsi="Times New Roman" w:cs="Times New Roman"/>
          <w:i/>
          <w:sz w:val="24"/>
          <w:szCs w:val="24"/>
          <w:lang w:val="id-ID"/>
        </w:rPr>
        <w:t>tabula rasa</w:t>
      </w:r>
      <w:r w:rsidRPr="00F21CE8">
        <w:rPr>
          <w:rFonts w:ascii="Times New Roman" w:eastAsia="Calibri" w:hAnsi="Times New Roman" w:cs="Times New Roman"/>
          <w:sz w:val="24"/>
          <w:szCs w:val="24"/>
          <w:lang w:val="id-ID"/>
        </w:rPr>
        <w:t xml:space="preserve"> yang dikemukakan John Locke pada prinsipnya memiliki kesamaan dengan kaidah-kaidah penggunaan indera sebagai basis epistemologi realisme hukum. Realitas atau fakta hukum khusus yang terjadi dalam kehidupan sosial masyarakat semakin lama akan bertambah banyak dan menjadi fakta-fakta hukum yang bersifat umum, sehingga dari situ dapat memberikan pengetahuan hukum yang dapat digeneralisir kebenarannya. Hal itu diperkuat oleh sifat dari manusia yang memiliki kecenderungan untuk meniru sesuatu yang telah ada dan membuat kesesuaian dengan realit</w:t>
      </w:r>
      <w:r w:rsidR="00F84688">
        <w:rPr>
          <w:rFonts w:ascii="Times New Roman" w:eastAsia="Calibri" w:hAnsi="Times New Roman" w:cs="Times New Roman"/>
          <w:sz w:val="24"/>
          <w:szCs w:val="24"/>
          <w:lang w:val="id-ID"/>
        </w:rPr>
        <w:t>as yang terjadi semakin besar.</w:t>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 xml:space="preserve">Pengalaman empiris di dalam masyarakat sebagai objek ilmu hukum berbasis indera, dalam ilmu pengetahuan juga memiliki prinsip yang sama dengan apa yang disampaikan oleh Thomas Hobbes. Menurut Hobes pengalaman yang tertangkap secara inderawi merupakan permulaan dari segala pengenalan terhadap apa yang dipandang benar dari suatu ilmu pengetahuan. Hobes lebih keras mengatakan, bahwa hanya sesuatu yang dapat ditangkap oleh indera manusia saja yang merupakan pengetahuan kebenaran. Pengetahuan yang bersumber dari penalaran berbasis logika akal tidak lain hanyalah merupakan dari penggabungan data-data yang sebenarnya diperoleh dari hasil pengamatan inderawi oleh manusia. Pandangan realisme hukum yang menolak penggunaan logika rasional secara ketat dalam memperoleh kebenaran hukum kiranya menjadi dasar untuk menyatakan prinsip-prinsip yang sama tersebut. Meminjam istilah dari apa yang disampaikan oleh Hobbes dan para filsuf empirisme lainnya, dunia fisik adalah sesuatau yang bersifat nyata adanya, karena hal itu merupakan gejala dari objek yang tampak riil </w:t>
      </w:r>
      <w:r w:rsidRPr="00F21CE8">
        <w:rPr>
          <w:rFonts w:ascii="Times New Roman" w:eastAsia="Calibri" w:hAnsi="Times New Roman" w:cs="Times New Roman"/>
          <w:sz w:val="24"/>
          <w:szCs w:val="24"/>
          <w:lang w:val="id-ID"/>
        </w:rPr>
        <w:lastRenderedPageBreak/>
        <w:t>tertangkap oleh indera manusia sebagai instrumen yang lebih dekat dengan keberadaan objek dan itulah yang disebut sebagai pengatahuan yang benar.</w:t>
      </w:r>
      <w:r w:rsidRPr="00F21CE8">
        <w:rPr>
          <w:rFonts w:ascii="Times New Roman" w:eastAsia="Calibri" w:hAnsi="Times New Roman" w:cs="Times New Roman"/>
          <w:sz w:val="24"/>
          <w:szCs w:val="24"/>
          <w:vertAlign w:val="superscript"/>
          <w:lang w:val="id-ID"/>
        </w:rPr>
        <w:footnoteReference w:id="129"/>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 xml:space="preserve">Pandangan dari realisme hukum yang menolak penggunaan logika hukum lebih keras juga seperti yang dikemukakan David Hume dalam memahami kebenaran pengetahuan. Hume mengingkari substansi material sebagai akibat keterputusannya yang kuat pada hasil indera dan terhadap pengetahuan yang berubah secara alami dipahami sebagai realitas nyata. Pandangan tersebut, jika merujuk pada apa yang dikemukakan oleh Hume, maka pengalaman empiris di masyarakat lebih memberi kebenaran objek hukum yang kuat dibanding dengan kesimpulan yang dihasilkan dari logika akal dan kausalitas yang tidak dapat digunakan untuk menetapkan peristiwa-peristiwa hukum selanjutnya berdasarkan peristiwa hukum yang telah terjadi, sehingga pengalaman empiris yang dipandang sebagai hukum yang mampu memberikan informasi yang langsung dan pasti terhadap objek yang diamati sesuai dengan tempus dan locus. Hume, bahkan memiliki pandangan yang sama dengan realisme hukum dengan membedakan objek dari hal-hal yang bersifat inderawi </w:t>
      </w:r>
      <w:r w:rsidRPr="00F21CE8">
        <w:rPr>
          <w:rFonts w:ascii="Times New Roman" w:eastAsia="Calibri" w:hAnsi="Times New Roman" w:cs="Times New Roman"/>
          <w:i/>
          <w:sz w:val="24"/>
          <w:szCs w:val="24"/>
          <w:lang w:val="id-ID"/>
        </w:rPr>
        <w:t xml:space="preserve">(is/sein) </w:t>
      </w:r>
      <w:r w:rsidRPr="00F21CE8">
        <w:rPr>
          <w:rFonts w:ascii="Times New Roman" w:eastAsia="Calibri" w:hAnsi="Times New Roman" w:cs="Times New Roman"/>
          <w:sz w:val="24"/>
          <w:szCs w:val="24"/>
          <w:lang w:val="id-ID"/>
        </w:rPr>
        <w:t xml:space="preserve">dengan objek dari hal-hal yang seharusnya </w:t>
      </w:r>
      <w:r w:rsidRPr="00F21CE8">
        <w:rPr>
          <w:rFonts w:ascii="Times New Roman" w:eastAsia="Calibri" w:hAnsi="Times New Roman" w:cs="Times New Roman"/>
          <w:i/>
          <w:sz w:val="24"/>
          <w:szCs w:val="24"/>
          <w:lang w:val="id-ID"/>
        </w:rPr>
        <w:t>(ought/sollen)</w:t>
      </w:r>
      <w:r w:rsidRPr="00F21CE8">
        <w:rPr>
          <w:rFonts w:ascii="Times New Roman" w:eastAsia="Calibri" w:hAnsi="Times New Roman" w:cs="Times New Roman"/>
          <w:sz w:val="24"/>
          <w:szCs w:val="24"/>
          <w:lang w:val="id-ID"/>
        </w:rPr>
        <w:t>, termasuk moralitas yang dipelopori oleh teori hukum alam dipandang berada di wilayah normatif, bukan wilayah empiris.</w:t>
      </w:r>
      <w:r w:rsidRPr="00F21CE8">
        <w:rPr>
          <w:rFonts w:ascii="Times New Roman" w:eastAsia="Calibri" w:hAnsi="Times New Roman" w:cs="Times New Roman"/>
          <w:sz w:val="24"/>
          <w:szCs w:val="24"/>
          <w:vertAlign w:val="superscript"/>
          <w:lang w:val="id-ID"/>
        </w:rPr>
        <w:footnoteReference w:id="130"/>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hAnsi="Times New Roman" w:cs="Times New Roman"/>
          <w:sz w:val="24"/>
          <w:szCs w:val="24"/>
          <w:lang w:val="id-ID"/>
        </w:rPr>
        <w:t>Epistemologi ilmu hukum basis indera memiliki objek utama pada perilaku masyarakat, maka untuk memperoleh kebenaran hukumnya harus didukung dengan teori hukum yang relevan. Oleh karena itu, telah sesuai kiranya jika epistemologi ilmu hukum basis indera didukung dengan teori realisme hukum yang memiliki kesamaan corak dan karakteristik. R</w:t>
      </w:r>
      <w:r w:rsidRPr="00F21CE8">
        <w:rPr>
          <w:rFonts w:ascii="Times New Roman" w:eastAsia="Times New Roman" w:hAnsi="Times New Roman" w:cs="Times New Roman"/>
          <w:sz w:val="24"/>
          <w:szCs w:val="24"/>
          <w:lang w:val="id-ID" w:eastAsia="id-ID"/>
        </w:rPr>
        <w:t xml:space="preserve">ealisme hukum menempatkan kebenaran terhadap hal-hal yang didasarkan pada pengalaman empiris dan lebih cenderung melihat hukum sebagai bentuk dari perilaku masyarakat. Realitas empiris merupakan dasar dari pemikiran hukum yang berusaha untuk memahami hukum dan masyarakat. Hukum dapat berpengaruh dan dipengaruhi oleh keadaan masyarakat. Pemahaman hukum sebagai realitas empiris sosial akan selalu menyesuaikan diri dengan kepentingan-kepentingan masyarakat. Memandang hukum sebagai realitas empiris di masyarakat, sebagaimana telah disinggung dikerangka teori di depan, menjadi cirikhas utama dalam aliran teori realime hukum. Realisme hukum sebagai teori hukum populer di Eropa dan Amerika yang dipengaruhi oleh aliran empirisme dan pragmatisme yang lebih menekankan pada kenyataan riil. Cara pandang tersebut selanjutnya memberi pengaruh kuat terhadap hukum yang menekankan perhatiannya pada perilaku masyarakat. Dalam ranah praktek hukum, cara pandang realisme hukum cenderung untuk mengarahkan perhatiannya pada putusan hakim pada hasil konkrit, bukan pada peraturan perundang-undangan, seperti ungkapan yang berbunyi </w:t>
      </w:r>
      <w:r w:rsidRPr="00F21CE8">
        <w:rPr>
          <w:rFonts w:ascii="Times New Roman" w:eastAsia="Times New Roman" w:hAnsi="Times New Roman" w:cs="Times New Roman"/>
          <w:i/>
          <w:sz w:val="24"/>
          <w:szCs w:val="24"/>
          <w:lang w:val="id-ID" w:eastAsia="id-ID"/>
        </w:rPr>
        <w:t>“for, after all, rules are merely words and those words can get into action only through decision”</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131"/>
      </w:r>
    </w:p>
    <w:p w:rsidR="00033FCA" w:rsidRDefault="00F01808" w:rsidP="00033FC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Penggunaan indera sebagai basis epistemologi ilmu pengetahuan seperti yang dikemukakan oleh para tokoh penganut aliran empirisme yang menyatkan bahwa indera merupakan dasar dari semua pengetahuan manusia pada dasarnya memiliki cara pandang yang sama dengan aliran realisme hukum. Dalam ilmu sosial, termasuk ilmu hukum, yang dimaksud dengan objek berbentuk fisik dan lahiriah adalah manusia dan perilakunya dalam kehidupan masyarakat. Indera sebagai basis epistemologi ilmu hukum pada dasarnya sama dengan ilmu pengetahuan yang lain di bawah naungan paham empirisme </w:t>
      </w:r>
      <w:r w:rsidRPr="00F21CE8">
        <w:rPr>
          <w:rFonts w:ascii="Times New Roman" w:hAnsi="Times New Roman" w:cs="Times New Roman"/>
          <w:sz w:val="24"/>
          <w:szCs w:val="24"/>
          <w:lang w:val="id-ID"/>
        </w:rPr>
        <w:t xml:space="preserve">yang memandang </w:t>
      </w:r>
      <w:r w:rsidRPr="00F21CE8">
        <w:rPr>
          <w:rFonts w:ascii="Times New Roman" w:hAnsi="Times New Roman" w:cs="Times New Roman"/>
          <w:sz w:val="24"/>
          <w:szCs w:val="24"/>
          <w:lang w:val="id-ID"/>
        </w:rPr>
        <w:lastRenderedPageBreak/>
        <w:t>kebenaran dari realitas empiris nyata yang tertangkap oleh indera.</w:t>
      </w:r>
      <w:r w:rsidRPr="00F21CE8">
        <w:rPr>
          <w:rFonts w:ascii="Times New Roman" w:eastAsia="Times New Roman" w:hAnsi="Times New Roman" w:cs="Times New Roman"/>
          <w:sz w:val="24"/>
          <w:szCs w:val="24"/>
          <w:lang w:val="id-ID" w:eastAsia="id-ID"/>
        </w:rPr>
        <w:t xml:space="preserve"> Paham empirisme tersebut seperti halnya dalam realisme hukum yang memandang hukum yang benar apabila sesuai realitas perilaku sosial masyarakat. Dengan demikian, yang dimaksud objek dalam pandangan hukum adalah bentuk nyata dari realitas sosial yang tertangkap </w:t>
      </w:r>
      <w:r w:rsidR="00033FCA">
        <w:rPr>
          <w:rFonts w:ascii="Times New Roman" w:eastAsia="Times New Roman" w:hAnsi="Times New Roman" w:cs="Times New Roman"/>
          <w:sz w:val="24"/>
          <w:szCs w:val="24"/>
          <w:lang w:val="id-ID" w:eastAsia="id-ID"/>
        </w:rPr>
        <w:t>oleh cara kerja indera.</w:t>
      </w:r>
    </w:p>
    <w:p w:rsidR="00033FCA" w:rsidRDefault="00F01808" w:rsidP="00033FC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Fakta empiris yang berupa perilaku manusia dalam kehidupan masyarakat merupakan dasar dari asumsi pandangan realisme hukum yang berusaha untuk memahami hukum melalui proses interaksi dengan masyarakat. Hukum dalam pandangan ini dapat mempengaruhi dan dipengaruhi oleh keadaan lingkungan sosial masyarakat. Hukum dalam konteks ini tidak dapat disamakan dengan ilmu-ilmu pasti yang berbasis ketat pada logika rasional yang tidak pernah terpengaruh secara langsung oleh kepentingan-kepentingan masyarakat disekitarnya. Dalam keadaan seperti ini, kondisi sosial dimana hukum itu berada akan memberi pengaruh bagi bekerjanya hukum dalam masyarakat. Hukum tidak dapat berlaku secara universal seperti dalam hukum kodrat atau hanya taat pada asas dan sistem norma seperti dalam positivisme hukum. Hukum sebagai realitas sosial akan terus hidup dan berkembang sesuai dengan realitas konkrit yang ada di dalam masyarakat. Memandang hukum sebagai bentuk fakta empiris di masyarakat selanjutnya dapat melahirkan aliran atau mazhab realisme hukum. Realitas hukum empiris yang ada di masyarakat menjadi cermin dari budaya hukum yang ada di masyarakat tersebut, sehingga dalam pandangan realitas empiris hukum menurut Menachem Mautner terdapat hubungan yang sangat erat antara budaya masyarakat dengan hukum.</w:t>
      </w:r>
      <w:r w:rsidRPr="00F21CE8">
        <w:rPr>
          <w:rStyle w:val="FootnoteReference"/>
          <w:rFonts w:ascii="Times New Roman" w:eastAsia="Times New Roman" w:hAnsi="Times New Roman" w:cs="Times New Roman"/>
          <w:sz w:val="24"/>
          <w:szCs w:val="24"/>
          <w:lang w:val="id-ID" w:eastAsia="id-ID"/>
        </w:rPr>
        <w:footnoteReference w:id="132"/>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Pandangan realisme hukum menaruh kebenaran terhadap hal-hal yang didasarkan pada pengalaman empiris daripada kebenaran hukum yang diperoleh melalui rasional dan irasional. Cara pandang demikian menolak peranan logika dalam hukum yang hanya mengambil kesimpulan dari pengertian-pengertian yang maksudnya telah ditentukan pasti baik yang dapat diperoleh melalui penalaran hukum yang bersifat rasional. Teori realisme hukum dalam menemukan kebenaran hukum lebih menitikberatkan pada upaya untuk melihat mengenai kemungkinan-kemungkinan hukum (</w:t>
      </w:r>
      <w:r w:rsidRPr="00F21CE8">
        <w:rPr>
          <w:rFonts w:ascii="Times New Roman" w:eastAsia="Times New Roman" w:hAnsi="Times New Roman" w:cs="Times New Roman"/>
          <w:i/>
          <w:sz w:val="24"/>
          <w:szCs w:val="24"/>
          <w:lang w:val="id-ID" w:eastAsia="id-ID"/>
        </w:rPr>
        <w:t>study of probabilities</w:t>
      </w:r>
      <w:r w:rsidRPr="00F21CE8">
        <w:rPr>
          <w:rFonts w:ascii="Times New Roman" w:eastAsia="Times New Roman" w:hAnsi="Times New Roman" w:cs="Times New Roman"/>
          <w:sz w:val="24"/>
          <w:szCs w:val="24"/>
          <w:lang w:val="id-ID" w:eastAsia="id-ID"/>
        </w:rPr>
        <w:t>) dan memprediksi hasil (</w:t>
      </w:r>
      <w:r w:rsidRPr="00F21CE8">
        <w:rPr>
          <w:rFonts w:ascii="Times New Roman" w:eastAsia="Times New Roman" w:hAnsi="Times New Roman" w:cs="Times New Roman"/>
          <w:i/>
          <w:sz w:val="24"/>
          <w:szCs w:val="24"/>
          <w:lang w:val="id-ID" w:eastAsia="id-ID"/>
        </w:rPr>
        <w:t>to predict outcomes</w:t>
      </w:r>
      <w:r w:rsidRPr="00F21CE8">
        <w:rPr>
          <w:rFonts w:ascii="Times New Roman" w:eastAsia="Times New Roman" w:hAnsi="Times New Roman" w:cs="Times New Roman"/>
          <w:sz w:val="24"/>
          <w:szCs w:val="24"/>
          <w:lang w:val="id-ID" w:eastAsia="id-ID"/>
        </w:rPr>
        <w:t>) terhadap pengaruh unsur-unsur non-logis seperti kepribadian (</w:t>
      </w:r>
      <w:r w:rsidRPr="00F21CE8">
        <w:rPr>
          <w:rFonts w:ascii="Times New Roman" w:eastAsia="Times New Roman" w:hAnsi="Times New Roman" w:cs="Times New Roman"/>
          <w:i/>
          <w:sz w:val="24"/>
          <w:szCs w:val="24"/>
          <w:lang w:val="id-ID" w:eastAsia="id-ID"/>
        </w:rPr>
        <w:t>personality</w:t>
      </w:r>
      <w:r w:rsidRPr="00F21CE8">
        <w:rPr>
          <w:rFonts w:ascii="Times New Roman" w:eastAsia="Times New Roman" w:hAnsi="Times New Roman" w:cs="Times New Roman"/>
          <w:sz w:val="24"/>
          <w:szCs w:val="24"/>
          <w:lang w:val="id-ID" w:eastAsia="id-ID"/>
        </w:rPr>
        <w:t>) dan prasangka (</w:t>
      </w:r>
      <w:r w:rsidRPr="00F21CE8">
        <w:rPr>
          <w:rFonts w:ascii="Times New Roman" w:eastAsia="Times New Roman" w:hAnsi="Times New Roman" w:cs="Times New Roman"/>
          <w:i/>
          <w:sz w:val="24"/>
          <w:szCs w:val="24"/>
          <w:lang w:val="id-ID" w:eastAsia="id-ID"/>
        </w:rPr>
        <w:t>prejudice</w:t>
      </w:r>
      <w:r w:rsidRPr="00F21CE8">
        <w:rPr>
          <w:rFonts w:ascii="Times New Roman" w:eastAsia="Times New Roman" w:hAnsi="Times New Roman" w:cs="Times New Roman"/>
          <w:sz w:val="24"/>
          <w:szCs w:val="24"/>
          <w:lang w:val="id-ID" w:eastAsia="id-ID"/>
        </w:rPr>
        <w:t>) hakim, daripada sekedar logika hukum tertutup dari bunyi teks peraturan perundang-undangan. Pada tahap implementasi, realisme hukum lebih melihat bagaimana hukum bekerja dalam masyarakat (</w:t>
      </w:r>
      <w:r w:rsidRPr="00F21CE8">
        <w:rPr>
          <w:rFonts w:ascii="Times New Roman" w:eastAsia="Times New Roman" w:hAnsi="Times New Roman" w:cs="Times New Roman"/>
          <w:i/>
          <w:sz w:val="24"/>
          <w:szCs w:val="24"/>
          <w:lang w:val="id-ID" w:eastAsia="id-ID"/>
        </w:rPr>
        <w:t>how the rules of law work</w:t>
      </w:r>
      <w:r w:rsidRPr="00F21CE8">
        <w:rPr>
          <w:rFonts w:ascii="Times New Roman" w:eastAsia="Times New Roman" w:hAnsi="Times New Roman" w:cs="Times New Roman"/>
          <w:sz w:val="24"/>
          <w:szCs w:val="24"/>
          <w:lang w:val="id-ID" w:eastAsia="id-ID"/>
        </w:rPr>
        <w:t>) dan berusaha untuk mengarahkan perhatiannya pada hal-hal yang terakhir pada hasil-hasil dan akibat-akibat hukum dari pada prosedural formal hukum yang telah diterapkan.</w:t>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Pandangan terhadap hukum sebagai realitas sosial yang ada di dalam masyarakat selain dipengaruhi oleh aliran empirisme, juga dipengaruhi oleh aliran pragmatisme seperti yang dikembangkan John Dewey dan William James yang tumbuh subur di Amerika Serikat. Hal ini dapat dilihat dari sikap kaum pragmatisme yang lebih percaya pada pengalaman daripada logika apriori yang bersifat abstrak. Dengan cara pandang ini juga memberi pengaruh besar terhadap dunia hukum, yaitu menekankan perhatian pada hasil dan akibat bagi manusia, bukan pada proses. Oleh karena itu, sebagai akibatnya yaitu cara pandang realisme hukum cenderung </w:t>
      </w:r>
      <w:r w:rsidRPr="00F21CE8">
        <w:rPr>
          <w:rFonts w:ascii="Times New Roman" w:eastAsia="Times New Roman" w:hAnsi="Times New Roman" w:cs="Times New Roman"/>
          <w:i/>
          <w:sz w:val="24"/>
          <w:szCs w:val="24"/>
          <w:lang w:val="id-ID" w:eastAsia="id-ID"/>
        </w:rPr>
        <w:t>rules skeptic</w:t>
      </w:r>
      <w:r w:rsidRPr="00F21CE8">
        <w:rPr>
          <w:rFonts w:ascii="Times New Roman" w:eastAsia="Times New Roman" w:hAnsi="Times New Roman" w:cs="Times New Roman"/>
          <w:sz w:val="24"/>
          <w:szCs w:val="24"/>
          <w:lang w:val="id-ID" w:eastAsia="id-ID"/>
        </w:rPr>
        <w:t xml:space="preserve"> sebagaimana ungkapan yang dikemukakan oleh </w:t>
      </w:r>
      <w:r w:rsidRPr="00F21CE8">
        <w:rPr>
          <w:rFonts w:ascii="Times New Roman" w:eastAsia="Times New Roman" w:hAnsi="Times New Roman" w:cs="Times New Roman"/>
          <w:sz w:val="24"/>
          <w:szCs w:val="24"/>
          <w:lang w:val="id-ID" w:eastAsia="id-ID"/>
        </w:rPr>
        <w:lastRenderedPageBreak/>
        <w:t>Brian Z. Tamanaha.</w:t>
      </w:r>
      <w:r w:rsidRPr="00F21CE8">
        <w:rPr>
          <w:rStyle w:val="FootnoteReference"/>
          <w:rFonts w:ascii="Times New Roman" w:eastAsia="Times New Roman" w:hAnsi="Times New Roman" w:cs="Times New Roman"/>
          <w:sz w:val="24"/>
          <w:szCs w:val="24"/>
          <w:lang w:val="id-ID" w:eastAsia="id-ID"/>
        </w:rPr>
        <w:footnoteReference w:id="133"/>
      </w:r>
      <w:r w:rsidRPr="00F21CE8">
        <w:rPr>
          <w:rFonts w:ascii="Times New Roman" w:eastAsia="Times New Roman" w:hAnsi="Times New Roman" w:cs="Times New Roman"/>
          <w:sz w:val="24"/>
          <w:szCs w:val="24"/>
          <w:lang w:val="id-ID" w:eastAsia="id-ID"/>
        </w:rPr>
        <w:t xml:space="preserve"> Epistemologi ilmu hukum berbasis indera seperti yang terdapat dalam aliran realisme hukum dengan pemahaman tersebut lebih cenderung mengarahkan perhatiannya pada hasil konkrit putusan hakim, bukan pada cara kerja dari peraturan perundang-undangan.</w:t>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Dalam realisme hukum, apabila dikaji lebih lanjut maka terdapat dua varian objek yang sedikit berbeda, yaitu: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objek epistemologi ilmu hukum yang mengkaji hukum sebagai perilaku yang hidup berkembang di masyarakat atau sering disebut sosiologi hukum (</w:t>
      </w:r>
      <w:r w:rsidRPr="00F21CE8">
        <w:rPr>
          <w:rFonts w:ascii="Times New Roman" w:eastAsia="Times New Roman" w:hAnsi="Times New Roman" w:cs="Times New Roman"/>
          <w:i/>
          <w:sz w:val="24"/>
          <w:szCs w:val="24"/>
          <w:lang w:val="id-ID" w:eastAsia="id-ID"/>
        </w:rPr>
        <w:t>sosiologi of law</w:t>
      </w:r>
      <w:r w:rsidRPr="00F21CE8">
        <w:rPr>
          <w:rFonts w:ascii="Times New Roman" w:eastAsia="Times New Roman" w:hAnsi="Times New Roman" w:cs="Times New Roman"/>
          <w:sz w:val="24"/>
          <w:szCs w:val="24"/>
          <w:lang w:val="id-ID" w:eastAsia="id-ID"/>
        </w:rPr>
        <w:t xml:space="preserve">) yang berbasis pada ilmu-ilmu sosial;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objek epistemologi ilmu hukum yang mengkaji hukum sebagai perilaku masyarakat ketika berinteraksi dengan sistem norma positif atau disebut yuridis sosiologis (</w:t>
      </w:r>
      <w:r w:rsidRPr="00F21CE8">
        <w:rPr>
          <w:rFonts w:ascii="Times New Roman" w:eastAsia="Times New Roman" w:hAnsi="Times New Roman" w:cs="Times New Roman"/>
          <w:i/>
          <w:sz w:val="24"/>
          <w:szCs w:val="24"/>
          <w:lang w:val="id-ID" w:eastAsia="id-ID"/>
        </w:rPr>
        <w:t>sosciological Jurisprudence</w:t>
      </w:r>
      <w:r w:rsidRPr="00F21CE8">
        <w:rPr>
          <w:rFonts w:ascii="Times New Roman" w:eastAsia="Times New Roman" w:hAnsi="Times New Roman" w:cs="Times New Roman"/>
          <w:sz w:val="24"/>
          <w:szCs w:val="24"/>
          <w:lang w:val="id-ID" w:eastAsia="id-ID"/>
        </w:rPr>
        <w:t>) yang berbasis pada ilmu-ilmu hukum. Objek epistemologi ilmu hukum yang mengkaji hukum sebagai perilaku yang hidup dan berkembang di masyarakat memiliki makna dan konsepsi sebagai perilaku masyarakat yang ajeg dan terlembagakan serta mendapatkan legitimasi secara sosial dimana masyarakat taat dan tunduk pada pemahaman hukum tersebut. Sedangkan objek kajian menganai perilaku masyarakat yang timbul akibat berinteraksi dengan sistem norma positif yang ada muncul sebagi bentuk reaksi masyarakat atas diterapkannya suatu ketentuan peraturan perundang-undangan positif dan bisa pula dilihat dari perilaku masyarakat sebagai bentuk aksi dalam mempengaruhi pembentukan suatu ketentuan peraturan perundang-undangan. Perbedaan cara pandang dari realisme hukum tersebut menimbulkan objek kajian epistemologi ilmu hukum ini sedikit mengalami perbedaan.</w:t>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Objek kajian epistemologi ilmu hukum berbasis indera seperti nampak dalam pandangan sosiologi hukum (</w:t>
      </w:r>
      <w:r w:rsidRPr="00F21CE8">
        <w:rPr>
          <w:rFonts w:ascii="Times New Roman" w:eastAsia="Times New Roman" w:hAnsi="Times New Roman" w:cs="Times New Roman"/>
          <w:i/>
          <w:sz w:val="24"/>
          <w:szCs w:val="24"/>
          <w:lang w:val="id-ID" w:eastAsia="id-ID"/>
        </w:rPr>
        <w:t>sosiologi of law</w:t>
      </w:r>
      <w:r w:rsidRPr="00F21CE8">
        <w:rPr>
          <w:rFonts w:ascii="Times New Roman" w:eastAsia="Times New Roman" w:hAnsi="Times New Roman" w:cs="Times New Roman"/>
          <w:sz w:val="24"/>
          <w:szCs w:val="24"/>
          <w:lang w:val="id-ID" w:eastAsia="id-ID"/>
        </w:rPr>
        <w:t>) mengenai hukum yang hidup dan berkembang di masyarakat dapat mengungkapkan apa yang tampak nyata dibalik perilaku masyarakat, sehingga dapat digunakan untuk memahami hukum seperti apa adanya yang hidup di dalamnya. Hal ini berguna untuk mendapatkan gambaran yang utuh mengenai hubungan antara kepentingan-kepentingan dan segala nilai yang dianut dan dipraktekkan secara nyata oleh masyarakat tersebut. Nilai dan kepentingan merupakan cermin nilai yang dipandang benar yang dianut masyarakat dalam segala aspek kehidupannya seperti aspek politik, ekonomi, agama, sosial dan budaya yang memberi warna serta karakteristik bagi suatu kehidupan masyarakat. Objek kajian mengenai hukum yang hidup dan berkembang di masyarakat dapat berupa realitas hukum yang terjadi dalam mengatur hubungan antara golongan kaya dengan miskin dalam kehidupan sehari-hari. Realitas hukum yang terjadi menunjukkan sebuah hubungan yang saling mempengaruhi, karena hukum digunakan untuk membentuk sistem masyarakat. Selain itu juga dapat melihat pola perkembangan hukum dalam masyarakat yang bercorak tradisional menuju masyarakat yang lebih modern.</w:t>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Epistemologi ilmu hukum berbasis indera sebagaimana dijelaskan oleh aliran sosiologi hukum yang memandang objek hukum sebagai perilaku yang ada di dalam masyarakat seperti yang dikemukakan oleh Karl Max. Menurut Marx, realitas hukum yang ada terkait hubungan hukum dengan faktor sosial ekonomi dalam masyarakat. Hukum dipandang sebagi struktur bangunan atas yang ditopang oleh dasar interaksi yang terjadi antara kekuatan-kekuatan dalam sektor ekonomi atau lebih mudah dapat dikatakan bahwa hukum adalah tatanan peraturan untuk kepentingan kelompok orang-orang kaya pemilik modal dalam masyarakat. Hukum seperti yang dikemukakan Marx mencerminkan kepentingan kaum borjuis,</w:t>
      </w:r>
      <w:r w:rsidRPr="00F21CE8">
        <w:rPr>
          <w:rStyle w:val="FootnoteReference"/>
          <w:rFonts w:ascii="Times New Roman" w:eastAsia="Times New Roman" w:hAnsi="Times New Roman" w:cs="Times New Roman"/>
          <w:sz w:val="24"/>
          <w:szCs w:val="24"/>
          <w:lang w:val="id-ID" w:eastAsia="id-ID"/>
        </w:rPr>
        <w:footnoteReference w:id="134"/>
      </w:r>
      <w:r w:rsidRPr="00F21CE8">
        <w:rPr>
          <w:rFonts w:ascii="Times New Roman" w:eastAsia="Times New Roman" w:hAnsi="Times New Roman" w:cs="Times New Roman"/>
          <w:sz w:val="24"/>
          <w:szCs w:val="24"/>
          <w:lang w:val="id-ID" w:eastAsia="id-ID"/>
        </w:rPr>
        <w:t xml:space="preserve"> </w:t>
      </w:r>
      <w:r w:rsidRPr="00F21CE8">
        <w:rPr>
          <w:rFonts w:ascii="Times New Roman" w:eastAsia="Times New Roman" w:hAnsi="Times New Roman" w:cs="Times New Roman"/>
          <w:sz w:val="24"/>
          <w:szCs w:val="24"/>
          <w:lang w:val="id-ID" w:eastAsia="id-ID"/>
        </w:rPr>
        <w:lastRenderedPageBreak/>
        <w:t>sebagai alat (</w:t>
      </w:r>
      <w:r w:rsidRPr="00F21CE8">
        <w:rPr>
          <w:rFonts w:ascii="Times New Roman" w:eastAsia="Times New Roman" w:hAnsi="Times New Roman" w:cs="Times New Roman"/>
          <w:i/>
          <w:sz w:val="24"/>
          <w:szCs w:val="24"/>
          <w:lang w:val="id-ID" w:eastAsia="id-ID"/>
        </w:rPr>
        <w:t>the ruling class</w:t>
      </w:r>
      <w:r w:rsidRPr="00F21CE8">
        <w:rPr>
          <w:rFonts w:ascii="Times New Roman" w:eastAsia="Times New Roman" w:hAnsi="Times New Roman" w:cs="Times New Roman"/>
          <w:sz w:val="24"/>
          <w:szCs w:val="24"/>
          <w:lang w:val="id-ID" w:eastAsia="id-ID"/>
        </w:rPr>
        <w:t>) untuk menekan atau menindas (</w:t>
      </w:r>
      <w:r w:rsidRPr="00F21CE8">
        <w:rPr>
          <w:rFonts w:ascii="Times New Roman" w:eastAsia="Times New Roman" w:hAnsi="Times New Roman" w:cs="Times New Roman"/>
          <w:i/>
          <w:sz w:val="24"/>
          <w:szCs w:val="24"/>
          <w:lang w:val="id-ID" w:eastAsia="id-ID"/>
        </w:rPr>
        <w:t>the ruled class</w:t>
      </w:r>
      <w:r w:rsidRPr="00F21CE8">
        <w:rPr>
          <w:rFonts w:ascii="Times New Roman" w:eastAsia="Times New Roman" w:hAnsi="Times New Roman" w:cs="Times New Roman"/>
          <w:sz w:val="24"/>
          <w:szCs w:val="24"/>
          <w:lang w:val="id-ID" w:eastAsia="id-ID"/>
        </w:rPr>
        <w:t xml:space="preserve">) buruh. Dalam </w:t>
      </w:r>
      <w:r w:rsidRPr="00F21CE8">
        <w:rPr>
          <w:rFonts w:ascii="Times New Roman" w:eastAsia="Times New Roman" w:hAnsi="Times New Roman" w:cs="Times New Roman"/>
          <w:i/>
          <w:sz w:val="24"/>
          <w:szCs w:val="24"/>
          <w:lang w:val="id-ID" w:eastAsia="id-ID"/>
        </w:rPr>
        <w:t xml:space="preserve">marxist theory of law </w:t>
      </w:r>
      <w:r w:rsidRPr="00F21CE8">
        <w:rPr>
          <w:rFonts w:ascii="Times New Roman" w:eastAsia="Times New Roman" w:hAnsi="Times New Roman" w:cs="Times New Roman"/>
          <w:sz w:val="24"/>
          <w:szCs w:val="24"/>
          <w:lang w:val="id-ID" w:eastAsia="id-ID"/>
        </w:rPr>
        <w:t xml:space="preserve">memandang kasus hukum terkait dengan menelusuri hakikat eksploitasi dalam sistem ekonomi </w:t>
      </w:r>
      <w:r w:rsidRPr="00F21CE8">
        <w:rPr>
          <w:rFonts w:ascii="Times New Roman" w:eastAsia="Times New Roman" w:hAnsi="Times New Roman" w:cs="Times New Roman"/>
          <w:i/>
          <w:sz w:val="24"/>
          <w:szCs w:val="24"/>
          <w:lang w:val="id-ID" w:eastAsia="id-ID"/>
        </w:rPr>
        <w:t>mode of production</w:t>
      </w:r>
      <w:r w:rsidRPr="00F21CE8">
        <w:rPr>
          <w:rFonts w:ascii="Times New Roman" w:eastAsia="Times New Roman" w:hAnsi="Times New Roman" w:cs="Times New Roman"/>
          <w:sz w:val="24"/>
          <w:szCs w:val="24"/>
          <w:lang w:val="id-ID" w:eastAsia="id-ID"/>
        </w:rPr>
        <w:t xml:space="preserve"> yang kapitalistik. Hak kemanusiaan yang melekat pada buruh dalam tahap ini direduksi sebagai suatu barang. Menurut Marx, upah buruh merupakan faktor penentu nilai tukar barang dan jasa di pasar.</w:t>
      </w:r>
      <w:r w:rsidRPr="00F21CE8">
        <w:rPr>
          <w:rStyle w:val="FootnoteReference"/>
          <w:rFonts w:ascii="Times New Roman" w:eastAsia="Times New Roman" w:hAnsi="Times New Roman" w:cs="Times New Roman"/>
          <w:sz w:val="24"/>
          <w:szCs w:val="24"/>
          <w:lang w:val="id-ID" w:eastAsia="id-ID"/>
        </w:rPr>
        <w:footnoteReference w:id="135"/>
      </w:r>
      <w:r w:rsidRPr="00F21CE8">
        <w:rPr>
          <w:rFonts w:ascii="Times New Roman" w:eastAsia="Times New Roman" w:hAnsi="Times New Roman" w:cs="Times New Roman"/>
          <w:sz w:val="24"/>
          <w:szCs w:val="24"/>
          <w:lang w:val="id-ID" w:eastAsia="id-ID"/>
        </w:rPr>
        <w:t xml:space="preserve"> Kaum kapitalis akan selalu memperoleh keuntungan dari nilai lebih yang masuk ke dalam nilai produk dari tenaga buruh. Kapitalis akan selalu berupaya agar sistem sosial ekonomi seperti ini tetap dipertahankan dengan menggunakan hukum sebagai instrumen untuk maksud tersebut. Epistemologi ilmu hukum berbasis indera menunjukkan pandangannya, bahwa realitas hukum yang terjadi dalam masyarakat sangat dipengaruhi oleh kuatnya </w:t>
      </w:r>
      <w:r w:rsidRPr="00F21CE8">
        <w:rPr>
          <w:rFonts w:ascii="Times New Roman" w:eastAsia="Times New Roman" w:hAnsi="Times New Roman" w:cs="Times New Roman"/>
          <w:i/>
          <w:sz w:val="24"/>
          <w:szCs w:val="24"/>
          <w:lang w:val="id-ID" w:eastAsia="id-ID"/>
        </w:rPr>
        <w:t>vested interest</w:t>
      </w:r>
      <w:r w:rsidRPr="00F21CE8">
        <w:rPr>
          <w:rFonts w:ascii="Times New Roman" w:eastAsia="Times New Roman" w:hAnsi="Times New Roman" w:cs="Times New Roman"/>
          <w:sz w:val="24"/>
          <w:szCs w:val="24"/>
          <w:lang w:val="id-ID" w:eastAsia="id-ID"/>
        </w:rPr>
        <w:t xml:space="preserve"> kapitalisme yang ada di masyarakat.</w:t>
      </w:r>
    </w:p>
    <w:p w:rsidR="00033FCA" w:rsidRDefault="00F01808" w:rsidP="00033FC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Selain Karl Marx, terdapat nama Emile Durkheim yang memiliki pandangan tentang hukum yang hidup dalam masyarakat. Durkheim lebih menekankan pada kebenaran yang dihasilkan dari melihat kenyataan secara langsung melalui suatu pengamatan inderawi di masyarakat, sehingga pandangan tersebut sampai menghantarkan pada sebuah pemahaman bahwa hukum sebagai fakta sosial yang ada. Hukum sebagai suatu kenyataan riil yang dipraktekan dalam kehidupan masyarakat sebagai bentuk dari adanya solidaritas sosial yang tercermin ke dalam pengakuan hukum sebagai lambang yang dapat diamati dan diukur bagi solidaritas sosial tersebut. Kajiannya tentang hukum yang ada di dalam masyarakat oleh Durkheim coba digunakan untuk menjelaskan teori terbangunnya masyarakat.</w:t>
      </w:r>
      <w:r w:rsidRPr="00F21CE8">
        <w:rPr>
          <w:rStyle w:val="FootnoteReference"/>
          <w:rFonts w:ascii="Times New Roman" w:eastAsia="Times New Roman" w:hAnsi="Times New Roman" w:cs="Times New Roman"/>
          <w:sz w:val="24"/>
          <w:szCs w:val="24"/>
          <w:lang w:val="id-ID" w:eastAsia="id-ID"/>
        </w:rPr>
        <w:footnoteReference w:id="136"/>
      </w:r>
      <w:r w:rsidRPr="00F21CE8">
        <w:rPr>
          <w:rFonts w:ascii="Times New Roman" w:eastAsia="Times New Roman" w:hAnsi="Times New Roman" w:cs="Times New Roman"/>
          <w:sz w:val="24"/>
          <w:szCs w:val="24"/>
          <w:lang w:val="id-ID" w:eastAsia="id-ID"/>
        </w:rPr>
        <w:t xml:space="preserve"> Hukum yang ada di dalam masyarakat merupakan cerminan dari solidaritas masyarakat. Terdapat dua tipe solidaritas yang didasari oleh pola perkembangan masyarakat dari yang lama dengan tipe mekanis ke yang baru dengan tipe organis. Solidaritas organik mengatasi solidaritas mekanis, sehingga hukum represif tak lagi dapat berfungsi secara dominan. Hukum represif akan digusur digantikan oleh hukum restitutif yang menekankan arti pentingnya pemulihan atau kompensasi untuk menjaga kelestarian masyarakat. Alasan dasar yang menjelaskan hal tersebut karena sesungguhnya hanya melalui proses penyelesain restitutif secara individual (</w:t>
      </w:r>
      <w:r w:rsidRPr="00F21CE8">
        <w:rPr>
          <w:rFonts w:ascii="Times New Roman" w:eastAsia="Times New Roman" w:hAnsi="Times New Roman" w:cs="Times New Roman"/>
          <w:i/>
          <w:sz w:val="24"/>
          <w:szCs w:val="24"/>
          <w:lang w:val="id-ID" w:eastAsia="id-ID"/>
        </w:rPr>
        <w:t>case by case</w:t>
      </w:r>
      <w:r w:rsidRPr="00F21CE8">
        <w:rPr>
          <w:rFonts w:ascii="Times New Roman" w:eastAsia="Times New Roman" w:hAnsi="Times New Roman" w:cs="Times New Roman"/>
          <w:sz w:val="24"/>
          <w:szCs w:val="24"/>
          <w:lang w:val="id-ID" w:eastAsia="id-ID"/>
        </w:rPr>
        <w:t>) demikian itulah kerugian dan kerusakan yang terlanjur terjadi sebagai akibat pelanggaran hukum dapat dipulihkan. Hal itu berefek pada terpeliharanya fungsi-fungsi di dalam masyarakat yang kini telah terlanjur memiliki keterkaitan seperti sistem organisme. Perkembangan hukum yang demikian itu, maka hukum perjanjian dan kontrak yang bersifat khusus akan lebih banyak terjadi mewarnai kehidupan masyarakat. Hukum akan dipahami secara riil dan khusus yang mengatur hal-hal tertentu yang bersifat empiris, sehingga dapat dipandang sebagai realitas hukum yang tertangkap oleh indera secara langsung.</w:t>
      </w:r>
    </w:p>
    <w:p w:rsidR="000C1C58" w:rsidRDefault="00F01808" w:rsidP="000C1C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Epistemologi ilmu hukum berbasis indera dalam sosiologi hukum juga tidak dapat lepas dari nama Max Weber yang memiliki pandangan hukum seperti realitas hukum yang terjadi dalam masyarakat Barat. Perkembangan yang khas terjadi di Barat menurut Weber merupakan suatu perjalanan panjang menuju kepada suatu bentuk penyelenggaraan keadilan dari sistem hukum yang dapat dikatakan lebih modern. Hukum modern yang lahir dari tuntutan kehidupan masyarakat semakin dihadapkan pada permasalahan yang semakin konkrit. Dalam hal ini realitas hukum yang terjadi dikaitkan dengan konsep hidup di Barat yang lebih cenderung pada </w:t>
      </w:r>
      <w:r w:rsidRPr="00F21CE8">
        <w:rPr>
          <w:rFonts w:ascii="Times New Roman" w:eastAsia="Times New Roman" w:hAnsi="Times New Roman" w:cs="Times New Roman"/>
          <w:sz w:val="24"/>
          <w:szCs w:val="24"/>
          <w:lang w:val="id-ID" w:eastAsia="id-ID"/>
        </w:rPr>
        <w:lastRenderedPageBreak/>
        <w:t>upaya untuk memenuhi kebutuhan ekonomi masyarakat.</w:t>
      </w:r>
      <w:r w:rsidRPr="00F21CE8">
        <w:rPr>
          <w:rStyle w:val="FootnoteReference"/>
          <w:rFonts w:ascii="Times New Roman" w:eastAsia="Times New Roman" w:hAnsi="Times New Roman" w:cs="Times New Roman"/>
          <w:sz w:val="24"/>
          <w:szCs w:val="24"/>
          <w:lang w:val="id-ID" w:eastAsia="id-ID"/>
        </w:rPr>
        <w:footnoteReference w:id="137"/>
      </w:r>
      <w:r w:rsidRPr="00F21CE8">
        <w:rPr>
          <w:rFonts w:ascii="Times New Roman" w:eastAsia="Times New Roman" w:hAnsi="Times New Roman" w:cs="Times New Roman"/>
          <w:sz w:val="24"/>
          <w:szCs w:val="24"/>
          <w:lang w:val="id-ID" w:eastAsia="id-ID"/>
        </w:rPr>
        <w:t xml:space="preserve"> Realitas hukum yang nyata dalam masyarakat Barat dijelaskan menurut Weber berkembang dari wujudnya sebagai fatwa normatif yang bersifat Ketuhanan dari pendeta yang karismatis ke dalam wujud baru lebih modern dan rasional. Perkembangan tahap hukum di masyarakat Barat seperti dikemukakan oleh Weber merupakan gambaran nyata yang tertangkap oleh indera sebagai fakta-fakta hukum yang terjadi di masyarakat. Hal inilah yang menjadi contoh objek dari aliran sosiologi hukum yang berbasis ketat pad</w:t>
      </w:r>
      <w:r w:rsidR="000C1C58">
        <w:rPr>
          <w:rFonts w:ascii="Times New Roman" w:eastAsia="Times New Roman" w:hAnsi="Times New Roman" w:cs="Times New Roman"/>
          <w:sz w:val="24"/>
          <w:szCs w:val="24"/>
          <w:lang w:val="id-ID" w:eastAsia="id-ID"/>
        </w:rPr>
        <w:t xml:space="preserve">a empirism indera. </w:t>
      </w:r>
    </w:p>
    <w:p w:rsidR="000C1C58" w:rsidRDefault="000C1C58" w:rsidP="000C1C58">
      <w:pPr>
        <w:spacing w:after="0" w:line="240" w:lineRule="auto"/>
        <w:ind w:left="720" w:firstLine="720"/>
        <w:jc w:val="both"/>
        <w:rPr>
          <w:rFonts w:ascii="Times New Roman" w:eastAsia="Calibri" w:hAnsi="Times New Roman" w:cs="Times New Roman"/>
          <w:sz w:val="24"/>
          <w:szCs w:val="24"/>
          <w:lang w:val="id-ID"/>
        </w:rPr>
      </w:pPr>
      <w:r>
        <w:rPr>
          <w:rFonts w:ascii="Times New Roman" w:eastAsia="Times New Roman" w:hAnsi="Times New Roman" w:cs="Times New Roman"/>
          <w:sz w:val="24"/>
          <w:szCs w:val="24"/>
          <w:lang w:val="id-ID" w:eastAsia="id-ID"/>
        </w:rPr>
        <w:t>S</w:t>
      </w:r>
      <w:r w:rsidR="00F01808" w:rsidRPr="00F21CE8">
        <w:rPr>
          <w:rFonts w:ascii="Times New Roman" w:eastAsia="Times New Roman" w:hAnsi="Times New Roman" w:cs="Times New Roman"/>
          <w:sz w:val="24"/>
          <w:szCs w:val="24"/>
          <w:lang w:val="id-ID" w:eastAsia="id-ID"/>
        </w:rPr>
        <w:t>edangkan objek kajian epistemologi ilmu hukum berbasis indera seperti dalam pandangan yuridis sosiologis (</w:t>
      </w:r>
      <w:r w:rsidR="00F01808" w:rsidRPr="00F21CE8">
        <w:rPr>
          <w:rFonts w:ascii="Times New Roman" w:eastAsia="Times New Roman" w:hAnsi="Times New Roman" w:cs="Times New Roman"/>
          <w:i/>
          <w:sz w:val="24"/>
          <w:szCs w:val="24"/>
          <w:lang w:val="id-ID" w:eastAsia="id-ID"/>
        </w:rPr>
        <w:t>sosciological Jurisprudence</w:t>
      </w:r>
      <w:r w:rsidR="00F01808" w:rsidRPr="00F21CE8">
        <w:rPr>
          <w:rFonts w:ascii="Times New Roman" w:eastAsia="Times New Roman" w:hAnsi="Times New Roman" w:cs="Times New Roman"/>
          <w:sz w:val="24"/>
          <w:szCs w:val="24"/>
          <w:lang w:val="id-ID" w:eastAsia="id-ID"/>
        </w:rPr>
        <w:t>) mengenai perilaku masyarakat ketika berinteraksi dengan sistem norma positif dapat digunakan untuk mengetahui efektifitas bekerjanya hukum dalam masyarakat. Beberapa ahli hukum yuridis sosiologis menjelaskan mengenai efektifitas hukum sebagai bentuk interaksi antara peraturan perundang-undangan dalam sistem norma positif ketika diimplementasikan dalam kehidupan sosial masyarakat. Bentuk pelaksanaan hukum sebagai perilaku masyarakat ini akan dipengaruhi oleh faktor-faktor sosial yang ada dalam diri dan lingkungannya. Beberapa aspek sosial secara umum yang mempengaruhi perilaku masyarakat ketika berinteraksi dengan peraturan perundang-undangan, yaitu aspek politik, ekonomi, budaya, pendidikan, gender, demografi, lingkungan dan aspek sosial umum lainnya. Sedangkan aspek hukum secara khusus yang mempengaruhi perilaku masyarakat ketika berinteraksi dengan peraturan perundang-undangan adalah tekstual peraturan perundang-undangan, prosedur pelaksanaan peraturan, nilai dan kepentingan masyarakat yang diatur. Hal ini dapat dilihat seperti mengkaji tentang pengaruh tingkat pendidikan dan ketaatan hukum masyarakat dalam membayar pajak; mengkaji produk peraturan perundang-undangan yang dihasilkan oleh anggota legeslatif, apakah ada hubungan antara peraturan perundang-undangan yang dibuat dengan keberadaan partai-partai yang dominan di dalamnya; mengkaji perilaku hakim berdasarkan jenis kelaminnya, apakah ada perbedaan dalam mengambil keputusan hukum antara hakim laki-laki dan perempuan untuk kasus-kasus perkosaan dan kejahatan seksual lainnya; mengkaji hukum pertanahan tentang pendaftaran tanah dengan perilaku kesadaran masyarakat dalam mendaftarkan tanahnya, apakah terdapat permasalahan dalam sosialisasi peraturan pertanahan atau prosedur berbelit-belit yang mengakibatkan masyarakat enggan untuk mendaftarkan tanah atau karena mahalnya biaya pendaftaran tanah.</w:t>
      </w:r>
    </w:p>
    <w:p w:rsidR="000C1C58" w:rsidRDefault="00F01808" w:rsidP="000C1C58">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Objek epistemologi ilmu hukum berbasis indera sebagaimana dijelaskan oleh aliran yuridis sosiologis yang memandang hukum sebagai perilaku masyarakat ketika berinteraksi dengan sistem norma positif seperti yang dikemukakan oleh Oliver Wendel Holmes. Hukum menurut Holmes dipandang sebagai realitas empiris yang ada di dalam masyarakat yang dapat diamati secara langsung. Penggunaan indera sebagai basis utama epistemologi yuridis sosiologis seperti ditunjukkan dalam pandangan Holmes yang mengkritik pendapat mayoritas para hakim yang dibentuk hanya mengakomodasi sebuah konsep logika yang berbasis pada akal dan mengabaikan fakta sosial yang terjadi di masyarakat.</w:t>
      </w:r>
      <w:r w:rsidRPr="00F21CE8">
        <w:rPr>
          <w:rStyle w:val="FootnoteReference"/>
          <w:rFonts w:ascii="Times New Roman" w:eastAsia="Times New Roman" w:hAnsi="Times New Roman" w:cs="Times New Roman"/>
          <w:sz w:val="24"/>
          <w:szCs w:val="24"/>
          <w:lang w:val="id-ID" w:eastAsia="id-ID"/>
        </w:rPr>
        <w:footnoteReference w:id="138"/>
      </w:r>
      <w:r w:rsidRPr="00F21CE8">
        <w:rPr>
          <w:rFonts w:ascii="Times New Roman" w:eastAsia="Times New Roman" w:hAnsi="Times New Roman" w:cs="Times New Roman"/>
          <w:sz w:val="24"/>
          <w:szCs w:val="24"/>
          <w:lang w:val="id-ID" w:eastAsia="id-ID"/>
        </w:rPr>
        <w:t xml:space="preserve"> Banyak faktor non-hukum berada di luar yang tertangkap oleh indera manusia yang dapat mempengaruhi hukum, seperti pandangan hidup pribadi, situasi politik dan kepentingan sosial yang sebenarnya berpengaruh kuat terhadap hakim saat </w:t>
      </w:r>
      <w:r w:rsidRPr="00F21CE8">
        <w:rPr>
          <w:rFonts w:ascii="Times New Roman" w:eastAsia="Times New Roman" w:hAnsi="Times New Roman" w:cs="Times New Roman"/>
          <w:sz w:val="24"/>
          <w:szCs w:val="24"/>
          <w:lang w:val="id-ID" w:eastAsia="id-ID"/>
        </w:rPr>
        <w:lastRenderedPageBreak/>
        <w:t>memeriksa dan memutuskan perkara.</w:t>
      </w:r>
      <w:r w:rsidRPr="00F21CE8">
        <w:rPr>
          <w:rStyle w:val="FootnoteReference"/>
          <w:rFonts w:ascii="Times New Roman" w:eastAsia="Times New Roman" w:hAnsi="Times New Roman" w:cs="Times New Roman"/>
          <w:sz w:val="24"/>
          <w:szCs w:val="24"/>
          <w:lang w:val="id-ID" w:eastAsia="id-ID"/>
        </w:rPr>
        <w:footnoteReference w:id="139"/>
      </w:r>
      <w:r w:rsidRPr="00F21CE8">
        <w:rPr>
          <w:rFonts w:ascii="Times New Roman" w:eastAsia="Times New Roman" w:hAnsi="Times New Roman" w:cs="Times New Roman"/>
          <w:sz w:val="24"/>
          <w:szCs w:val="24"/>
          <w:lang w:val="id-ID" w:eastAsia="id-ID"/>
        </w:rPr>
        <w:t xml:space="preserve"> Yuridis sosiologis sebagai bagian aliran dari realisme hukum hanya memiliki objek yang tertangkap oleh indera secara empiris, artinya objek hukum dalam hal ini harus benar-benar dapat diamati secara nyata dan lahiriah yang berupa perilaku masyarakat yang telah berinteraksi dengan sistem hukum positif. Oleh karena itu objek hukum yang terjadi dalam setiap kasus akan memiliki cirikhas dan keunikan sendiri-sendiri atau bersifat khusus. Hukum pada dasarnya bukan sesuatu yang </w:t>
      </w:r>
      <w:r w:rsidRPr="00F21CE8">
        <w:rPr>
          <w:rFonts w:ascii="Times New Roman" w:eastAsia="Times New Roman" w:hAnsi="Times New Roman" w:cs="Times New Roman"/>
          <w:i/>
          <w:sz w:val="24"/>
          <w:szCs w:val="24"/>
          <w:lang w:val="id-ID" w:eastAsia="id-ID"/>
        </w:rPr>
        <w:t>omnipresent in the sky</w:t>
      </w:r>
      <w:r w:rsidRPr="00F21CE8">
        <w:rPr>
          <w:rFonts w:ascii="Times New Roman" w:eastAsia="Times New Roman" w:hAnsi="Times New Roman" w:cs="Times New Roman"/>
          <w:sz w:val="24"/>
          <w:szCs w:val="24"/>
          <w:lang w:val="id-ID" w:eastAsia="id-ID"/>
        </w:rPr>
        <w:t xml:space="preserve">, melainkan sesuatu yang senantiasa hadir secara kasad mata dalam situasi-situasi konkret </w:t>
      </w:r>
      <w:r w:rsidRPr="00F21CE8">
        <w:rPr>
          <w:rFonts w:ascii="Times New Roman" w:eastAsia="Times New Roman" w:hAnsi="Times New Roman" w:cs="Times New Roman"/>
          <w:i/>
          <w:sz w:val="24"/>
          <w:szCs w:val="24"/>
          <w:lang w:val="id-ID" w:eastAsia="id-ID"/>
        </w:rPr>
        <w:t>to meet the social need</w:t>
      </w:r>
      <w:r w:rsidRPr="00F21CE8">
        <w:rPr>
          <w:rFonts w:ascii="Times New Roman" w:eastAsia="Times New Roman" w:hAnsi="Times New Roman" w:cs="Times New Roman"/>
          <w:sz w:val="24"/>
          <w:szCs w:val="24"/>
          <w:lang w:val="id-ID" w:eastAsia="id-ID"/>
        </w:rPr>
        <w:t>. Hukum bukan objek yang tertangkap logika untuk bernalar pikir secara deduktif matematis dari dasar premis yang dinamakan preseden hukum formal yang harus selalu mengedepan kepastian hukum. Hakim harus menggunakan inderanya untuk menangkap realitas hukum yang terjadi di dalam masyarakat. Penggunaan indera dalam memandang hukum bahkan dapat mengenyampingkan peran perasaan sebagai hukum yang digali dari intuisi hati nurani, karena perasaan hukum yang menjadi pilihan kelompok berkuasa di masyarakat juga dapat melakukan sikap yang saling menggusur untuk memperebutkan posisi yang dominan.</w:t>
      </w:r>
    </w:p>
    <w:p w:rsidR="000C1C58" w:rsidRDefault="00F01808" w:rsidP="000C1C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Epistemologi ilmu hukum berbasis indera yang memiliki objek perilaku masyarakat ketika berkaitan dengan sistem norma hukum positif akan menuntut pentingnya ditumbuh kembangkan kepekaan peradilan dan lembaga legislatif terhadap realitas-realitas sosial yang ada dan segala perubahannya seperti dikemukakan oleh Benjamin Nathan Cardozo. Realitas sosial masyarakat sebagai objek hukum dapat diamati secara langsung oleh indera, seperti sejarah, adat kebiasaan, pertimbangan kemanfaatan dan standar kehidupan yang disepakati dalam kehidupan bersama. Perkembangan hukum merupakan suatu proses kejadian sejarah secara empiris yang berlangsung nyata di bawah pengaruh perubahan sosial dan pendapat masyarakat tentang apa yang harus dijadikan kebiasaan. Hakim harus menggunakan inderanya untuk mengamati kondisi sosial masyarakat dan segala permasalahan yang terjadi. Hukum dalam hal ini akan terus nampak mengikuti dan menyesuaiakan diri dengan perkembangan zaman dan perubahan yang terjadi dalam masyarakat, sehingga nilai kegunaan sosial hukum dalam memenuhi kepentingan masyarakat sangat diutamakan (</w:t>
      </w:r>
      <w:r w:rsidRPr="00F21CE8">
        <w:rPr>
          <w:rFonts w:ascii="Times New Roman" w:eastAsia="Times New Roman" w:hAnsi="Times New Roman" w:cs="Times New Roman"/>
          <w:i/>
          <w:sz w:val="24"/>
          <w:szCs w:val="24"/>
          <w:lang w:val="id-ID" w:eastAsia="id-ID"/>
        </w:rPr>
        <w:t>the final cause of it is the welfare of the society</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140"/>
      </w:r>
      <w:r w:rsidRPr="00F21CE8">
        <w:rPr>
          <w:rFonts w:ascii="Times New Roman" w:eastAsia="Times New Roman" w:hAnsi="Times New Roman" w:cs="Times New Roman"/>
          <w:sz w:val="24"/>
          <w:szCs w:val="24"/>
          <w:lang w:val="id-ID" w:eastAsia="id-ID"/>
        </w:rPr>
        <w:t xml:space="preserve"> Oleh karena itu, objek hukum yang akan tertangkap secara empiris oleh indera adalah fakta-fakta perilaku masyarakat yang selalu berubah dan berganti.</w:t>
      </w:r>
    </w:p>
    <w:p w:rsidR="000C1C58" w:rsidRDefault="00F01808" w:rsidP="000C1C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Objek epistemologi ilmu hukum berbasis indera seperti dalam pandangan yuridis sosiologis  dapat berupa realitas perilaku masyarakat terkait dengan hukum. Hal ini karena hukum dipandang sebagai objek yang tampak nyata sebagaimana apa yang telah dipraktekkan dalam bentuk perilaku masyarakat, meskipun itu terdapat pengaruh dari hukum. Perilaku masyarakat tersebut juga dapat memberikan pengaruh terhadap hukum, karena berkedudukan sebagai objek yang teramati. Artinya, dalam setiap pembicaraan tentang hukum, maka akan saling terkait dan tidak akan lepas dengan perilaku masyarakat. Hukum dan perilaku masyarakat pada dasarnya merupakan satu kesatuan objek yang sekaligus dapat teramati, karena hukum dibuat untuk kehidupan masyarakat dan hukum dapat dilihat dari bagaimana perilaku masyarakatnya. Pandangan ini didasari oleh beberapa asumsi bahwa permasalahan hukum yang terjadi pada dasarnya merupakan juga permasalahan yang terjadi di dalam masyarakat dan hal itu sangat terkait dengan perilaku masyarakatnya. Cara pandang demikian menurut Roscoe </w:t>
      </w:r>
      <w:r w:rsidRPr="00F21CE8">
        <w:rPr>
          <w:rFonts w:ascii="Times New Roman" w:eastAsia="Times New Roman" w:hAnsi="Times New Roman" w:cs="Times New Roman"/>
          <w:sz w:val="24"/>
          <w:szCs w:val="24"/>
          <w:lang w:val="id-ID" w:eastAsia="id-ID"/>
        </w:rPr>
        <w:lastRenderedPageBreak/>
        <w:t xml:space="preserve">Pound akan menghasilkan prinsip-prinsip yang secara praktis akan dapat dipergunakan untuk mengatasi berbagai permasalahan yang timbul dalam kehidupan masyarakat. Hukum merupakan objek yang secara riil dapat diamati oleh indera, karena hukum menurut Pound harus memihak kepada </w:t>
      </w:r>
      <w:r w:rsidRPr="00F21CE8">
        <w:rPr>
          <w:rFonts w:ascii="Times New Roman" w:eastAsia="Times New Roman" w:hAnsi="Times New Roman" w:cs="Times New Roman"/>
          <w:i/>
          <w:sz w:val="24"/>
          <w:szCs w:val="24"/>
          <w:lang w:val="id-ID" w:eastAsia="id-ID"/>
        </w:rPr>
        <w:t>equitable application of law</w:t>
      </w:r>
      <w:r w:rsidRPr="00F21CE8">
        <w:rPr>
          <w:rFonts w:ascii="Times New Roman" w:eastAsia="Times New Roman" w:hAnsi="Times New Roman" w:cs="Times New Roman"/>
          <w:sz w:val="24"/>
          <w:szCs w:val="24"/>
          <w:lang w:val="id-ID" w:eastAsia="id-ID"/>
        </w:rPr>
        <w:t xml:space="preserve"> agar memenuhi tuntutan keadilan. Hukum sebagai objek yang teramati secara langsung dalam kehidupan masyarakat sebagaimana dikemukakan oleh Pound terkait fungsi hukum sebagai alat untuk melakukan pembaruan masyarakat (</w:t>
      </w:r>
      <w:r w:rsidRPr="00F21CE8">
        <w:rPr>
          <w:rFonts w:ascii="Times New Roman" w:eastAsia="Times New Roman" w:hAnsi="Times New Roman" w:cs="Times New Roman"/>
          <w:i/>
          <w:sz w:val="24"/>
          <w:szCs w:val="24"/>
          <w:lang w:val="id-ID" w:eastAsia="id-ID"/>
        </w:rPr>
        <w:t>law is a tool of social engineering</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141"/>
      </w:r>
      <w:r w:rsidRPr="00F21CE8">
        <w:rPr>
          <w:rFonts w:ascii="Times New Roman" w:eastAsia="Times New Roman" w:hAnsi="Times New Roman" w:cs="Times New Roman"/>
          <w:sz w:val="24"/>
          <w:szCs w:val="24"/>
          <w:lang w:val="id-ID" w:eastAsia="id-ID"/>
        </w:rPr>
        <w:t xml:space="preserve"> Fungsional hukum menunjukkan hubungan antara hukum dan kenyataan sosial yang ada di masyarakat.</w:t>
      </w:r>
      <w:r w:rsidRPr="00F21CE8">
        <w:rPr>
          <w:rStyle w:val="FootnoteReference"/>
          <w:rFonts w:ascii="Times New Roman" w:eastAsia="Times New Roman" w:hAnsi="Times New Roman" w:cs="Times New Roman"/>
          <w:sz w:val="24"/>
          <w:szCs w:val="24"/>
          <w:lang w:val="id-ID" w:eastAsia="id-ID"/>
        </w:rPr>
        <w:footnoteReference w:id="142"/>
      </w:r>
    </w:p>
    <w:p w:rsidR="000C1C58" w:rsidRDefault="00F01808" w:rsidP="000C1C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 xml:space="preserve">Epistemologi ilmu hukum basis indera sebagaimana telah dijelaskan dalam realisme hukum memiliki objek utama pada perilaku masyarakat. Objek hukum tersebut dalam ilmu hukum sering disebut sebagai data primer. Data primer adalah data yang diperoleh dari kajian hukum empiris yang dilakukan secara langsung di masyarakat. Data primer yang diperoleh dari hasil kajian empiris di masyarakat dapat dipahami sebagai data yang mengandung nilai kebenaran nyata. Hal ini sesuai dengan pemahaman para penganut aliran realisme hukum yang memahami hukum sebagai bagian dari pergaulan hidup manusia yang terwujud dalam bentuk perilaku masyarakat ataupun di dalam perangkat kaidah sistem norma positif yang pada dasarnya juga merupakan cermin abstraksi dari perilaku masyarakat. Oleh karena itu, maka perilaku manusia dengan ciri-cirinya yang mencakup perilaku verbal maupun perilaku nyata, termasuk hasil dari perilaku memiliki ciri-ciri seperti peninggalan fisik, bahan-bahan tertulis dan data hasil suatu simulasi terhadap objek hukum riil di masyarakat. Data-data tersebut diperoleh dari hasil tangkapan indera, tanpa adanya kerja indera mustahil data primer yang dimaksud dapat diperoleh.  </w:t>
      </w:r>
    </w:p>
    <w:p w:rsidR="000C1C58" w:rsidRDefault="00F01808" w:rsidP="000C1C5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Dalam ilmu hukum yang berobjek utama perilaku masyarakat, maka tempat atau lokasi diperolehnya data berada di dalam masyarakat itu sendiri. Setiap permasalahan dalam hukum empiris memiliki cirikhas tersendiri yang tentu bersumber dari tempat yang berbeda, sehingga penting untuk melihat tempat dimana data atau objek hukum empiris dapat diperoleh dengan baik. Latar belakang pemilihan tempat penggalian data yang bersifat empiris mengandung kesesuaian dengan keabsahan nilai kebenaran yang diinginkan, karena fakta hukum dalam pandangan kaum realisme hukum yang dapat dikatakan berbasis ketat pada cara kerja indera akan selalu mengikuti keberadaan dimana objek hukum itu ada. Oleh karena itu tidak jarang jika lokasi atau tempat diketemukannya objek hukum sering disebut dengan istilah lapangan, hal ini terkait dengan cara memperolehnya yang dilakukan identik dengan kegiatan masyarakat yang berada di luar ruangan. Tempat diperolehnya data biasanya dibatasi oleh kelompok atau komunitas tertentu dalam kehidupan sosial masyarakat, sehingga peran tempat dalam melihat realitas hukum memiliki peran cukup penting untuk menentukan akurasi data yang</w:t>
      </w:r>
      <w:r w:rsidR="000C1C58">
        <w:rPr>
          <w:rFonts w:ascii="Times New Roman" w:hAnsi="Times New Roman" w:cs="Times New Roman"/>
          <w:sz w:val="24"/>
          <w:szCs w:val="24"/>
          <w:lang w:val="id-ID"/>
        </w:rPr>
        <w:t xml:space="preserve"> dihasilkan.</w:t>
      </w:r>
    </w:p>
    <w:p w:rsidR="000C1C58" w:rsidRDefault="000C1C58" w:rsidP="000C1C58">
      <w:pPr>
        <w:spacing w:after="0" w:line="240" w:lineRule="auto"/>
        <w:ind w:firstLine="720"/>
        <w:jc w:val="both"/>
        <w:rPr>
          <w:rFonts w:ascii="Times New Roman" w:hAnsi="Times New Roman" w:cs="Times New Roman"/>
          <w:sz w:val="24"/>
          <w:szCs w:val="24"/>
          <w:lang w:val="id-ID"/>
        </w:rPr>
      </w:pPr>
    </w:p>
    <w:p w:rsidR="000C1C58" w:rsidRDefault="00F01808" w:rsidP="000C1C58">
      <w:pPr>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b/>
          <w:sz w:val="24"/>
          <w:szCs w:val="24"/>
          <w:lang w:val="id-ID" w:eastAsia="id-ID"/>
        </w:rPr>
        <w:t xml:space="preserve">Metode </w:t>
      </w:r>
      <w:r w:rsidR="000C1C58" w:rsidRPr="00F21CE8">
        <w:rPr>
          <w:rFonts w:ascii="Times New Roman" w:eastAsia="Times New Roman" w:hAnsi="Times New Roman" w:cs="Times New Roman"/>
          <w:b/>
          <w:sz w:val="24"/>
          <w:szCs w:val="24"/>
          <w:lang w:val="id-ID" w:eastAsia="id-ID"/>
        </w:rPr>
        <w:t>penalaran epistemologi ilmu hukum basis indera</w:t>
      </w:r>
    </w:p>
    <w:p w:rsidR="000C1C58" w:rsidRDefault="00F01808" w:rsidP="000C1C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Untuk memahami epistemologi ilmu hukum basis indera yang memiliki objek perilaku masyarakat pada tahap awal dilakukan dengan proses penggalian data di lapangan. </w:t>
      </w:r>
      <w:r w:rsidRPr="00F21CE8">
        <w:rPr>
          <w:rFonts w:ascii="Times New Roman" w:hAnsi="Times New Roman" w:cs="Times New Roman"/>
          <w:sz w:val="24"/>
          <w:szCs w:val="24"/>
          <w:lang w:val="id-ID"/>
        </w:rPr>
        <w:t xml:space="preserve">Data yang objek hukumnya berupa perilaku masyarakat dapat diperoleh melalui tiga cara atau teknik, yaitu; wawancara, angket dan obsevasi. Wawancara merupakan kegiatan yang dimaksudkan untuk melakukan tanya jawab secara angsung antara pengkaji atau orang yang memiliki kepentingan untuk </w:t>
      </w:r>
      <w:r w:rsidRPr="00F21CE8">
        <w:rPr>
          <w:rFonts w:ascii="Times New Roman" w:hAnsi="Times New Roman" w:cs="Times New Roman"/>
          <w:sz w:val="24"/>
          <w:szCs w:val="24"/>
          <w:lang w:val="id-ID"/>
        </w:rPr>
        <w:lastRenderedPageBreak/>
        <w:t xml:space="preserve">memperoleh kebenaran empiris dengan narasumber atau responden yang merupakan informan untuk mendapatkan pengetahuan yang diinginkan. Teknik wawancara memiliki peran yang cukup penting dalam upaya untuk memperoleh kebenaran riil di lapangan. Melalui wawancara akan diperoleh informasi secara langsung dengan objek hukum yang sedang dikaji. Teknik wawancara dapat dilakukan dengan menggunakan panduan daftar pertanyaan sesuai dengan permasalahan yang sedang dikaji. Dalam dunia sosial, wawancara merupakan suatu proses yang menjelaskan tentang adanya interaksi dan komunikasi. Terdapat beberapa hal penting dalam proses wawancara yang dapat mempengaruhi hasil yang diinginkan, yaitu pewewancara, narasumber, tema yang dibahas dan situasi pada saat melakukan wawancara. Teknik wawancara memiliki keunggulan dalam memperoleh pengetahuan: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dapat bertemu langsung dengan narasumber, sehingga informasi yang diperoleh dapat secara langsung dan lebih bernilai orisinil;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dapat diperoleh informasi yang diinginkan dengan segera setelah ada jawaban dari narasumber, karena jawaban dari narasumber merupakan data yang mengandung kebenaran informasi yang sedang digali;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dapat melakukan kajian yang lebih cepat apabila segala informasi yang diperlukan telah dipersiapkan, karena semua tergantung dari kelengkapan data yang diperoleh, sehingga semakin lengkap data yang dipersiapkan maka semakin baik dan cepat mendapatkan informasi yang diinginkan; </w:t>
      </w:r>
      <w:r w:rsidRPr="00F21CE8">
        <w:rPr>
          <w:rFonts w:ascii="Times New Roman" w:hAnsi="Times New Roman" w:cs="Times New Roman"/>
          <w:i/>
          <w:sz w:val="24"/>
          <w:szCs w:val="24"/>
          <w:lang w:val="id-ID"/>
        </w:rPr>
        <w:t>keempat</w:t>
      </w:r>
      <w:r w:rsidRPr="00F21CE8">
        <w:rPr>
          <w:rFonts w:ascii="Times New Roman" w:hAnsi="Times New Roman" w:cs="Times New Roman"/>
          <w:sz w:val="24"/>
          <w:szCs w:val="24"/>
          <w:lang w:val="id-ID"/>
        </w:rPr>
        <w:t xml:space="preserve">, adanya keleluasaan untuk mengganti pertanyaan yang kurang relevan atau kurang fokus guna untuk mendapat informasi pengetahuan yang lebih jelas. Namun demikian teknik wawancara juga memiliki kelemahan-kelemahan seperti: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memiliki sifat ketergantungan cukup tinggi pada narasumber, karena harus mengikuti kapan narasumber dapat kita minta untuk melakukan tanya jawab dan informsi yang disampaikan oleh narasumber harus dipahami sebagai pengetahuan yang benar sebelum dapat dikroscekkan dengan informsi yang lain;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adanya keterbatasan waktu untuk melakukan penggalian lebih dalam, sehingga hal ini mempengaruhi data yang diperoleh kurang maksimal;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hasil informasi yang diinginkan sangat dipengaruhi oleh keadaan situasi dan kondisi pada saat proses wawancara dilakukan.</w:t>
      </w:r>
    </w:p>
    <w:p w:rsidR="000C1C58" w:rsidRDefault="00F01808" w:rsidP="000C1C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Angket atau kuesioner adalah teknik pengumpulan data yang dilakukan dengan cara menyebarkan atau membagi beberapa list daftar pertanyaan yang telah dibuat kepada narasumber. Metode kuesioner dapat digunakan untuk membantu hukum dalam menggali dan memperoleh data-data hukum di lapangan, sehingga kuesioner menurut Marta M. Chlistunoff menjadi salah satu metode yang sangat berguna dalam bidang hukum.</w:t>
      </w:r>
      <w:r w:rsidRPr="00F21CE8">
        <w:rPr>
          <w:rStyle w:val="FootnoteReference"/>
          <w:rFonts w:ascii="Times New Roman" w:hAnsi="Times New Roman" w:cs="Times New Roman"/>
          <w:sz w:val="24"/>
          <w:szCs w:val="24"/>
          <w:lang w:val="id-ID"/>
        </w:rPr>
        <w:footnoteReference w:id="143"/>
      </w:r>
      <w:r w:rsidRPr="00F21CE8">
        <w:rPr>
          <w:rFonts w:ascii="Times New Roman" w:hAnsi="Times New Roman" w:cs="Times New Roman"/>
          <w:sz w:val="24"/>
          <w:szCs w:val="24"/>
          <w:lang w:val="id-ID"/>
        </w:rPr>
        <w:t xml:space="preserve"> Beberapa cara dapat dilakukan untuk melakukan angket, seperti wawancara langsung dengan narasumber yang diikuti dengan narasumber mengisi jawaban pertanyaan atau wawancara secara tidak langsung karena tidak bertemu langsung dengan narasumber yang mana list daftar jawabannya diberikan dikemudian hari, atau melalui media elektronik di dunia maya. Teknik pengumpulan data dengan angket memiliki beberapa keunggulan: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dapat mengarahkan jawaban yang akan kita inginkan dengan membuat beberapa pilihan pertanyaan yang telah ditentukan batas-batas kesesuaian atau tidaknya dengan tema permasalahan;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tidak harus bertemu langsung dengan narasumber, karena angket dapat dilakukan secara tidak langsung dengan dititipkan atau dengan menggunakan media cetak dan elektronik serta media telekomunikasi lain seperti internet;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data akan lebih mudah dianalisis, karena termuat dalam </w:t>
      </w:r>
      <w:r w:rsidRPr="00F21CE8">
        <w:rPr>
          <w:rFonts w:ascii="Times New Roman" w:hAnsi="Times New Roman" w:cs="Times New Roman"/>
          <w:sz w:val="24"/>
          <w:szCs w:val="24"/>
          <w:lang w:val="id-ID"/>
        </w:rPr>
        <w:lastRenderedPageBreak/>
        <w:t xml:space="preserve">daftar list yang telah ditentukan sejak awal. Namun demikian teknik angket memiliki beberapa kelemahan: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dengan adanya list daftar pertanyaan yang harus dijawab oleh narasumber dapat menutup pengembangan jawaban yang lain;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dalam teknik angket menggunakan analisis data secara statistik, sehingga menyulitkan bagi seseorang yang berlatar belakang hukum untuk memahami metode statistik, karena bukan bidang keahliannya untuk menggunakan ilmu yangterkait dengan sistem matematik;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dapat saja angket diisi dengan asal atau dapat dikatakan kurang valid dengan berbagai alasan seperti tema yang diajukan tidak menarik bagi narasumber serta data angket dapat dipalsukan isiannya oleh orang lain yang sebenarnya bukan sebagai narasumber yang dimaksud.</w:t>
      </w:r>
    </w:p>
    <w:p w:rsidR="000C1C58" w:rsidRDefault="00F01808" w:rsidP="000C1C5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Observasi merupakan kegiatan menggali data dari objek bersifat empiris yang sering disebut juga dengan teknik pengamatan, yaitu proses kegiatan untuk mengumpulkan data dengan cara mengamati fenomena suatu masyarakat tertentu dalam waktu tertentu. Dalam teknik observasi harus dilakukan secara langsung seperti teknik wawancara, tetapi dalam teknik observasi tidak memerlukan kegiatan tanya jawab dengan narasumber secara intensif, karena sudah diwakili dengan proses pengamatan yang dilakukan. Oleh karena itu dalam teknik observasi terdapat beberapa catatan yang penting untuk dijadikan data sebagai hasil pengamatan. Teknik observasi memiliki tujuan: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untuk mendapatkan data yang menyeluruh dari objek yang berupa perilaku manusia sesuai dengan kenyataan hidup di masyarakat yang biasanya tercermin dalam berbagai kegiatan dan aktifitas kelompoknya;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untuk memperoleh diskripsi secara lengkap tentang kehidupan sosial masyarakat yang kemudia dapat diambil sebagai aspek untuk memperoleh hukum di dalamnya;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untuk mengadakan eksplorasi terhadap kehidupan sosial masyarakat yang sedang diamati. Observasi sebagai teknik mengumpulkan data memiliki beberapa keunggulan: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tidak mudah untuk membohongi dengan data yang palsu atau tidak dapat dipertanggungjawabkan, karena dapat mengamati secara langsung kegiatan yang dilakukan di masyarakat;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hasil pengamatan merupakan data yang diperoleh dari pengalaman secara langsung, sehingga menjadi bagian dari pengalaman pribadi yang tidak terpisah dari seseorang yang selalu akan diingat;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dapat diperoleh data yang lebih akurat dan terperinci dari realitas nyata yang teramati secara alamiah. Observasi partisipasi dapat dilakukan secara penuh dengan mengikuti seluruh kegiatan yang dilakukan oleh masyarakat, sehingga dapat memperoleh data yang lebih akurat dan lengkap, meskipun dalam observasi terdapat pula teknik yang hanya mengikuti kegiatan tertentu dalam masyarakat. Namun demikian teknik observasi memiliki beberapa kelemahan: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memerlukan waktu yang terus menerus dalam melakukan observasi;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menuntut keaktifan dari pengamat dalam menggali segala informasi yang diperlukan untuk membuktikan sebuah kebenaran;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adanya resiko yang tidak baik dari situasi dan keadaan yang ada di lapangan, seperti resiko dari perlakuan tidak menyenangkan oleh oknum m</w:t>
      </w:r>
      <w:r w:rsidR="000C1C58">
        <w:rPr>
          <w:rFonts w:ascii="Times New Roman" w:hAnsi="Times New Roman" w:cs="Times New Roman"/>
          <w:sz w:val="24"/>
          <w:szCs w:val="24"/>
          <w:lang w:val="id-ID"/>
        </w:rPr>
        <w:t>asyarakat yang teramati.</w:t>
      </w:r>
    </w:p>
    <w:p w:rsidR="000C1C58" w:rsidRDefault="00F01808" w:rsidP="000C1C5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 xml:space="preserve">Data yang berisi tentang perilaku manusia dalam kehidupan masyarakat yang diperoleh melalui teknik wawancara, observasi dan angket selanjutnya diolah dengan menitikberatkan pada keabsahan validitas datanya. Validitas data dalam hal ini menjadi kunci utama dalam teknik pengolahan data, karena data yang diperoleh dari lapangan telah mengandung nilai kebenaran materiil tersendiri, sehingga penyusunan secara sistematis hanya bersifat teknis. Oleh karena itu pengecekan terhadap kualitas data yang diperoleh dari data empiris dapat mempengaruhi </w:t>
      </w:r>
      <w:r w:rsidRPr="00F21CE8">
        <w:rPr>
          <w:rFonts w:ascii="Times New Roman" w:hAnsi="Times New Roman" w:cs="Times New Roman"/>
          <w:sz w:val="24"/>
          <w:szCs w:val="24"/>
          <w:lang w:val="id-ID"/>
        </w:rPr>
        <w:lastRenderedPageBreak/>
        <w:t>kebenaran yang dihasilkan. Penyebutan data empiris sebagai data primer karena data yang diperoleh memiliki kedekatan lebih besar dengan objek hukum yang sedang dikaji, sehingga nilai data tersebut memiliki keutamaan jika dibanding dengan data hasil studi kepustakaan. Pengklasifikasian, kodifikasi, tabulasi, hingga sampai pada pengolahan statistik dilakukan secara sistematis terhadap data yang diperoleh melalui teknik wawancara, observasi dan angket. Akan tetapi perlu diingat bahwa pengolahan data tersebut sebagai cara untuk menjelaskan data yang berupa realitas sosial di masyarakat, bukan sebagai sistem logis tertutup dalam format data hukum.</w:t>
      </w:r>
    </w:p>
    <w:p w:rsidR="000C1C58" w:rsidRDefault="00F01808" w:rsidP="000C1C5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Setelah data hukum primer dikumpulkan dan diolah, maka langkah selanjutnya dilakukan analisis data, yaitu dengan melakukan telaah kajian terhadap hasil pengolahan data yang didukung dengan teori realisme hukum yang dipergunakan. Penggunaan teori hukum disesuaikan dengan objek ilmu hukum yang berupa perilaku manusia dalam masyarakat. Analisis data merupakan kegiatan memberikan telaah kajian yang dapat bersifat mendukung, menentang dan atau memberi argumen untuk menambah atau mengurangi kebenaran data yang diakhiri dengan menarik sebuah kesimpulan dengan merumuskan sebuah pernyataan dari hasil pemikiran sendiri. Analisis data dalam hukum memiliki tiga sifat: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bersifat deskriptif untuk memberikan gambaran atau pemaparan secara menyeluruf dan nyata tentang hukum sebagai bentuk perilaku masyarakat;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bersifat evaluatif dengan memberikan justifikasi penilaian terhadap fakta hukum, apakah hipotesis dari teori realisme hukum yang diajukan diterima atau ditolak;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bersifat preskriptif untuk memberikan argumentasi terhadap fakta hukum mengenai benar atau salah dan atau bagaiman</w:t>
      </w:r>
      <w:r w:rsidR="000C1C58">
        <w:rPr>
          <w:rFonts w:ascii="Times New Roman" w:hAnsi="Times New Roman" w:cs="Times New Roman"/>
          <w:sz w:val="24"/>
          <w:szCs w:val="24"/>
          <w:lang w:val="id-ID"/>
        </w:rPr>
        <w:t>a yang seharusnya menurut hukum.</w:t>
      </w:r>
    </w:p>
    <w:p w:rsidR="000C1C58" w:rsidRDefault="00F01808" w:rsidP="000C1C5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Epistemologi ilmu hukum basis indera seperti dalam aliran empirisme dan teori realisme hukum memperoleh pengetahuan yang benar melalui metode penalaran induktif, yaitu dengan cara menarik satu kesimpulan hukum dari berbagai kasus nyata dalam hukum yang bersifat khusus atau individu menjadi satu kesimpulan hukum yang bersifat umum. Metode penalarana induktif diawali dengan mengemukakan pernyataan-pernyataan hukum yang mempunyai ruang lingkup hukum yang khas dan terbatas dalam menyusun argumentasi hukum yang diakhiri dengan pernyataan hukum yang bersifat umum. Penggunaan metode induksi ini seperti dikemukakan oleh Francis Bacon sebagai penganut paham empirisme modern. Terhadap gejala-gejala fisik alamiah menurut kaum empirisme bersifat konkrit dan nyata yang dapat dinyatakan melalui daya kemampuan indera manusia. Gejala-gejala fisik tersebut jika ditelaah dalam suatu kajian khusus lebih lanjut mempunyai beberapa karakteristik tertentu yang khas dan melekat kepadanya, seperti terdapat pola yang teratur mengenai suatu kejadian tertentu. Karakteristik lain dalam epistemologi berbasis indera yaitu adanya sifat kesamaan dan pengulangan untuk dapat melakukan generalisasi dari berbagai kasus sejenis yang telah terjadi. Penerimaan teori empirism terkait penyelidikan terhadap kebenaran cukup bertumpu pada metode induksi yang berbasis pada indera, bukan akal rasional.</w:t>
      </w:r>
      <w:r w:rsidRPr="00F21CE8">
        <w:rPr>
          <w:rStyle w:val="FootnoteReference"/>
          <w:rFonts w:ascii="Times New Roman" w:hAnsi="Times New Roman" w:cs="Times New Roman"/>
          <w:sz w:val="24"/>
          <w:szCs w:val="24"/>
          <w:lang w:val="id-ID"/>
        </w:rPr>
        <w:footnoteReference w:id="144"/>
      </w:r>
      <w:r w:rsidRPr="00F21CE8">
        <w:rPr>
          <w:rFonts w:ascii="Times New Roman" w:hAnsi="Times New Roman" w:cs="Times New Roman"/>
          <w:sz w:val="24"/>
          <w:szCs w:val="24"/>
          <w:lang w:val="id-ID"/>
        </w:rPr>
        <w:t xml:space="preserve"> Dalam pandangan realisme hukum, metode ilmiah yang tepat untuk memahami hukum sebagai perilaku empiris masyarakat adalah dengan menggunakan metode induktif. Hal ini dalam ilmu pengetahuan sebagaimana yang dikemukakan oleh A.B. Shah dalam </w:t>
      </w:r>
      <w:r w:rsidRPr="00F21CE8">
        <w:rPr>
          <w:rFonts w:ascii="Times New Roman" w:hAnsi="Times New Roman" w:cs="Times New Roman"/>
          <w:i/>
          <w:sz w:val="24"/>
          <w:szCs w:val="24"/>
          <w:lang w:val="id-ID"/>
        </w:rPr>
        <w:t>scientific method</w:t>
      </w:r>
      <w:r w:rsidRPr="00F21CE8">
        <w:rPr>
          <w:rFonts w:ascii="Times New Roman" w:hAnsi="Times New Roman" w:cs="Times New Roman"/>
          <w:sz w:val="24"/>
          <w:szCs w:val="24"/>
          <w:lang w:val="id-ID"/>
        </w:rPr>
        <w:t>, bahwa pengertian yang paling baik tentang metode ilmiah dapat dilihat dari induksi Bacon.</w:t>
      </w:r>
      <w:r w:rsidRPr="00F21CE8">
        <w:rPr>
          <w:rStyle w:val="FootnoteReference"/>
          <w:rFonts w:ascii="Times New Roman" w:hAnsi="Times New Roman" w:cs="Times New Roman"/>
          <w:sz w:val="24"/>
          <w:szCs w:val="24"/>
          <w:lang w:val="id-ID"/>
        </w:rPr>
        <w:footnoteReference w:id="145"/>
      </w:r>
      <w:r w:rsidRPr="00F21CE8">
        <w:rPr>
          <w:rFonts w:ascii="Times New Roman" w:hAnsi="Times New Roman" w:cs="Times New Roman"/>
          <w:sz w:val="24"/>
          <w:szCs w:val="24"/>
          <w:lang w:val="id-ID"/>
        </w:rPr>
        <w:t xml:space="preserve"> Induksi digunakan sebagai metode untuk mensistematisir secara umum prosedur ilmiah </w:t>
      </w:r>
      <w:r w:rsidRPr="00F21CE8">
        <w:rPr>
          <w:rFonts w:ascii="Times New Roman" w:hAnsi="Times New Roman" w:cs="Times New Roman"/>
          <w:sz w:val="24"/>
          <w:szCs w:val="24"/>
          <w:lang w:val="id-ID"/>
        </w:rPr>
        <w:lastRenderedPageBreak/>
        <w:t>yang berisi asas filosofi bersifat praktis.</w:t>
      </w:r>
      <w:r w:rsidRPr="00F21CE8">
        <w:rPr>
          <w:rStyle w:val="FootnoteReference"/>
          <w:rFonts w:ascii="Times New Roman" w:hAnsi="Times New Roman" w:cs="Times New Roman"/>
          <w:sz w:val="24"/>
          <w:szCs w:val="24"/>
          <w:lang w:val="id-ID"/>
        </w:rPr>
        <w:footnoteReference w:id="146"/>
      </w:r>
      <w:r w:rsidR="000C1C58">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Contoh penggunaan metode induktif:</w:t>
      </w:r>
      <w:r w:rsidR="000C1C58">
        <w:rPr>
          <w:rFonts w:ascii="Times New Roman" w:hAnsi="Times New Roman" w:cs="Times New Roman"/>
          <w:sz w:val="24"/>
          <w:szCs w:val="24"/>
          <w:lang w:val="id-ID"/>
        </w:rPr>
        <w:t xml:space="preserve"> terdapat fakta bahwa: m</w:t>
      </w:r>
      <w:r w:rsidRPr="00F21CE8">
        <w:rPr>
          <w:rFonts w:ascii="Times New Roman" w:hAnsi="Times New Roman" w:cs="Times New Roman"/>
          <w:sz w:val="24"/>
          <w:szCs w:val="24"/>
          <w:lang w:val="id-ID"/>
        </w:rPr>
        <w:t>engambil sisa pa</w:t>
      </w:r>
      <w:r w:rsidR="000C1C58">
        <w:rPr>
          <w:rFonts w:ascii="Times New Roman" w:hAnsi="Times New Roman" w:cs="Times New Roman"/>
          <w:sz w:val="24"/>
          <w:szCs w:val="24"/>
          <w:lang w:val="id-ID"/>
        </w:rPr>
        <w:t>nen padi di sawah diperbolehkan, m</w:t>
      </w:r>
      <w:r w:rsidRPr="00F21CE8">
        <w:rPr>
          <w:rFonts w:ascii="Times New Roman" w:hAnsi="Times New Roman" w:cs="Times New Roman"/>
          <w:sz w:val="24"/>
          <w:szCs w:val="24"/>
          <w:lang w:val="id-ID"/>
        </w:rPr>
        <w:t>engambil sisa pane</w:t>
      </w:r>
      <w:r w:rsidR="000C1C58">
        <w:rPr>
          <w:rFonts w:ascii="Times New Roman" w:hAnsi="Times New Roman" w:cs="Times New Roman"/>
          <w:sz w:val="24"/>
          <w:szCs w:val="24"/>
          <w:lang w:val="id-ID"/>
        </w:rPr>
        <w:t>n jagung di sawah diperbolehkan, m</w:t>
      </w:r>
      <w:r w:rsidRPr="00F21CE8">
        <w:rPr>
          <w:rFonts w:ascii="Times New Roman" w:hAnsi="Times New Roman" w:cs="Times New Roman"/>
          <w:sz w:val="24"/>
          <w:szCs w:val="24"/>
          <w:lang w:val="id-ID"/>
        </w:rPr>
        <w:t>engambil sisa panen kedelai di sawah diperbolehkan</w:t>
      </w:r>
      <w:r w:rsidR="000C1C58">
        <w:rPr>
          <w:rFonts w:ascii="Times New Roman" w:hAnsi="Times New Roman" w:cs="Times New Roman"/>
          <w:sz w:val="24"/>
          <w:szCs w:val="24"/>
          <w:lang w:val="id-ID"/>
        </w:rPr>
        <w:t>, ma</w:t>
      </w:r>
      <w:r w:rsidRPr="00F21CE8">
        <w:rPr>
          <w:rFonts w:ascii="Times New Roman" w:hAnsi="Times New Roman" w:cs="Times New Roman"/>
          <w:sz w:val="24"/>
          <w:szCs w:val="24"/>
          <w:lang w:val="id-ID"/>
        </w:rPr>
        <w:t>ka kesimpulannya mengambil sisa panen apapun di sawah diperbolehkan.</w:t>
      </w:r>
    </w:p>
    <w:p w:rsidR="000C1C58" w:rsidRDefault="00F01808" w:rsidP="000C1C5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Kesimpulan yang diambil tersebut merupakan bentuk dari pengetahuan yang benar menurut metode penalaran induktif, karena telah sesuai dengan pernyataan-pernataan yang memiliki kesamaan dan pengulangan. Metode penalaran induktif Menurut J. Stuart Mill sangat penting untuk pengembangan ilmu pengetahuan, karena berusaha menggali pengetahuan dari yang diketahui menuju ke yang belum diketahui. Indera menurutnya sumber pengetahuan yang paling benar dan akal hanya mendapat tugas untuk mengolah bahan data yang diperoleh dari pengalaman, seperti pernyataannya tentang </w:t>
      </w:r>
      <w:r w:rsidRPr="00F21CE8">
        <w:rPr>
          <w:rFonts w:ascii="Times New Roman" w:hAnsi="Times New Roman" w:cs="Times New Roman"/>
          <w:i/>
          <w:sz w:val="24"/>
          <w:szCs w:val="24"/>
          <w:lang w:val="id-ID"/>
        </w:rPr>
        <w:t>“all science consists of data and conclusions from those data”</w:t>
      </w:r>
      <w:r w:rsidRPr="00F21CE8">
        <w:rPr>
          <w:rFonts w:ascii="Times New Roman" w:hAnsi="Times New Roman" w:cs="Times New Roman"/>
          <w:sz w:val="24"/>
          <w:szCs w:val="24"/>
          <w:lang w:val="id-ID"/>
        </w:rPr>
        <w:t xml:space="preserve"> (semua pengetahuan terdiri atas data dan keputusan data tersebut).</w:t>
      </w:r>
      <w:r w:rsidRPr="00F21CE8">
        <w:rPr>
          <w:rStyle w:val="FootnoteReference"/>
          <w:rFonts w:ascii="Times New Roman" w:hAnsi="Times New Roman" w:cs="Times New Roman"/>
          <w:sz w:val="24"/>
          <w:szCs w:val="24"/>
          <w:lang w:val="id-ID"/>
        </w:rPr>
        <w:footnoteReference w:id="147"/>
      </w:r>
      <w:r w:rsidRPr="00F21CE8">
        <w:rPr>
          <w:rFonts w:ascii="Times New Roman" w:hAnsi="Times New Roman" w:cs="Times New Roman"/>
          <w:sz w:val="24"/>
          <w:szCs w:val="24"/>
          <w:lang w:val="id-ID"/>
        </w:rPr>
        <w:t xml:space="preserve"> Mill dalam </w:t>
      </w:r>
      <w:r w:rsidRPr="00F21CE8">
        <w:rPr>
          <w:rFonts w:ascii="Times New Roman" w:hAnsi="Times New Roman" w:cs="Times New Roman"/>
          <w:i/>
          <w:sz w:val="24"/>
          <w:szCs w:val="24"/>
          <w:lang w:val="id-ID"/>
        </w:rPr>
        <w:t>a system of logic</w:t>
      </w:r>
      <w:r w:rsidRPr="00F21CE8">
        <w:rPr>
          <w:rFonts w:ascii="Times New Roman" w:hAnsi="Times New Roman" w:cs="Times New Roman"/>
          <w:sz w:val="24"/>
          <w:szCs w:val="24"/>
          <w:lang w:val="id-ID"/>
        </w:rPr>
        <w:t xml:space="preserve"> berusaha menyelidiki dasar-dasar teoritis filosofi dari proses cara kerja induksi. Menurut Mill, bahwa tugas utama logika dalam bidang mengatur cara kerja induktif tidak lebih dari hanya sekedar menentukan patokan deduksi yang bersifat logis dan tidak pernah menyampaikan pengetahuan baru. Dalam menguraikan logika induktif, Mill cenderung untuk menghindari daya eksterm yang terkait dengan sistem generalisasi empiris dan mencari dukungan dalam salah satu teori mengenai induksi.</w:t>
      </w:r>
      <w:r w:rsidRPr="00F21CE8">
        <w:rPr>
          <w:rStyle w:val="FootnoteReference"/>
          <w:rFonts w:ascii="Times New Roman" w:hAnsi="Times New Roman" w:cs="Times New Roman"/>
          <w:sz w:val="24"/>
          <w:szCs w:val="24"/>
          <w:lang w:val="id-ID"/>
        </w:rPr>
        <w:footnoteReference w:id="148"/>
      </w:r>
      <w:r w:rsidRPr="00F21CE8">
        <w:rPr>
          <w:rFonts w:ascii="Times New Roman" w:hAnsi="Times New Roman" w:cs="Times New Roman"/>
          <w:sz w:val="24"/>
          <w:szCs w:val="24"/>
          <w:lang w:val="id-ID"/>
        </w:rPr>
        <w:t xml:space="preserve"> Mill berpandangan bahwa penalaran induksi sangat penting, karena berjalan dari sesuatu yang diketahui menuju kepada yang belum diketahui.</w:t>
      </w:r>
      <w:r w:rsidRPr="00F21CE8">
        <w:rPr>
          <w:rStyle w:val="FootnoteReference"/>
          <w:rFonts w:ascii="Times New Roman" w:hAnsi="Times New Roman" w:cs="Times New Roman"/>
          <w:sz w:val="24"/>
          <w:szCs w:val="24"/>
          <w:lang w:val="id-ID"/>
        </w:rPr>
        <w:footnoteReference w:id="149"/>
      </w:r>
      <w:r w:rsidRPr="00F21CE8">
        <w:rPr>
          <w:rFonts w:ascii="Times New Roman" w:hAnsi="Times New Roman" w:cs="Times New Roman"/>
          <w:sz w:val="24"/>
          <w:szCs w:val="24"/>
          <w:lang w:val="id-ID"/>
        </w:rPr>
        <w:t xml:space="preserve"> Pengetahuan yang paling umum dan lama-kelamaan muncul untuk diperiksa adalah </w:t>
      </w:r>
      <w:r w:rsidRPr="00F21CE8">
        <w:rPr>
          <w:rFonts w:ascii="Times New Roman" w:hAnsi="Times New Roman" w:cs="Times New Roman"/>
          <w:i/>
          <w:sz w:val="24"/>
          <w:szCs w:val="24"/>
          <w:lang w:val="id-ID"/>
        </w:rPr>
        <w:t>the course of nature in uniform</w:t>
      </w:r>
      <w:r w:rsidRPr="00F21CE8">
        <w:rPr>
          <w:rFonts w:ascii="Times New Roman" w:hAnsi="Times New Roman" w:cs="Times New Roman"/>
          <w:sz w:val="24"/>
          <w:szCs w:val="24"/>
          <w:lang w:val="id-ID"/>
        </w:rPr>
        <w:t xml:space="preserve"> yang merupakan asas dasar atau aksioma umum dari induksi. Prinsip utama itu menjadi paling tampak dalam hukum alam yang disebut </w:t>
      </w:r>
      <w:r w:rsidRPr="00F21CE8">
        <w:rPr>
          <w:rFonts w:ascii="Times New Roman" w:hAnsi="Times New Roman" w:cs="Times New Roman"/>
          <w:i/>
          <w:sz w:val="24"/>
          <w:szCs w:val="24"/>
          <w:lang w:val="id-ID"/>
        </w:rPr>
        <w:t>law of causality</w:t>
      </w:r>
      <w:r w:rsidRPr="00F21CE8">
        <w:rPr>
          <w:rFonts w:ascii="Times New Roman" w:hAnsi="Times New Roman" w:cs="Times New Roman"/>
          <w:sz w:val="24"/>
          <w:szCs w:val="24"/>
          <w:lang w:val="id-ID"/>
        </w:rPr>
        <w:t xml:space="preserve">, maksudnya pada setiap gejala alam yang kita amati pada dasarnya mempunyai suatu </w:t>
      </w:r>
      <w:r w:rsidRPr="00F21CE8">
        <w:rPr>
          <w:rFonts w:ascii="Times New Roman" w:hAnsi="Times New Roman" w:cs="Times New Roman"/>
          <w:i/>
          <w:sz w:val="24"/>
          <w:szCs w:val="24"/>
          <w:lang w:val="id-ID"/>
        </w:rPr>
        <w:t>cause</w:t>
      </w:r>
      <w:r w:rsidRPr="00F21CE8">
        <w:rPr>
          <w:rFonts w:ascii="Times New Roman" w:hAnsi="Times New Roman" w:cs="Times New Roman"/>
          <w:sz w:val="24"/>
          <w:szCs w:val="24"/>
          <w:lang w:val="id-ID"/>
        </w:rPr>
        <w:t xml:space="preserve"> yang dicari dalam ilmu pengetahuan, yaitu keseluruhan syarat-syarat yang perlu (</w:t>
      </w:r>
      <w:r w:rsidRPr="00F21CE8">
        <w:rPr>
          <w:rFonts w:ascii="Times New Roman" w:hAnsi="Times New Roman" w:cs="Times New Roman"/>
          <w:i/>
          <w:sz w:val="24"/>
          <w:szCs w:val="24"/>
          <w:lang w:val="id-ID"/>
        </w:rPr>
        <w:t>necessary</w:t>
      </w:r>
      <w:r w:rsidRPr="00F21CE8">
        <w:rPr>
          <w:rFonts w:ascii="Times New Roman" w:hAnsi="Times New Roman" w:cs="Times New Roman"/>
          <w:sz w:val="24"/>
          <w:szCs w:val="24"/>
          <w:lang w:val="id-ID"/>
        </w:rPr>
        <w:t>) dan memadai (</w:t>
      </w:r>
      <w:r w:rsidRPr="00F21CE8">
        <w:rPr>
          <w:rFonts w:ascii="Times New Roman" w:hAnsi="Times New Roman" w:cs="Times New Roman"/>
          <w:i/>
          <w:sz w:val="24"/>
          <w:szCs w:val="24"/>
          <w:lang w:val="id-ID"/>
        </w:rPr>
        <w:t>suffient</w:t>
      </w:r>
      <w:r w:rsidRPr="00F21CE8">
        <w:rPr>
          <w:rFonts w:ascii="Times New Roman" w:hAnsi="Times New Roman" w:cs="Times New Roman"/>
          <w:sz w:val="24"/>
          <w:szCs w:val="24"/>
          <w:lang w:val="id-ID"/>
        </w:rPr>
        <w:t>) agar terhadap suatu gejala terjadi.</w:t>
      </w:r>
      <w:r w:rsidRPr="00F21CE8">
        <w:rPr>
          <w:rStyle w:val="FootnoteReference"/>
          <w:rFonts w:ascii="Times New Roman" w:hAnsi="Times New Roman" w:cs="Times New Roman"/>
          <w:sz w:val="24"/>
          <w:szCs w:val="24"/>
          <w:lang w:val="id-ID"/>
        </w:rPr>
        <w:footnoteReference w:id="150"/>
      </w:r>
    </w:p>
    <w:p w:rsidR="000C1C58" w:rsidRDefault="00F01808" w:rsidP="000C1C58">
      <w:pPr>
        <w:spacing w:after="0" w:line="240" w:lineRule="auto"/>
        <w:ind w:left="720" w:firstLine="720"/>
        <w:jc w:val="both"/>
        <w:rPr>
          <w:rFonts w:ascii="Times New Roman" w:hAnsi="Times New Roman" w:cs="Times New Roman"/>
          <w:sz w:val="24"/>
          <w:szCs w:val="24"/>
          <w:lang w:val="id-ID"/>
        </w:rPr>
      </w:pPr>
      <w:r w:rsidRPr="00F21CE8">
        <w:rPr>
          <w:rFonts w:ascii="Times New Roman" w:eastAsia="Calibri" w:hAnsi="Times New Roman" w:cs="Times New Roman"/>
          <w:sz w:val="24"/>
          <w:szCs w:val="24"/>
          <w:lang w:val="id-ID"/>
        </w:rPr>
        <w:t xml:space="preserve">Metode penalaran induktif, apabila dikaitkan dengan merujuk pada pandangan Hume, maka pengalaman empiris di masyarakat lebih memberi kebenaran objek hukum yang kuat dibanding dengan kesimpulan yang dihasilkan dari logika akal melalui rasional dan kausalitas yang tidak dapat digunakan untuk menetapkan peristiwa-peristiwa hukum selanjutnya berdasarkan peristiwa hukum yang telah terjadi, sehingga pengalaman empiris yang dipandang sebagai hukum yang mampu memberikan informasi yang langsung dan pasti terhadap objek yang diamati sesuai dengan </w:t>
      </w:r>
      <w:r w:rsidRPr="00F21CE8">
        <w:rPr>
          <w:rFonts w:ascii="Times New Roman" w:eastAsia="Calibri" w:hAnsi="Times New Roman" w:cs="Times New Roman"/>
          <w:i/>
          <w:sz w:val="24"/>
          <w:szCs w:val="24"/>
          <w:lang w:val="id-ID"/>
        </w:rPr>
        <w:t>tempus</w:t>
      </w:r>
      <w:r w:rsidRPr="00F21CE8">
        <w:rPr>
          <w:rFonts w:ascii="Times New Roman" w:eastAsia="Calibri" w:hAnsi="Times New Roman" w:cs="Times New Roman"/>
          <w:sz w:val="24"/>
          <w:szCs w:val="24"/>
          <w:lang w:val="id-ID"/>
        </w:rPr>
        <w:t xml:space="preserve"> dan </w:t>
      </w:r>
      <w:r w:rsidRPr="00F21CE8">
        <w:rPr>
          <w:rFonts w:ascii="Times New Roman" w:eastAsia="Calibri" w:hAnsi="Times New Roman" w:cs="Times New Roman"/>
          <w:i/>
          <w:sz w:val="24"/>
          <w:szCs w:val="24"/>
          <w:lang w:val="id-ID"/>
        </w:rPr>
        <w:t>locus.</w:t>
      </w:r>
      <w:r w:rsidRPr="00F21CE8">
        <w:rPr>
          <w:rFonts w:ascii="Times New Roman" w:eastAsia="Calibri" w:hAnsi="Times New Roman" w:cs="Times New Roman"/>
          <w:sz w:val="24"/>
          <w:szCs w:val="24"/>
          <w:lang w:val="id-ID"/>
        </w:rPr>
        <w:t xml:space="preserve"> Terkait dengan itu, Hume memiliki pandangan yang sama dengan realisme hukum dengan membedakan objek dari hal-hal yang bersifat inderawi </w:t>
      </w:r>
      <w:r w:rsidRPr="00F21CE8">
        <w:rPr>
          <w:rFonts w:ascii="Times New Roman" w:eastAsia="Calibri" w:hAnsi="Times New Roman" w:cs="Times New Roman"/>
          <w:i/>
          <w:sz w:val="24"/>
          <w:szCs w:val="24"/>
          <w:lang w:val="id-ID"/>
        </w:rPr>
        <w:t xml:space="preserve">(is/sein) </w:t>
      </w:r>
      <w:r w:rsidRPr="00F21CE8">
        <w:rPr>
          <w:rFonts w:ascii="Times New Roman" w:eastAsia="Calibri" w:hAnsi="Times New Roman" w:cs="Times New Roman"/>
          <w:sz w:val="24"/>
          <w:szCs w:val="24"/>
          <w:lang w:val="id-ID"/>
        </w:rPr>
        <w:t xml:space="preserve">dengan objek dari hal-hal yang seharusnya </w:t>
      </w:r>
      <w:r w:rsidRPr="00F21CE8">
        <w:rPr>
          <w:rFonts w:ascii="Times New Roman" w:eastAsia="Calibri" w:hAnsi="Times New Roman" w:cs="Times New Roman"/>
          <w:i/>
          <w:sz w:val="24"/>
          <w:szCs w:val="24"/>
          <w:lang w:val="id-ID"/>
        </w:rPr>
        <w:t>(ought/sollen)</w:t>
      </w:r>
      <w:r w:rsidRPr="00F21CE8">
        <w:rPr>
          <w:rFonts w:ascii="Times New Roman" w:eastAsia="Calibri" w:hAnsi="Times New Roman" w:cs="Times New Roman"/>
          <w:sz w:val="24"/>
          <w:szCs w:val="24"/>
          <w:lang w:val="id-ID"/>
        </w:rPr>
        <w:t>, termasuk intuisi yang dipelopori teori hukum kodrat dipandang berada di wilayah normatif, bukan wilayah empiris.</w:t>
      </w:r>
      <w:r w:rsidRPr="00F21CE8">
        <w:rPr>
          <w:rFonts w:ascii="Times New Roman" w:eastAsia="Calibri" w:hAnsi="Times New Roman" w:cs="Times New Roman"/>
          <w:sz w:val="24"/>
          <w:szCs w:val="24"/>
          <w:vertAlign w:val="superscript"/>
          <w:lang w:val="id-ID"/>
        </w:rPr>
        <w:footnoteReference w:id="151"/>
      </w:r>
    </w:p>
    <w:p w:rsidR="000C1C58" w:rsidRDefault="00F01808" w:rsidP="000C1C5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Untuk mengukur validitas keabsahan kebenaran hukum yang dihasilkan dari metode penalaran induktif digunakan metode korespondensi, yaitu suatu pernyataan dianggap benar jika pernyataan tersebut dapat berkorespondensi </w:t>
      </w:r>
      <w:r w:rsidRPr="00F21CE8">
        <w:rPr>
          <w:rFonts w:ascii="Times New Roman" w:hAnsi="Times New Roman" w:cs="Times New Roman"/>
          <w:sz w:val="24"/>
          <w:szCs w:val="24"/>
          <w:lang w:val="id-ID"/>
        </w:rPr>
        <w:lastRenderedPageBreak/>
        <w:t>(berhubungan) dengan objek hukum yang bersifat faktual dan nyata. Dikemukakan oleh Bertrand Russell, bahwa korespondensi menjadi cara yang penting untuk menentukan validitas dan keabsahan kebenaran pengetahuan dari suatu ilmu dalam epistemologi berbasis indera.</w:t>
      </w:r>
      <w:r w:rsidRPr="00F21CE8">
        <w:rPr>
          <w:rStyle w:val="FootnoteReference"/>
          <w:rFonts w:ascii="Times New Roman" w:hAnsi="Times New Roman" w:cs="Times New Roman"/>
          <w:sz w:val="24"/>
          <w:szCs w:val="24"/>
          <w:lang w:val="id-ID"/>
        </w:rPr>
        <w:footnoteReference w:id="152"/>
      </w:r>
      <w:r w:rsidRPr="00F21CE8">
        <w:rPr>
          <w:rFonts w:ascii="Times New Roman" w:hAnsi="Times New Roman" w:cs="Times New Roman"/>
          <w:sz w:val="24"/>
          <w:szCs w:val="24"/>
          <w:lang w:val="id-ID"/>
        </w:rPr>
        <w:t xml:space="preserve"> Menurut paham realisme kebenaran merupakan kesetiaan kepada realitas objektif. Kebenaran merupakan bentuk persesuaiannya dengan fakta yang ada, artinya bahwa pengetahuan mengenai realitas dan kenyataan berada dalam posisi sejajar secara harmonis. Sesuatu dipandang benar jika dapat dipertimbangankan sesuai dengan fakta atau dapat dikatakan bahwa kebenaran adalah persesuaian an</w:t>
      </w:r>
      <w:r w:rsidR="000C1C58">
        <w:rPr>
          <w:rFonts w:ascii="Times New Roman" w:hAnsi="Times New Roman" w:cs="Times New Roman"/>
          <w:sz w:val="24"/>
          <w:szCs w:val="24"/>
          <w:lang w:val="id-ID"/>
        </w:rPr>
        <w:t>tara pernyataan dan kenyataan.</w:t>
      </w:r>
    </w:p>
    <w:p w:rsidR="00DE3B1E" w:rsidRDefault="00F01808" w:rsidP="00DE3B1E">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Korespondensi sebagai alat ukur untuk menguji validitas kebenaran yang dihasilkan dari data yang bersifat induktif akan memiliki keterkaitan erat dengan cara pandang empirisme yang memiliki pandangan yang lebih khusus dan keras dengan membatasi diri pada objek yang diamati secara inderawi yang disebut sebagai fakta yang benar, karena itu benar-benar riil dapat ditangkap oleh indera manusia dan bukan sebagai ide atau hasil pemikiran yang abstrak dan belum tentu benar apa adanya. Cara pandang empirisme tersebut memiliki kriteria untuk menyatakan bahwa dasar dari ilmu pengetahuan adalah apa yang kita dengar, lihat dan rasakan. Hal ini berarti menunjukkan bagaimana manusia menggunakan inderanya sebagai basis epistemologi untuk menggali dan memperoleh pengetahuan, seperti terdapat dalam Q.S Al-Balad ayat 8-9; </w:t>
      </w:r>
      <w:r w:rsidRPr="00F21CE8">
        <w:rPr>
          <w:rFonts w:ascii="Times New Roman" w:hAnsi="Times New Roman" w:cs="Times New Roman"/>
          <w:i/>
          <w:sz w:val="24"/>
          <w:szCs w:val="24"/>
          <w:lang w:val="id-ID"/>
        </w:rPr>
        <w:t>“Bukankah Kami telah memberikan kepadanya dua buah mata, lidah dan dua buah bibir,”</w:t>
      </w:r>
      <w:r w:rsidRPr="00F21CE8">
        <w:rPr>
          <w:rFonts w:ascii="Times New Roman" w:hAnsi="Times New Roman" w:cs="Times New Roman"/>
          <w:sz w:val="24"/>
          <w:szCs w:val="24"/>
          <w:lang w:val="id-ID"/>
        </w:rPr>
        <w:t xml:space="preserve"> dan Q.S Yunus ayat 101; </w:t>
      </w:r>
      <w:r w:rsidRPr="00F21CE8">
        <w:rPr>
          <w:rFonts w:ascii="Times New Roman" w:hAnsi="Times New Roman" w:cs="Times New Roman"/>
          <w:i/>
          <w:sz w:val="24"/>
          <w:szCs w:val="24"/>
          <w:lang w:val="id-ID"/>
        </w:rPr>
        <w:t>"Katakanlah, lihatlah segala yang ada di langit-langit dan di bumi."</w:t>
      </w:r>
      <w:r w:rsidRPr="00F21CE8">
        <w:rPr>
          <w:rFonts w:ascii="Times New Roman" w:hAnsi="Times New Roman" w:cs="Times New Roman"/>
          <w:sz w:val="24"/>
          <w:szCs w:val="24"/>
          <w:lang w:val="id-ID"/>
        </w:rPr>
        <w:t xml:space="preserve"> </w:t>
      </w:r>
      <w:r w:rsidRPr="00F21CE8">
        <w:rPr>
          <w:rFonts w:ascii="Times New Roman" w:eastAsia="Times New Roman" w:hAnsi="Times New Roman" w:cs="Times New Roman"/>
          <w:sz w:val="24"/>
          <w:szCs w:val="24"/>
          <w:lang w:val="id-ID" w:eastAsia="id-ID"/>
        </w:rPr>
        <w:t>Abu Sa’id al-Syirafi yang ahli bahasa penganut bayani berpandangan bahwa kata atau bahasa muncul lebih dulu daripada makna,</w:t>
      </w:r>
      <w:r w:rsidRPr="00F21CE8">
        <w:rPr>
          <w:rStyle w:val="FootnoteReference"/>
          <w:rFonts w:ascii="Times New Roman" w:eastAsia="Times New Roman" w:hAnsi="Times New Roman" w:cs="Times New Roman"/>
          <w:sz w:val="24"/>
          <w:szCs w:val="24"/>
          <w:lang w:val="id-ID" w:eastAsia="id-ID"/>
        </w:rPr>
        <w:footnoteReference w:id="153"/>
      </w:r>
      <w:r w:rsidRPr="00F21CE8">
        <w:rPr>
          <w:rFonts w:ascii="Times New Roman" w:eastAsia="Times New Roman" w:hAnsi="Times New Roman" w:cs="Times New Roman"/>
          <w:sz w:val="24"/>
          <w:szCs w:val="24"/>
          <w:lang w:val="id-ID" w:eastAsia="id-ID"/>
        </w:rPr>
        <w:t xml:space="preserve"> artinya pengetahuan kata atau bahasa yang berasal dari proses mendengar dan melihat berasal dari epistemologi berbasis indera. </w:t>
      </w:r>
      <w:r w:rsidRPr="00F21CE8">
        <w:rPr>
          <w:rFonts w:ascii="Times New Roman" w:hAnsi="Times New Roman" w:cs="Times New Roman"/>
          <w:sz w:val="24"/>
          <w:szCs w:val="24"/>
          <w:lang w:val="id-ID"/>
        </w:rPr>
        <w:t>Kaum empirisme sebenarnya ingin menegaskan bahwa ilmu pengetahuan harus berorientasi pada data sebagai hasil obyek dan peristiwa penelitian empiris yang tidak ada hubungannya dengan presuposisi dari teoritis apa pun yang telah ditentukan ke</w:t>
      </w:r>
      <w:r w:rsidR="00DE3B1E">
        <w:rPr>
          <w:rFonts w:ascii="Times New Roman" w:hAnsi="Times New Roman" w:cs="Times New Roman"/>
          <w:sz w:val="24"/>
          <w:szCs w:val="24"/>
          <w:lang w:val="id-ID"/>
        </w:rPr>
        <w:t>benarannya.</w:t>
      </w:r>
    </w:p>
    <w:p w:rsidR="00DE3B1E" w:rsidRDefault="00DE3B1E" w:rsidP="00DE3B1E">
      <w:pPr>
        <w:spacing w:after="0" w:line="240" w:lineRule="auto"/>
        <w:ind w:left="720" w:firstLine="720"/>
        <w:jc w:val="both"/>
        <w:rPr>
          <w:rFonts w:ascii="Times New Roman" w:hAnsi="Times New Roman" w:cs="Times New Roman"/>
          <w:sz w:val="24"/>
          <w:szCs w:val="24"/>
          <w:lang w:val="id-ID"/>
        </w:rPr>
      </w:pPr>
    </w:p>
    <w:p w:rsidR="00DE3B1E" w:rsidRDefault="00F01808" w:rsidP="00DE3B1E">
      <w:pPr>
        <w:spacing w:after="0" w:line="240" w:lineRule="auto"/>
        <w:ind w:firstLine="720"/>
        <w:jc w:val="both"/>
        <w:rPr>
          <w:rFonts w:ascii="Times New Roman" w:hAnsi="Times New Roman" w:cs="Times New Roman"/>
          <w:sz w:val="24"/>
          <w:szCs w:val="24"/>
          <w:lang w:val="id-ID"/>
        </w:rPr>
      </w:pPr>
      <w:r w:rsidRPr="00F21CE8">
        <w:rPr>
          <w:rFonts w:ascii="Times New Roman" w:eastAsia="Times New Roman" w:hAnsi="Times New Roman" w:cs="Times New Roman"/>
          <w:b/>
          <w:sz w:val="24"/>
          <w:szCs w:val="24"/>
          <w:lang w:val="id-ID" w:eastAsia="id-ID"/>
        </w:rPr>
        <w:t xml:space="preserve">Kemanfaatan </w:t>
      </w:r>
      <w:r w:rsidR="00DE3B1E" w:rsidRPr="00F21CE8">
        <w:rPr>
          <w:rFonts w:ascii="Times New Roman" w:eastAsia="Times New Roman" w:hAnsi="Times New Roman" w:cs="Times New Roman"/>
          <w:b/>
          <w:sz w:val="24"/>
          <w:szCs w:val="24"/>
          <w:lang w:val="id-ID" w:eastAsia="id-ID"/>
        </w:rPr>
        <w:t>epistemologi ilmu hukum basis indera</w:t>
      </w:r>
    </w:p>
    <w:p w:rsidR="00F01808" w:rsidRPr="00DE3B1E" w:rsidRDefault="00F01808" w:rsidP="00DE3B1E">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Epistemologi ilmu hukum basis indera dengan objek hukum sebagai sesuatu yang hidup dan berkembang di masyarakat memiliki beberapa manfaat: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untuk mengetahui dan memahami apa yang dimaksud hukum dalam suatu masyarakat dan hal-hal apa saja yang menjadi latar belakang masyarakat melakukan dan mentaatinya;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mengetahui dan memahami struktur dan kekuatan sosial yang ada di dalam masyarakat, sehingga masyarakat menjadi sebuah konsep sistem yang dapat digunakan untuk menjaga ketertiban bersama;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dapat mengungkapkan nilai-nilai serta aspek sosial apa saja yang melatarbelakangi dalam hal masyarakat menciptakan hukum dan mentaatinya yang dibuktikan dalam kehidupan sehari-hari. Sedangkan objek hukum sebagai perilaku masyarakat ketika berinteraksi dengan sistem norma positif memiliki beberapa kemanfaatan: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memberikan gambaran dan masukan secara utuh bagi para membuat kebijakan mengenai bagaimana seharusnya hukum dibentuk agar sesuai dengan kepentingan masyarakat;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dapat mengetahui hambatan dan kendala mengenai prosedur dan tata cara sebuah hukum ketika masyarakat harus melaksanakannya, agar supaya dapat dilakukan perbaikan yang lebih efektif dalam pengembangan hukum kedepan;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mengetahui pengaruh diterapkannya </w:t>
      </w:r>
      <w:r w:rsidRPr="00F21CE8">
        <w:rPr>
          <w:rFonts w:ascii="Times New Roman" w:eastAsia="Times New Roman" w:hAnsi="Times New Roman" w:cs="Times New Roman"/>
          <w:sz w:val="24"/>
          <w:szCs w:val="24"/>
          <w:lang w:val="id-ID" w:eastAsia="id-ID"/>
        </w:rPr>
        <w:lastRenderedPageBreak/>
        <w:t>sebuah ketentuan hukum terhadap perilaku masyarakat, agar tercipta masyarakat yang tertib dan berbudaya hukum sesuai dengan kepentingan yang dikehendaki dalam proses pembangunan hukum di masyarakat.</w:t>
      </w:r>
    </w:p>
    <w:p w:rsidR="008D64AE" w:rsidRPr="00F21CE8" w:rsidRDefault="008D64AE" w:rsidP="00F21CE8">
      <w:pPr>
        <w:spacing w:after="0" w:line="240" w:lineRule="auto"/>
        <w:jc w:val="both"/>
        <w:rPr>
          <w:rFonts w:ascii="Times New Roman" w:hAnsi="Times New Roman" w:cs="Times New Roman"/>
          <w:sz w:val="24"/>
          <w:szCs w:val="24"/>
          <w:lang w:val="id-ID"/>
        </w:rPr>
      </w:pPr>
    </w:p>
    <w:p w:rsidR="00770B49" w:rsidRPr="00E2646F" w:rsidRDefault="00770B49" w:rsidP="00F21CE8">
      <w:pPr>
        <w:pStyle w:val="ListParagraph"/>
        <w:numPr>
          <w:ilvl w:val="0"/>
          <w:numId w:val="2"/>
        </w:numPr>
        <w:spacing w:after="0" w:line="240" w:lineRule="auto"/>
        <w:rPr>
          <w:rFonts w:ascii="Times New Roman" w:hAnsi="Times New Roman" w:cs="Times New Roman"/>
          <w:b/>
          <w:sz w:val="24"/>
          <w:szCs w:val="24"/>
          <w:lang w:val="id-ID"/>
        </w:rPr>
      </w:pPr>
      <w:r w:rsidRPr="00E2646F">
        <w:rPr>
          <w:rFonts w:ascii="Times New Roman" w:hAnsi="Times New Roman" w:cs="Times New Roman"/>
          <w:b/>
          <w:sz w:val="24"/>
          <w:szCs w:val="24"/>
          <w:lang w:val="id-ID"/>
        </w:rPr>
        <w:t>Rasional Basis Epistemologi Hukum</w:t>
      </w:r>
    </w:p>
    <w:p w:rsidR="00E2646F" w:rsidRDefault="00F01808" w:rsidP="00E2646F">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Akal merupakan instrumen dalam epistemologi ilmu pengetahuan untuk mendapatkan pengetahuan yang benar dengan mengembangkan ide-ide logis yang menurut pemahamannya memiliki kejelasan dan kepastian yang bersifat tetap, tidak berubah-ubah dan lebih konsisten. Kebenaran idea adalah kebenaran diluar wilayah pengamatan empirism inderawi yang dapat diterima secara umum (universal). Prinsip prapengalaman dalam nalar logika akal sudah ada dan bersifat apriori jauh sebelum manusia berusaha menemukannya, fungsi akal manusia hanya mengenali prinsip tersebut yang kemudian menjadikananya ilmu pengetahuan. Dengan berpedoman prinsip yang dibentuk melalui penalaran rasional, maka manusia dapat memperoleh ilmu pengetahuan yang benar dan memahami kejadian-kejadian yang berlaku dalam alam sekitar secara analitik. Akal selain mampu mengolah data-data inderawi, juga mampu menangkap konsep-konsep yang berupa mental dan intelektual yang bersifat non fisik (immaterial).</w:t>
      </w:r>
      <w:r w:rsidRPr="00F21CE8">
        <w:rPr>
          <w:rStyle w:val="FootnoteReference"/>
          <w:rFonts w:ascii="Times New Roman" w:eastAsia="Times New Roman" w:hAnsi="Times New Roman" w:cs="Times New Roman"/>
          <w:sz w:val="24"/>
          <w:szCs w:val="24"/>
          <w:lang w:val="id-ID" w:eastAsia="id-ID"/>
        </w:rPr>
        <w:footnoteReference w:id="154"/>
      </w:r>
      <w:r w:rsidRPr="00F21CE8">
        <w:rPr>
          <w:rFonts w:ascii="Times New Roman" w:eastAsia="Times New Roman" w:hAnsi="Times New Roman" w:cs="Times New Roman"/>
          <w:sz w:val="24"/>
          <w:szCs w:val="24"/>
          <w:lang w:val="id-ID" w:eastAsia="id-ID"/>
        </w:rPr>
        <w:t xml:space="preserve"> Ilmu pengetahuan tentang sesuatu yang diperoleh dengan cara menggunakan penalaran akal telah melahirkan paham rasionalisme dan idealisme. Sebagaimana dalam ilmu pengetahuan yang lain, akal dengan paradigmanya rasional memiliki peran yang sangat penting dalam sejarah pengembangan ilmu hukum. Hal ini dapat dilihat dari epistemologi positivisme hukum yang dipengaruhi secara ketat oleh cara penalaran yang lebih cenderung mengutamakan rasional akal, meskipun juga menggunakan sedikit pandangan realitas empiris untuk menentukan sifat objektivitas. Dalam dunia hukum cara kerja penalaran akal secara rasional dapat dipahami lebih mampu memberikan kepastian hukum. Positivisme hukum dalam perkembangannya telah berhasil membakukan teknik analitik hukum yang bekerja dengan jelas di atas sistem yang tertata secara formal. Dengan demikian, apa yang dimaksud hukum adalah sistem norma positif dalam </w:t>
      </w:r>
      <w:r w:rsidR="00E2646F">
        <w:rPr>
          <w:rFonts w:ascii="Times New Roman" w:eastAsia="Times New Roman" w:hAnsi="Times New Roman" w:cs="Times New Roman"/>
          <w:sz w:val="24"/>
          <w:szCs w:val="24"/>
          <w:lang w:val="id-ID" w:eastAsia="id-ID"/>
        </w:rPr>
        <w:t>peraturan perundang-undangan.</w:t>
      </w:r>
    </w:p>
    <w:p w:rsidR="00020531" w:rsidRDefault="00020531" w:rsidP="00E2646F">
      <w:pPr>
        <w:pStyle w:val="ListParagraph"/>
        <w:spacing w:after="0" w:line="240" w:lineRule="auto"/>
        <w:ind w:firstLine="720"/>
        <w:jc w:val="both"/>
        <w:rPr>
          <w:rFonts w:ascii="Times New Roman" w:eastAsia="Times New Roman" w:hAnsi="Times New Roman" w:cs="Times New Roman"/>
          <w:sz w:val="24"/>
          <w:szCs w:val="24"/>
          <w:lang w:val="id-ID" w:eastAsia="id-ID"/>
        </w:rPr>
      </w:pPr>
    </w:p>
    <w:p w:rsidR="00020531" w:rsidRDefault="00F01808" w:rsidP="00020531">
      <w:pPr>
        <w:spacing w:after="0" w:line="240" w:lineRule="auto"/>
        <w:ind w:firstLine="720"/>
        <w:jc w:val="both"/>
        <w:rPr>
          <w:rFonts w:ascii="Times New Roman" w:hAnsi="Times New Roman" w:cs="Times New Roman"/>
          <w:sz w:val="24"/>
          <w:szCs w:val="24"/>
          <w:lang w:val="id-ID"/>
        </w:rPr>
      </w:pPr>
      <w:r w:rsidRPr="00E2646F">
        <w:rPr>
          <w:rFonts w:ascii="Times New Roman" w:eastAsia="Times New Roman" w:hAnsi="Times New Roman" w:cs="Times New Roman"/>
          <w:b/>
          <w:sz w:val="24"/>
          <w:szCs w:val="24"/>
          <w:lang w:val="id-ID" w:eastAsia="id-ID"/>
        </w:rPr>
        <w:t xml:space="preserve">Objek </w:t>
      </w:r>
      <w:r w:rsidR="00020531" w:rsidRPr="00E2646F">
        <w:rPr>
          <w:rFonts w:ascii="Times New Roman" w:eastAsia="Times New Roman" w:hAnsi="Times New Roman" w:cs="Times New Roman"/>
          <w:b/>
          <w:sz w:val="24"/>
          <w:szCs w:val="24"/>
          <w:lang w:val="id-ID" w:eastAsia="id-ID"/>
        </w:rPr>
        <w:t>epistemologi ilmu hukum basis akal</w:t>
      </w:r>
    </w:p>
    <w:p w:rsidR="00020531" w:rsidRDefault="00F01808" w:rsidP="00020531">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Objek epistemologi ilmu hukum basis akal adalah sistem norma hukum positif yang berupa kaidah atau sistem hukum dalam bentuk peraturan perundang-undangan. Sistem norma positif digunakan untuk dapat memberikan penilaian justifikasi dan preskriptif terhadap segala permasalahan hukum yang terjadi. Kajian terhadap objek hukum tersebut dilakukan dengan maksud untuk memberikan pernyataan hukum sebagai dasar penentu apakah suatu permasalahan hukum telah benar atau salah dan bagaimana sebenarnya permasalahan hukum tersebut menurut </w:t>
      </w:r>
      <w:r w:rsidRPr="00F21CE8">
        <w:rPr>
          <w:rFonts w:ascii="Times New Roman" w:eastAsia="Times New Roman" w:hAnsi="Times New Roman" w:cs="Times New Roman"/>
          <w:sz w:val="24"/>
          <w:szCs w:val="24"/>
          <w:lang w:val="id-ID" w:eastAsia="id-ID"/>
        </w:rPr>
        <w:lastRenderedPageBreak/>
        <w:t xml:space="preserve">hukum positif yang berlaku. Dalam setiap permasalahan hukum atau peristiwa hukum akan selalu mencari rujukan pada sistem norma hukum positif yang mengaturnya guna memperoleh kontruksi atas permasalahan hukum agar dapat dianalisis sesuai dengan sistem logis hukum. Akal dalam hal ini telah dipersepsikan untuk memahami kebenaran seperti yang terdapat dalam sistem norma positif peraturan perundang-undangan. </w:t>
      </w:r>
      <w:r w:rsidRPr="00F21CE8">
        <w:rPr>
          <w:rFonts w:ascii="Times New Roman" w:hAnsi="Times New Roman" w:cs="Times New Roman"/>
          <w:sz w:val="24"/>
          <w:szCs w:val="24"/>
        </w:rPr>
        <w:t>Apabila dilacak</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 xml:space="preserve">ke belakang, sebelum lahirnya aliran </w:t>
      </w:r>
      <w:r w:rsidRPr="00F21CE8">
        <w:rPr>
          <w:rFonts w:ascii="Times New Roman" w:hAnsi="Times New Roman" w:cs="Times New Roman"/>
          <w:sz w:val="24"/>
          <w:szCs w:val="24"/>
          <w:lang w:val="id-ID"/>
        </w:rPr>
        <w:t>p</w:t>
      </w:r>
      <w:r w:rsidRPr="00F21CE8">
        <w:rPr>
          <w:rFonts w:ascii="Times New Roman" w:hAnsi="Times New Roman" w:cs="Times New Roman"/>
          <w:sz w:val="24"/>
          <w:szCs w:val="24"/>
        </w:rPr>
        <w:t xml:space="preserve">ositivisme </w:t>
      </w:r>
      <w:r w:rsidRPr="00F21CE8">
        <w:rPr>
          <w:rFonts w:ascii="Times New Roman" w:hAnsi="Times New Roman" w:cs="Times New Roman"/>
          <w:sz w:val="24"/>
          <w:szCs w:val="24"/>
          <w:lang w:val="id-ID"/>
        </w:rPr>
        <w:t>h</w:t>
      </w:r>
      <w:r w:rsidRPr="00F21CE8">
        <w:rPr>
          <w:rFonts w:ascii="Times New Roman" w:hAnsi="Times New Roman" w:cs="Times New Roman"/>
          <w:sz w:val="24"/>
          <w:szCs w:val="24"/>
        </w:rPr>
        <w:t>ukum telah berkembang suatu</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pemikiran dalam ilmu hukum yang dikenal sebagai ajaran legisme</w:t>
      </w:r>
      <w:r w:rsidRPr="00F21CE8">
        <w:rPr>
          <w:rFonts w:ascii="Times New Roman" w:hAnsi="Times New Roman" w:cs="Times New Roman"/>
          <w:sz w:val="24"/>
          <w:szCs w:val="24"/>
          <w:lang w:val="id-ID"/>
        </w:rPr>
        <w:t xml:space="preserve"> yang </w:t>
      </w:r>
      <w:r w:rsidRPr="00F21CE8">
        <w:rPr>
          <w:rFonts w:ascii="Times New Roman" w:hAnsi="Times New Roman" w:cs="Times New Roman"/>
          <w:sz w:val="24"/>
          <w:szCs w:val="24"/>
        </w:rPr>
        <w:t>mengindenti</w:t>
      </w:r>
      <w:r w:rsidRPr="00F21CE8">
        <w:rPr>
          <w:rFonts w:ascii="Times New Roman" w:hAnsi="Times New Roman" w:cs="Times New Roman"/>
          <w:sz w:val="24"/>
          <w:szCs w:val="24"/>
          <w:lang w:val="id-ID"/>
        </w:rPr>
        <w:t>k</w:t>
      </w:r>
      <w:r w:rsidRPr="00F21CE8">
        <w:rPr>
          <w:rFonts w:ascii="Times New Roman" w:hAnsi="Times New Roman" w:cs="Times New Roman"/>
          <w:sz w:val="24"/>
          <w:szCs w:val="24"/>
        </w:rPr>
        <w:t>kan hukum dengan undang-undang, atau tidak ada hukum di luar undang</w:t>
      </w:r>
      <w:r w:rsidRPr="00F21CE8">
        <w:rPr>
          <w:rFonts w:ascii="Times New Roman" w:hAnsi="Times New Roman" w:cs="Times New Roman"/>
          <w:sz w:val="24"/>
          <w:szCs w:val="24"/>
          <w:lang w:val="id-ID"/>
        </w:rPr>
        <w:t>-</w:t>
      </w:r>
      <w:r w:rsidRPr="00F21CE8">
        <w:rPr>
          <w:rFonts w:ascii="Times New Roman" w:hAnsi="Times New Roman" w:cs="Times New Roman"/>
          <w:sz w:val="24"/>
          <w:szCs w:val="24"/>
        </w:rPr>
        <w:t>undang.</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Undang-undang merupakan satu-satunya sumber hukum.</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Pemikiran</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legisme berkembang semenjak akhir abad 18 dan telah banyak mempengaruhi</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perkembangan hukum diberbagai negara, termasuk Hindia Belanda.</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Aliran legisme berkeyakinan bahwa</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undang-undang</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merupakan obat mujarab yang mampu</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menyelesaikan semua per</w:t>
      </w:r>
      <w:r w:rsidRPr="00F21CE8">
        <w:rPr>
          <w:rFonts w:ascii="Times New Roman" w:hAnsi="Times New Roman" w:cs="Times New Roman"/>
          <w:sz w:val="24"/>
          <w:szCs w:val="24"/>
          <w:lang w:val="id-ID"/>
        </w:rPr>
        <w:t xml:space="preserve">masalahan </w:t>
      </w:r>
      <w:r w:rsidRPr="00F21CE8">
        <w:rPr>
          <w:rFonts w:ascii="Times New Roman" w:hAnsi="Times New Roman" w:cs="Times New Roman"/>
          <w:sz w:val="24"/>
          <w:szCs w:val="24"/>
        </w:rPr>
        <w:t xml:space="preserve">sosial. Cara pandang </w:t>
      </w:r>
      <w:r w:rsidRPr="00F21CE8">
        <w:rPr>
          <w:rFonts w:ascii="Times New Roman" w:hAnsi="Times New Roman" w:cs="Times New Roman"/>
          <w:sz w:val="24"/>
          <w:szCs w:val="24"/>
          <w:lang w:val="id-ID"/>
        </w:rPr>
        <w:t>l</w:t>
      </w:r>
      <w:r w:rsidRPr="00F21CE8">
        <w:rPr>
          <w:rFonts w:ascii="Times New Roman" w:hAnsi="Times New Roman" w:cs="Times New Roman"/>
          <w:sz w:val="24"/>
          <w:szCs w:val="24"/>
        </w:rPr>
        <w:t xml:space="preserve">egisme mirip dengan </w:t>
      </w:r>
      <w:r w:rsidRPr="00F21CE8">
        <w:rPr>
          <w:rFonts w:ascii="Times New Roman" w:hAnsi="Times New Roman" w:cs="Times New Roman"/>
          <w:sz w:val="24"/>
          <w:szCs w:val="24"/>
          <w:lang w:val="id-ID"/>
        </w:rPr>
        <w:t>p</w:t>
      </w:r>
      <w:r w:rsidRPr="00F21CE8">
        <w:rPr>
          <w:rFonts w:ascii="Times New Roman" w:hAnsi="Times New Roman" w:cs="Times New Roman"/>
          <w:sz w:val="24"/>
          <w:szCs w:val="24"/>
        </w:rPr>
        <w:t xml:space="preserve">ositivisme </w:t>
      </w:r>
      <w:r w:rsidRPr="00F21CE8">
        <w:rPr>
          <w:rFonts w:ascii="Times New Roman" w:hAnsi="Times New Roman" w:cs="Times New Roman"/>
          <w:sz w:val="24"/>
          <w:szCs w:val="24"/>
          <w:lang w:val="id-ID"/>
        </w:rPr>
        <w:t>h</w:t>
      </w:r>
      <w:r w:rsidRPr="00F21CE8">
        <w:rPr>
          <w:rFonts w:ascii="Times New Roman" w:hAnsi="Times New Roman" w:cs="Times New Roman"/>
          <w:sz w:val="24"/>
          <w:szCs w:val="24"/>
        </w:rPr>
        <w:t>ukum</w:t>
      </w:r>
      <w:r w:rsidRPr="00F21CE8">
        <w:rPr>
          <w:rFonts w:ascii="Times New Roman" w:hAnsi="Times New Roman" w:cs="Times New Roman"/>
          <w:sz w:val="24"/>
          <w:szCs w:val="24"/>
          <w:lang w:val="id-ID"/>
        </w:rPr>
        <w:t xml:space="preserve">, seperti </w:t>
      </w:r>
      <w:r w:rsidRPr="00F21CE8">
        <w:rPr>
          <w:rFonts w:ascii="Times New Roman" w:hAnsi="Times New Roman" w:cs="Times New Roman"/>
          <w:sz w:val="24"/>
          <w:szCs w:val="24"/>
        </w:rPr>
        <w:t>mengindentik</w:t>
      </w:r>
      <w:r w:rsidRPr="00F21CE8">
        <w:rPr>
          <w:rFonts w:ascii="Times New Roman" w:hAnsi="Times New Roman" w:cs="Times New Roman"/>
          <w:sz w:val="24"/>
          <w:szCs w:val="24"/>
          <w:lang w:val="id-ID"/>
        </w:rPr>
        <w:t>k</w:t>
      </w:r>
      <w:r w:rsidRPr="00F21CE8">
        <w:rPr>
          <w:rFonts w:ascii="Times New Roman" w:hAnsi="Times New Roman" w:cs="Times New Roman"/>
          <w:sz w:val="24"/>
          <w:szCs w:val="24"/>
        </w:rPr>
        <w:t>an hukum hanya</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dengan undang-undang</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 xml:space="preserve">Jika dipetakan, </w:t>
      </w:r>
      <w:r w:rsidRPr="00F21CE8">
        <w:rPr>
          <w:rFonts w:ascii="Times New Roman" w:hAnsi="Times New Roman" w:cs="Times New Roman"/>
          <w:sz w:val="24"/>
          <w:szCs w:val="24"/>
          <w:lang w:val="id-ID"/>
        </w:rPr>
        <w:t>l</w:t>
      </w:r>
      <w:r w:rsidRPr="00F21CE8">
        <w:rPr>
          <w:rFonts w:ascii="Times New Roman" w:hAnsi="Times New Roman" w:cs="Times New Roman"/>
          <w:sz w:val="24"/>
          <w:szCs w:val="24"/>
        </w:rPr>
        <w:t>egisme merupakan garis konservatif dari variasi</w:t>
      </w:r>
      <w:r w:rsidRPr="00F21CE8">
        <w:rPr>
          <w:rFonts w:ascii="Times New Roman" w:hAnsi="Times New Roman" w:cs="Times New Roman"/>
          <w:sz w:val="24"/>
          <w:szCs w:val="24"/>
          <w:lang w:val="id-ID"/>
        </w:rPr>
        <w:t xml:space="preserve"> p</w:t>
      </w:r>
      <w:r w:rsidRPr="00F21CE8">
        <w:rPr>
          <w:rFonts w:ascii="Times New Roman" w:hAnsi="Times New Roman" w:cs="Times New Roman"/>
          <w:sz w:val="24"/>
          <w:szCs w:val="24"/>
        </w:rPr>
        <w:t xml:space="preserve">ositivisme </w:t>
      </w:r>
      <w:r w:rsidRPr="00F21CE8">
        <w:rPr>
          <w:rFonts w:ascii="Times New Roman" w:hAnsi="Times New Roman" w:cs="Times New Roman"/>
          <w:sz w:val="24"/>
          <w:szCs w:val="24"/>
          <w:lang w:val="id-ID"/>
        </w:rPr>
        <w:t>h</w:t>
      </w:r>
      <w:r w:rsidRPr="00F21CE8">
        <w:rPr>
          <w:rFonts w:ascii="Times New Roman" w:hAnsi="Times New Roman" w:cs="Times New Roman"/>
          <w:sz w:val="24"/>
          <w:szCs w:val="24"/>
        </w:rPr>
        <w:t>ukum</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rPr>
        <w:footnoteReference w:id="155"/>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Keterkaitan akal dalam ilmu hukum sebagaimana telah tertambat erat dalam pemahaman epistemologi positivisme hukum dapat dijelaskan dengan menggunakan filsafat aliran rasionalisme. Cara kerja akal dalam ilmu pengetahuan, termasuk dalam ilmu hukum berusaha untuk tidak mengakui hasil pengetahuan yang diperoleh dari pengamatan indera secara empiris. Hal ini seperti dikemukakan oleh </w:t>
      </w:r>
      <w:r w:rsidRPr="00F21CE8">
        <w:rPr>
          <w:rFonts w:ascii="Times New Roman" w:hAnsi="Times New Roman" w:cs="Times New Roman"/>
          <w:sz w:val="24"/>
          <w:szCs w:val="24"/>
          <w:lang w:val="id-ID"/>
        </w:rPr>
        <w:t>Plato sebagai tokoh klasik pada jaman Yunani kuno, bahwa indera tidak dapat memberikan pengetahuan yang benar, karena sifatnya berubah-ubah, sehingga kebenarannya tidak dapat dipercaya dan dipastikan. Plato kemudian menemukan kebenaran diluar pengetahuan indera yang disebut ide yang bersifat tetap dan kekal yang bersumber dari akal. Peran akal juga dapat digunakan untuk mengabstraksikan esensi dan eksistendi dari benda yang bersifat konkret. Pemahaman Plato hampir sama dengan apa yang dikemukakan al-Kindi dan Ibnu Bajjah dengan menempatkan akal pada kedudukan yang tinggi, karena akal dapat menghasilkan logika rasional untuk menggali dan menemukan kebenaran ilmu pengetahuan.</w:t>
      </w:r>
      <w:r w:rsidRPr="00F21CE8">
        <w:rPr>
          <w:rStyle w:val="FootnoteReference"/>
          <w:rFonts w:ascii="Times New Roman" w:hAnsi="Times New Roman" w:cs="Times New Roman"/>
          <w:sz w:val="24"/>
          <w:szCs w:val="24"/>
          <w:lang w:val="id-ID"/>
        </w:rPr>
        <w:footnoteReference w:id="156"/>
      </w:r>
      <w:r w:rsidRPr="00F21CE8">
        <w:rPr>
          <w:rFonts w:ascii="Times New Roman" w:hAnsi="Times New Roman" w:cs="Times New Roman"/>
          <w:sz w:val="24"/>
          <w:szCs w:val="24"/>
          <w:lang w:val="id-ID"/>
        </w:rPr>
        <w:t xml:space="preserve"> Epistemologi ilmu pengetahuan berbasis akal yang dipahami oleh aliran kaum rasionalisme dalam memperoleh pengetahuan yang benar dengan menggunakan logika untuk menangkap dan mengembangkan ide-ide abstrak yang menurut anggapannya jelas dan dapat diterima. Dalam ilmu hukum penggunaan akal sangat menentukan pemahaman yang benar terhadap hukum. Hal ini menyangkut pemahaman dasar dan paling awal terhadap apa yang disebut objek hukum.</w:t>
      </w:r>
      <w:r w:rsidR="00687465">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Objek hukum yang berupa peraturan perundang-undangan hanya akan mampu dipahami dengan menggunakan akal secara rasional, bukan dengan pengamatan inderawi. Teks hukum bukan merupakan benda hidup yang dapat bergerak sendiri, tetapi hanya dapat be</w:t>
      </w:r>
      <w:r w:rsidR="00687465">
        <w:rPr>
          <w:rFonts w:ascii="Times New Roman" w:hAnsi="Times New Roman" w:cs="Times New Roman"/>
          <w:sz w:val="24"/>
          <w:szCs w:val="24"/>
          <w:lang w:val="id-ID"/>
        </w:rPr>
        <w:t>rjalan berdasarkan logika akal.</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Epistemologi ilmu hukum berbasis akal memiliki hakikat tentang objek yang sama dengan ilmu pengetahuan yang lain, yaitu segala sesuatu yang dapat diterima secara logika rasional oleh akal manusia. Kaidah-kaidah hukum yang terbangun dengan memenuhi syarat logis saja yang disebut sebagai hukum, karena yang menjadi tujuan utama hukum adalah kepastian. Prinsip yang sama telah diterapkan dalam paham rasionalisme yang dipelopori oleh </w:t>
      </w:r>
      <w:r w:rsidRPr="00F21CE8">
        <w:rPr>
          <w:rFonts w:ascii="Times New Roman" w:eastAsia="Calibri" w:hAnsi="Times New Roman" w:cs="Times New Roman"/>
          <w:sz w:val="24"/>
          <w:szCs w:val="24"/>
          <w:lang w:val="id-ID"/>
        </w:rPr>
        <w:t xml:space="preserve">Rene Descartes. </w:t>
      </w:r>
      <w:r w:rsidRPr="00F21CE8">
        <w:rPr>
          <w:rFonts w:ascii="Times New Roman" w:eastAsia="Calibri" w:hAnsi="Times New Roman" w:cs="Times New Roman"/>
          <w:sz w:val="24"/>
          <w:szCs w:val="24"/>
          <w:lang w:val="id-ID"/>
        </w:rPr>
        <w:lastRenderedPageBreak/>
        <w:t>Menurut Descartes, epistemologi berbasis akal menghasilkan suatu kebenaran yang bersifat pasti. Pernyataannya tentang “</w:t>
      </w:r>
      <w:r w:rsidRPr="00F21CE8">
        <w:rPr>
          <w:rFonts w:ascii="Times New Roman" w:eastAsia="Calibri" w:hAnsi="Times New Roman" w:cs="Times New Roman"/>
          <w:i/>
          <w:sz w:val="24"/>
          <w:szCs w:val="24"/>
          <w:lang w:val="id-ID"/>
        </w:rPr>
        <w:t>cogito ergo sum”</w:t>
      </w:r>
      <w:r w:rsidRPr="00F21CE8">
        <w:rPr>
          <w:rFonts w:ascii="Times New Roman" w:eastAsia="Calibri" w:hAnsi="Times New Roman" w:cs="Times New Roman"/>
          <w:sz w:val="24"/>
          <w:szCs w:val="24"/>
          <w:lang w:val="id-ID"/>
        </w:rPr>
        <w:t xml:space="preserve"> berhasil mengukuhkan dominasi peran akal dalam segala bidang kehidupan. Konsep tentang ide-ide menurut kaum rasionalis merupakan hasil karya akal manusia, bukan realitas empiris yang telah ada sebelumnya. Akal memiliki fungsi sangat penting dalam sejarah peradaban ilmu pengetahuan, bahkan filsafat sendiri lahir dari pemikiran-pemikiran yang diklaim sebagai hasil cara kerja akal manusia. Menurut pemahaman kaum rasionalisme, hanya dengan memahami prinsip yang didapat melalui penalaran akal rasional manusia dapat mengerti kejadian-kejadian yang berlaku dalam alam sekitar. Ide-ide bersifat apriori dan prapengalaman yang diperoleh manusia melalui metode penalaran yang berbasis pada akal secara rasional.</w:t>
      </w:r>
      <w:r w:rsidRPr="00F21CE8">
        <w:rPr>
          <w:rFonts w:ascii="Times New Roman" w:eastAsia="Calibri" w:hAnsi="Times New Roman" w:cs="Times New Roman"/>
          <w:sz w:val="24"/>
          <w:szCs w:val="24"/>
          <w:vertAlign w:val="superscript"/>
          <w:lang w:val="id-ID"/>
        </w:rPr>
        <w:footnoteReference w:id="157"/>
      </w:r>
      <w:r w:rsidRPr="00F21CE8">
        <w:rPr>
          <w:rFonts w:ascii="Times New Roman" w:eastAsia="Calibri" w:hAnsi="Times New Roman" w:cs="Times New Roman"/>
          <w:sz w:val="24"/>
          <w:szCs w:val="24"/>
          <w:lang w:val="id-ID"/>
        </w:rPr>
        <w:t xml:space="preserve"> Akal rasional sebagai basis utama epistemologi dalam manusia seperti dikemukakan oleh </w:t>
      </w:r>
      <w:r w:rsidRPr="00F21CE8">
        <w:rPr>
          <w:rFonts w:ascii="Times New Roman" w:eastAsia="Times New Roman" w:hAnsi="Times New Roman" w:cs="Times New Roman"/>
          <w:sz w:val="24"/>
          <w:szCs w:val="24"/>
          <w:lang w:val="id-ID" w:eastAsia="id-ID"/>
        </w:rPr>
        <w:t xml:space="preserve">Abu Bisyr Matta seorang filsuf Islam ahli logika penganut </w:t>
      </w:r>
      <w:r w:rsidRPr="00F21CE8">
        <w:rPr>
          <w:rFonts w:ascii="Times New Roman" w:eastAsia="Times New Roman" w:hAnsi="Times New Roman" w:cs="Times New Roman"/>
          <w:i/>
          <w:sz w:val="24"/>
          <w:szCs w:val="24"/>
          <w:lang w:val="id-ID" w:eastAsia="id-ID"/>
        </w:rPr>
        <w:t xml:space="preserve">burhani, </w:t>
      </w:r>
      <w:r w:rsidRPr="00F21CE8">
        <w:rPr>
          <w:rFonts w:ascii="Times New Roman" w:eastAsia="Times New Roman" w:hAnsi="Times New Roman" w:cs="Times New Roman"/>
          <w:sz w:val="24"/>
          <w:szCs w:val="24"/>
          <w:lang w:val="id-ID" w:eastAsia="id-ID"/>
        </w:rPr>
        <w:t>menurutnya logika lebih dulu muncul daripada kata atau bahasa, artinya logika yang berasal dari cara kerja akal digunakan untuk menggagali dan memperoleh kebenaran pengetahuan yang selanjutnya dapat menghasilkan kata dan bahasa.</w:t>
      </w:r>
      <w:r w:rsidRPr="00F21CE8">
        <w:rPr>
          <w:rStyle w:val="FootnoteReference"/>
          <w:rFonts w:ascii="Times New Roman" w:eastAsia="Times New Roman" w:hAnsi="Times New Roman" w:cs="Times New Roman"/>
          <w:sz w:val="24"/>
          <w:szCs w:val="24"/>
          <w:lang w:val="id-ID" w:eastAsia="id-ID"/>
        </w:rPr>
        <w:footnoteReference w:id="158"/>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Sistem norma hukum positif sebagai objek kajian epistemologi ilmu hukum hanya membatasi diri pada ruang lingkup konsepsi hukum, asas hukum dan kaidah hukum saja, tidak sampai pada bagaimana perilaku manusia yang menerapkan peraturan hukum tersebut. Oleh karena itu, jika mengkaji tentang hukum legislatif cukup dengan mengkaji peraturan perundang-undangan tentang legislatif, tidak perlu mengkaji tentang bagaimana perilaku anggota legislatif dalam menjalankan fungsinya sebagai lembaga pembentuk undang-undang. Kajian tentang perilaku anggota legislatif yang penuh dengan transaksional dalam membentuk dan sampai pada pengesahan undang-undang bukan merupakan objek ilmu hukum berbasis akal, meskipun hal tersebut merupakan permasalahan yang secara riil terjadi dan cukup mengganggu pemahaman hukum. Pembatasan terhadap objek kajian ilmu hukum tersebut meneguhkan karakter yang khas dari cara berpikir hukum dalam pengertian sistem norma hukum positif peraturan perundang-undangan.</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Objek kajian hukum dan ilmu hukum yang berupa sistem norma hukum positif merupakan keseluruhan unsur dari norma hukum yang berisi tentang nilai-nilai yang mengatur bagaimana seharusnya manusia bertingkah laku menurut hukum yang berlaku. Objek akan dikaji berdasarkan sistematika dalam struktur hukum secara hierarki menurut tata urutan peraturan perundang-undangan yang berlaku. Dapat dikatakan bahwa objek kajian epistemologi ilmu hukum basis akal yang berupa sistem norma hukum positif yang selalu bersumber dari sistem hukum yang bahannya telah dianggap ada dan siap untuk digunakan merumuskan sebuah hukum, sehingga tidak perlu untuk mencari kajian atau informasi tambahan dari luar yang bukan dari sumber tersebut. Hal ini perlu dijadikan pedoman pokok untuk dipergunakan sebagai batasan yang jelas dan tegas ketika akan melihat apakah itu merupakan objek hukum atau bukan. Dalam hukum sering terjadi bahwa objek yang dikaji dalam sistem norma positif bukan merupakan objek hukum, karena ruang lingkup permasalahan yang dikaji terletak pada gejala-gejala perilaku personal manusia atau kelembagaannya.</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Memahami ilmu hukum sebagai sistem norma positif tidak lepas dari pengaruh pemikiran-pemikiran August Comte yang membagi tahap perkembangan peradaban pengetahuan manusia dibagi menjadi tiga. Tahap pertama disebut </w:t>
      </w:r>
      <w:r w:rsidRPr="00F21CE8">
        <w:rPr>
          <w:rFonts w:ascii="Times New Roman" w:eastAsia="Times New Roman" w:hAnsi="Times New Roman" w:cs="Times New Roman"/>
          <w:sz w:val="24"/>
          <w:szCs w:val="24"/>
          <w:lang w:val="id-ID" w:eastAsia="id-ID"/>
        </w:rPr>
        <w:lastRenderedPageBreak/>
        <w:t>sebagai teologi, dimana kebenaran ilmiah didasarkan pada ajaran agama Tuhan. Hal ini sebagaimana diusung oleh pandangan dari hukum kodrat. Tahap kedua disebut sebagai metafisik, dimana kebenaran didasarkan pada hal-hal yang bersifat abstrak. Kebenaran dalam tahap sebelumnya mulai diubah menjadi abstraksi-abstraksi metafisis sebagai pengganti dari pemaknaan terhadap Tuhan. Tahap ketiga disebut sebagai positif, dimana perkembangan pengetahuan dilakukan dengan pengujian positif secara ilmiah terhadap semua yang digunakan dalam proses verifikasi yang objektif. Pada tahap inilah ilmu pengetahuan tidak hanya menjelaskan apa yang nyata, tapi juga bersifat pasti.</w:t>
      </w:r>
      <w:r w:rsidRPr="00F21CE8">
        <w:rPr>
          <w:rStyle w:val="FootnoteReference"/>
          <w:rFonts w:ascii="Times New Roman" w:eastAsia="Times New Roman" w:hAnsi="Times New Roman" w:cs="Times New Roman"/>
          <w:sz w:val="24"/>
          <w:szCs w:val="24"/>
          <w:lang w:val="id-ID" w:eastAsia="id-ID"/>
        </w:rPr>
        <w:footnoteReference w:id="159"/>
      </w:r>
      <w:r w:rsidRPr="00F21CE8">
        <w:rPr>
          <w:rFonts w:ascii="Times New Roman" w:eastAsia="Times New Roman" w:hAnsi="Times New Roman" w:cs="Times New Roman"/>
          <w:sz w:val="24"/>
          <w:szCs w:val="24"/>
          <w:lang w:val="id-ID" w:eastAsia="id-ID"/>
        </w:rPr>
        <w:t xml:space="preserve"> Pengukuhan metode ilmiah dalam pembuktian kebenaran ilmu pengetahuan kelihatannya menggoda hukum untuk melakukan hal yang sama, yaitu dengan mempositifkan pemahaman tentang hukum dalam bentuk sistem norma hukum positif yang berupa peraturan perundang-undangan. Dengan demikian hukum telah memiliki sistem sendiri dalam menentukan kebenaran yang dimaksud, termasuk menentukan apa yang sesungguhnya menjadi objek hukum.</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Gelombang positivisme yang dipelopori August Comte menjalar ke dalam segala cabang ilmu pengetahuan sosial, termasuk ilmu hukum. Positivisme hukum berusaha untuk membersihkan pertimbangan tentang nilai-nilai dari ilmu hukum dengan membatasi tugas ilmu hukum pada ranah analisis. Kemunculan positivisme hukum juga tidak lepas dari pengaruh warisan pemikiran-pemikiran hukum yang lebih menekankan pada aspek idealis. Pola kehidupan masyarakat yang terus mengalami perkembangan dan perubahan secara cepat pada abad ke-19 dapat membangkitkan semangat berpikir kritis terhadap segala permasalahan yang dihadapi. Oleh karena itu cukup beralasan jika positivisme hukum muncul sebagai instrumen yang syarat dengan kepentingan tertentu untuk mencapai tujuan, yaitu mengatasi segala permasalahan yang timbul dalam kehidupan. Dalam mempermudah cara kerja positivisme hukum, maka ditentukan beberapa konsep yang telah ditetapkan kebenarannya melalui prosedur dan mekanisme tertentu yang dapat diukur secara logis dengan sifatnya yang koherensif. Positivisme hukum dengan cara kerja yang sama seperti pada positivisme ilmu pengetahuan lain, berusaha menolak objek hukum kodrat dengan segala variannya yang menempatkan hukum pada tataran metayuridis atau irasional.</w:t>
      </w:r>
      <w:r w:rsidRPr="00F21CE8">
        <w:rPr>
          <w:rStyle w:val="FootnoteReference"/>
          <w:rFonts w:ascii="Times New Roman" w:eastAsia="Times New Roman" w:hAnsi="Times New Roman" w:cs="Times New Roman"/>
          <w:sz w:val="24"/>
          <w:szCs w:val="24"/>
          <w:lang w:val="id-ID" w:eastAsia="id-ID"/>
        </w:rPr>
        <w:footnoteReference w:id="160"/>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Epistemologi ilmu hukum basis akal, seperti telah disinggung di depan memiliki kecenderungan untuk menggunakan teori dari aliran positivisme hukum, karena memiliki kemiripan dalam menggunakan akal sebagai dasar utama untuk memperoleh kebenaran. Teori positivisme hukum memiliki pemahaman untuk membersihkan pertimbangan tentang nilai-nilai dari ilmu hukum dengan membatasi tugas ilmu hukum pada ranah analisis. Positivisme hukum memahami hukum sebagai peraturan yang sedang berlaku dan dibentuk oleh otoritas negara. Karakter yang khas dari pemikiran positivisme hukum adalah menekankan pemisahan hukum dari segala sesuatu yang tidak terjangkau oleh logika rasional akal dan cenderung lebih mengidentifikasikan keadilan pada sifat legalitas ketaatan terhadap peraturan perundang-undangan yang dibentuk oleh negara. Konsep hukum dalam positivisme hukum dipahami sebagai suatu gejala tersendiri yang perlu dikaji secara ilmiah yang memiliki tujuan untuk membentuk sistem struktur rasional, sehingga paham ini melahirkan suatu pemikiran bahwa pembentukan hukum bersifat professional yaitu hukum merupakan hasil kerja profesional ahli hukum yang tidak ada keterkaitannya dengan ilmu pengetahuan yang lain. Terdapat tiga </w:t>
      </w:r>
      <w:r w:rsidRPr="00F21CE8">
        <w:rPr>
          <w:rFonts w:ascii="Times New Roman" w:eastAsia="Times New Roman" w:hAnsi="Times New Roman" w:cs="Times New Roman"/>
          <w:sz w:val="24"/>
          <w:szCs w:val="24"/>
          <w:lang w:val="id-ID" w:eastAsia="id-ID"/>
        </w:rPr>
        <w:lastRenderedPageBreak/>
        <w:t xml:space="preserve">prinsip utama dalam positivisme hukum.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hukum dipahami sebagai peraturan perundang-undangan yang didasarkan pada konsep bahwa hukum muncul terkait dengan negara, sehingga hukum yang benar merupakan hukum yang berlaku dalam suatu negara.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hukum tidak memiliki hubungan dengan hal-hal lain di luar hukum, karena hukum dibentuk oleh profesional ahli di bidang hukum, bukan hasil karya ilmuan dibidang lain.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hukum memiliki metode khusus dalam membangun kerangka pemikiran, yaitu dengan metode </w:t>
      </w:r>
      <w:r w:rsidRPr="00F21CE8">
        <w:rPr>
          <w:rFonts w:ascii="Times New Roman" w:eastAsia="Times New Roman" w:hAnsi="Times New Roman" w:cs="Times New Roman"/>
          <w:i/>
          <w:sz w:val="24"/>
          <w:szCs w:val="24"/>
          <w:lang w:val="id-ID" w:eastAsia="id-ID"/>
        </w:rPr>
        <w:t>closed logical system</w:t>
      </w:r>
      <w:r w:rsidRPr="00F21CE8">
        <w:rPr>
          <w:rFonts w:ascii="Times New Roman" w:eastAsia="Times New Roman" w:hAnsi="Times New Roman" w:cs="Times New Roman"/>
          <w:sz w:val="24"/>
          <w:szCs w:val="24"/>
          <w:lang w:val="id-ID" w:eastAsia="id-ID"/>
        </w:rPr>
        <w:t>, untuk menafsirkannya dilakukan dengan sistem internal yang ada di dalam hukum itu sendiri.</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Positivisme hukum hadir dengan mengusung pemahaman bersifat konkret dan nyata dalam melihat objek hukum, sehingga dapat dilakukan analisis secara ilmiah terhadapnya.</w:t>
      </w:r>
      <w:r w:rsidRPr="00F21CE8">
        <w:rPr>
          <w:rStyle w:val="FootnoteReference"/>
          <w:rFonts w:ascii="Times New Roman" w:eastAsia="Times New Roman" w:hAnsi="Times New Roman" w:cs="Times New Roman"/>
          <w:sz w:val="24"/>
          <w:szCs w:val="24"/>
          <w:lang w:val="id-ID" w:eastAsia="id-ID"/>
        </w:rPr>
        <w:footnoteReference w:id="161"/>
      </w:r>
      <w:r w:rsidRPr="00F21CE8">
        <w:rPr>
          <w:rFonts w:ascii="Times New Roman" w:eastAsia="Times New Roman" w:hAnsi="Times New Roman" w:cs="Times New Roman"/>
          <w:sz w:val="24"/>
          <w:szCs w:val="24"/>
          <w:lang w:val="id-ID" w:eastAsia="id-ID"/>
        </w:rPr>
        <w:t xml:space="preserve"> Kelemahan hukum kodrat yang mengakibatkanya tersingkir dari zaman modern adalah karena kegagalannya untuk menampilkan objek hukum secara jelas dan nyata, sehingga tidak dapat melakukan analisis terhadapnya. Sifat objek yang irasional dan tidak konkrit dari teori hukum kodrat, menurut positivisme hukum mengakibatkan hukum tidak memiliki nilai kepastian dengan jelas dan tegas. Setiap filsuf dalam hukum kodrat memiliki pandangan sendiri-sendiri tentang objek hukum, seperti tentang hukum Tuhan, moral hukum, logika hukum dan intuisi hati nurani dalam hukum. Pemahaman hukum kodrat bersifat ambigu dan gagal memberikan kepastian hukum yang obyektif dilatar belakangi oleh pandangan terhadap objek yang salah. Keadaan zaman yang semakin maju dan lebih modern menuntut peran akal secara lebih untuk mampu melakukan analisis terhadap permasalahan yang timbul. Positivisme hukum hadir sebagai jawaban atas permasalahan hukum dengan pola pemikiran ilmiah yang bersifat sainstis berusaha untuk meneguhkan cara kerja yang lebih akurat dan terukur secara analisis rasional.</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Pemahaman terhadap epistemologi ilmu hukum yang berbasis akal sebagaimana dalam positivisme hukum memiliki objek hukum yang sedang berlaku pada waktu dan tempat tertentu.</w:t>
      </w:r>
      <w:r w:rsidRPr="00F21CE8">
        <w:rPr>
          <w:rStyle w:val="FootnoteReference"/>
          <w:rFonts w:ascii="Times New Roman" w:eastAsia="Times New Roman" w:hAnsi="Times New Roman" w:cs="Times New Roman"/>
          <w:sz w:val="24"/>
          <w:szCs w:val="24"/>
          <w:lang w:val="id-ID" w:eastAsia="id-ID"/>
        </w:rPr>
        <w:footnoteReference w:id="162"/>
      </w:r>
      <w:r w:rsidRPr="00F21CE8">
        <w:rPr>
          <w:rFonts w:ascii="Times New Roman" w:eastAsia="Times New Roman" w:hAnsi="Times New Roman" w:cs="Times New Roman"/>
          <w:sz w:val="24"/>
          <w:szCs w:val="24"/>
          <w:lang w:val="id-ID" w:eastAsia="id-ID"/>
        </w:rPr>
        <w:t xml:space="preserve"> Objek hukum memiliki kejelasan secara objektif, sehingga dapat dilakukan analisis secara logis terhadapnya. Hal ini seperti pemahaman hukum yang dikemukakan oleh John Austin, bahwa hukum merupakan suatu aturan yang ditentukan untuk membimbing makhluk berakal oleh makhluk berakal lainnya yang telah memiliki kekuatan untuk mengalahkannya. Hukum secara rasional dibentuk oleh kelompok yang berkuasa dan diberlakukan terhadap kelompok yang dikuasainya. Rasional hukum dipisahkan dari rasa keadilan, sebagai gantinya didasarkan pada ide-ide benar dan salah yang didasarkan pada kehendak pemegang kekuasaan yang tertinggi tanpa memperhatikan pertimbangan baik atau buruknya hukum itu. Hukum positif berasal pemegang kedaulatan yang memiliki peran sangat menentukan untuk membentuk hukum.</w:t>
      </w:r>
      <w:r w:rsidRPr="00F21CE8">
        <w:rPr>
          <w:rStyle w:val="FootnoteReference"/>
          <w:rFonts w:ascii="Times New Roman" w:eastAsia="Times New Roman" w:hAnsi="Times New Roman" w:cs="Times New Roman"/>
          <w:sz w:val="24"/>
          <w:szCs w:val="24"/>
          <w:lang w:val="id-ID" w:eastAsia="id-ID"/>
        </w:rPr>
        <w:footnoteReference w:id="163"/>
      </w:r>
      <w:r w:rsidRPr="00F21CE8">
        <w:rPr>
          <w:rFonts w:ascii="Times New Roman" w:eastAsia="Times New Roman" w:hAnsi="Times New Roman" w:cs="Times New Roman"/>
          <w:sz w:val="24"/>
          <w:szCs w:val="24"/>
          <w:lang w:val="id-ID" w:eastAsia="id-ID"/>
        </w:rPr>
        <w:t xml:space="preserve"> Menurut Austin, perintah dari penguasa yang berdaulat adalah objek hukum. Perintah dalam pemahaman hukum positif merupakan inti dari sifat hukum menurut Austin. Untuk </w:t>
      </w:r>
      <w:r w:rsidRPr="00F21CE8">
        <w:rPr>
          <w:rFonts w:ascii="Times New Roman" w:eastAsia="Times New Roman" w:hAnsi="Times New Roman" w:cs="Times New Roman"/>
          <w:sz w:val="24"/>
          <w:szCs w:val="24"/>
          <w:lang w:val="id-ID" w:eastAsia="id-ID"/>
        </w:rPr>
        <w:lastRenderedPageBreak/>
        <w:t>mengidentifikasi apakah sebuah norma itu hukum atau bukan dapat dilihat dari kepastian esensi atau hakikat dari objek hukum yang bersandar pada cara kerja akal secara rasional. Dalam hal ini Austin berusaha menetapkan esensi dari suatu hukum seperti dengan mendefinisikan hukum dalam sistem logis yang di dalamnya mengandung unsur-unsur yang bersifat perintah, kewajiban dan sanksi.</w:t>
      </w:r>
      <w:r w:rsidRPr="00F21CE8">
        <w:rPr>
          <w:rStyle w:val="FootnoteReference"/>
          <w:rFonts w:ascii="Times New Roman" w:eastAsia="Times New Roman" w:hAnsi="Times New Roman" w:cs="Times New Roman"/>
          <w:sz w:val="24"/>
          <w:szCs w:val="24"/>
          <w:lang w:val="id-ID" w:eastAsia="id-ID"/>
        </w:rPr>
        <w:footnoteReference w:id="164"/>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Bahwa objek epistemologi positivisme hukum berbasis utama pada akal dapat dipahami dari pemahaman John Austin, bahwa hukum tidak didasarkan pada nilai baik atau buruk, akan tetapi didasarkan pada kekuasaan dari pemegang kedaulatan tertinggi. Artinya hukum hanya dibentuk berdasarkan ide-ide rasional yang dianggap baik oleh penguasa, sehingga hukum akan berorientasi pada kepentingan penguasa. Akibatnya sanksi menjadi perangkat hukum yang mampu melindungi kepentingan penguasa.</w:t>
      </w:r>
      <w:r w:rsidRPr="00F21CE8">
        <w:rPr>
          <w:rStyle w:val="FootnoteReference"/>
          <w:rFonts w:ascii="Times New Roman" w:eastAsia="Times New Roman" w:hAnsi="Times New Roman" w:cs="Times New Roman"/>
          <w:sz w:val="24"/>
          <w:szCs w:val="24"/>
          <w:lang w:val="id-ID" w:eastAsia="id-ID"/>
        </w:rPr>
        <w:footnoteReference w:id="165"/>
      </w:r>
      <w:r w:rsidRPr="00F21CE8">
        <w:rPr>
          <w:rFonts w:ascii="Times New Roman" w:eastAsia="Times New Roman" w:hAnsi="Times New Roman" w:cs="Times New Roman"/>
          <w:sz w:val="24"/>
          <w:szCs w:val="24"/>
          <w:lang w:val="id-ID" w:eastAsia="id-ID"/>
        </w:rPr>
        <w:t xml:space="preserve"> Akal yang mendasari objek positivisme hukum dipahami dari anggapannya terhadap apa yang terdapat di luar logika hukum bukan disebut sebagai hukum. Terdapat keinginan kuat untuk mengukuhkan pendapat tentang hukum yang layak jika hukum telah sesuai dengan suatu sistem yang logis, tetap dan bersifat tertutup (</w:t>
      </w:r>
      <w:r w:rsidRPr="00F21CE8">
        <w:rPr>
          <w:rFonts w:ascii="Times New Roman" w:eastAsia="Times New Roman" w:hAnsi="Times New Roman" w:cs="Times New Roman"/>
          <w:i/>
          <w:sz w:val="24"/>
          <w:szCs w:val="24"/>
          <w:lang w:val="id-ID" w:eastAsia="id-ID"/>
        </w:rPr>
        <w:t>closed logical system</w:t>
      </w:r>
      <w:r w:rsidRPr="00F21CE8">
        <w:rPr>
          <w:rFonts w:ascii="Times New Roman" w:eastAsia="Times New Roman" w:hAnsi="Times New Roman" w:cs="Times New Roman"/>
          <w:sz w:val="24"/>
          <w:szCs w:val="24"/>
          <w:lang w:val="id-ID" w:eastAsia="id-ID"/>
        </w:rPr>
        <w:t>). Tujuan paling akhir dan utama dari positivisme hukum adalah mencapai kepastian hukum bukan kemanfaatan sosial atau keadilan kodrat. Kepastian hukum hanya dapat dicapai dengan akal dan memisahkan hukum dari hal-hal yang berada di luar hukum, sehingga untuk dapat disebut sebagai hukum harus memenuhi unsur-unsur; adanya penguasa (</w:t>
      </w:r>
      <w:r w:rsidRPr="00F21CE8">
        <w:rPr>
          <w:rFonts w:ascii="Times New Roman" w:eastAsia="Times New Roman" w:hAnsi="Times New Roman" w:cs="Times New Roman"/>
          <w:i/>
          <w:sz w:val="24"/>
          <w:szCs w:val="24"/>
          <w:lang w:val="id-ID" w:eastAsia="id-ID"/>
        </w:rPr>
        <w:t>souvereighnityy</w:t>
      </w:r>
      <w:r w:rsidRPr="00F21CE8">
        <w:rPr>
          <w:rFonts w:ascii="Times New Roman" w:eastAsia="Times New Roman" w:hAnsi="Times New Roman" w:cs="Times New Roman"/>
          <w:sz w:val="24"/>
          <w:szCs w:val="24"/>
          <w:lang w:val="id-ID" w:eastAsia="id-ID"/>
        </w:rPr>
        <w:t>), suatu perintah (</w:t>
      </w:r>
      <w:r w:rsidRPr="00F21CE8">
        <w:rPr>
          <w:rFonts w:ascii="Times New Roman" w:eastAsia="Times New Roman" w:hAnsi="Times New Roman" w:cs="Times New Roman"/>
          <w:i/>
          <w:sz w:val="24"/>
          <w:szCs w:val="24"/>
          <w:lang w:val="id-ID" w:eastAsia="id-ID"/>
        </w:rPr>
        <w:t>command</w:t>
      </w:r>
      <w:r w:rsidRPr="00F21CE8">
        <w:rPr>
          <w:rFonts w:ascii="Times New Roman" w:eastAsia="Times New Roman" w:hAnsi="Times New Roman" w:cs="Times New Roman"/>
          <w:sz w:val="24"/>
          <w:szCs w:val="24"/>
          <w:lang w:val="id-ID" w:eastAsia="id-ID"/>
        </w:rPr>
        <w:t>), kewajiban untuk mentaati (</w:t>
      </w:r>
      <w:r w:rsidRPr="00F21CE8">
        <w:rPr>
          <w:rFonts w:ascii="Times New Roman" w:eastAsia="Times New Roman" w:hAnsi="Times New Roman" w:cs="Times New Roman"/>
          <w:i/>
          <w:sz w:val="24"/>
          <w:szCs w:val="24"/>
          <w:lang w:val="id-ID" w:eastAsia="id-ID"/>
        </w:rPr>
        <w:t>duty</w:t>
      </w:r>
      <w:r w:rsidRPr="00F21CE8">
        <w:rPr>
          <w:rFonts w:ascii="Times New Roman" w:eastAsia="Times New Roman" w:hAnsi="Times New Roman" w:cs="Times New Roman"/>
          <w:sz w:val="24"/>
          <w:szCs w:val="24"/>
          <w:lang w:val="id-ID" w:eastAsia="id-ID"/>
        </w:rPr>
        <w:t>) dan sanksi bagi mereka yang tidak taat (</w:t>
      </w:r>
      <w:r w:rsidRPr="00F21CE8">
        <w:rPr>
          <w:rFonts w:ascii="Times New Roman" w:eastAsia="Times New Roman" w:hAnsi="Times New Roman" w:cs="Times New Roman"/>
          <w:i/>
          <w:sz w:val="24"/>
          <w:szCs w:val="24"/>
          <w:lang w:val="id-ID" w:eastAsia="id-ID"/>
        </w:rPr>
        <w:t>sanction</w:t>
      </w:r>
      <w:r w:rsidRPr="00F21CE8">
        <w:rPr>
          <w:rFonts w:ascii="Times New Roman" w:eastAsia="Times New Roman" w:hAnsi="Times New Roman" w:cs="Times New Roman"/>
          <w:sz w:val="24"/>
          <w:szCs w:val="24"/>
          <w:lang w:val="id-ID" w:eastAsia="id-ID"/>
        </w:rPr>
        <w:t xml:space="preserve">). Dengan demikian, menurut Friedman, John Austin telah mengganti keadilan dengan perintah seorang penguasa, seperti dikemukakan, </w:t>
      </w:r>
      <w:r w:rsidRPr="00F21CE8">
        <w:rPr>
          <w:rFonts w:ascii="Times New Roman" w:eastAsia="Times New Roman" w:hAnsi="Times New Roman" w:cs="Times New Roman"/>
          <w:i/>
          <w:sz w:val="24"/>
          <w:szCs w:val="24"/>
          <w:lang w:val="id-ID" w:eastAsia="id-ID"/>
        </w:rPr>
        <w:t>“every positive law is directly or circuitously, by sou vereighn individual or body, to a member or members of the independent political society wherein its author is supreme”</w:t>
      </w:r>
      <w:r w:rsidRPr="00F21CE8">
        <w:rPr>
          <w:rFonts w:ascii="Times New Roman" w:eastAsia="Times New Roman" w:hAnsi="Times New Roman" w:cs="Times New Roman"/>
          <w:sz w:val="24"/>
          <w:szCs w:val="24"/>
          <w:lang w:val="id-ID" w:eastAsia="id-ID"/>
        </w:rPr>
        <w:t>. Hukum adalah tiap-tiap undang-undang positif yang ditentukan secara langsung atau tidak Iangsung oleh seorang pribadi atau sekelompok orang yang berwibawa bagi seseorang anggota atau anggota-anggota suatu masyarakat politik yang berdaulat, dimana yang membentuk hukum adalah yang tertinggi”.</w:t>
      </w:r>
      <w:r w:rsidRPr="00F21CE8">
        <w:rPr>
          <w:rStyle w:val="FootnoteReference"/>
          <w:rFonts w:ascii="Times New Roman" w:eastAsia="Times New Roman" w:hAnsi="Times New Roman" w:cs="Times New Roman"/>
          <w:sz w:val="24"/>
          <w:szCs w:val="24"/>
          <w:lang w:val="id-ID" w:eastAsia="id-ID"/>
        </w:rPr>
        <w:footnoteReference w:id="166"/>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Herbert Lionel Adolpus (H.L.A) Hart memberi makna yang tegas terhadap objek positivisme hukum dengan wujud peraturan perundang-undangan. Oleh karena itu, hukum memiliki daya paksa. Hal ini yang menjadi logika hukum positivisme oleh Hart.</w:t>
      </w:r>
      <w:r w:rsidRPr="00F21CE8">
        <w:rPr>
          <w:rStyle w:val="FootnoteReference"/>
          <w:rFonts w:ascii="Times New Roman" w:eastAsia="Times New Roman" w:hAnsi="Times New Roman" w:cs="Times New Roman"/>
          <w:sz w:val="24"/>
          <w:szCs w:val="24"/>
          <w:lang w:val="id-ID" w:eastAsia="id-ID"/>
        </w:rPr>
        <w:footnoteReference w:id="167"/>
      </w:r>
      <w:r w:rsidRPr="00F21CE8">
        <w:rPr>
          <w:rFonts w:ascii="Times New Roman" w:eastAsia="Times New Roman" w:hAnsi="Times New Roman" w:cs="Times New Roman"/>
          <w:sz w:val="24"/>
          <w:szCs w:val="24"/>
          <w:lang w:val="id-ID" w:eastAsia="id-ID"/>
        </w:rPr>
        <w:t xml:space="preserve"> Dalam memahami hukum positif Hart membagi peraturan menjadi dua macam objek, yaitu peraturan yang bersifat primer (</w:t>
      </w:r>
      <w:r w:rsidRPr="00F21CE8">
        <w:rPr>
          <w:rFonts w:ascii="Times New Roman" w:eastAsia="Times New Roman" w:hAnsi="Times New Roman" w:cs="Times New Roman"/>
          <w:i/>
          <w:sz w:val="24"/>
          <w:szCs w:val="24"/>
          <w:lang w:val="id-ID" w:eastAsia="id-ID"/>
        </w:rPr>
        <w:t>primary rules</w:t>
      </w:r>
      <w:r w:rsidRPr="00F21CE8">
        <w:rPr>
          <w:rFonts w:ascii="Times New Roman" w:eastAsia="Times New Roman" w:hAnsi="Times New Roman" w:cs="Times New Roman"/>
          <w:sz w:val="24"/>
          <w:szCs w:val="24"/>
          <w:lang w:val="id-ID" w:eastAsia="id-ID"/>
        </w:rPr>
        <w:t>) dan peraturan yang bersifat sekunder (</w:t>
      </w:r>
      <w:r w:rsidRPr="00F21CE8">
        <w:rPr>
          <w:rFonts w:ascii="Times New Roman" w:eastAsia="Times New Roman" w:hAnsi="Times New Roman" w:cs="Times New Roman"/>
          <w:i/>
          <w:sz w:val="24"/>
          <w:szCs w:val="24"/>
          <w:lang w:val="id-ID" w:eastAsia="id-ID"/>
        </w:rPr>
        <w:t>secondary rules</w:t>
      </w:r>
      <w:r w:rsidRPr="00F21CE8">
        <w:rPr>
          <w:rFonts w:ascii="Times New Roman" w:eastAsia="Times New Roman" w:hAnsi="Times New Roman" w:cs="Times New Roman"/>
          <w:sz w:val="24"/>
          <w:szCs w:val="24"/>
          <w:lang w:val="id-ID" w:eastAsia="id-ID"/>
        </w:rPr>
        <w:t>). Peraturan yang bersifat primer berisi tentang hak dan kewajiban terkait dengan apa yang dilarang dan boleh dilakukan oleh individu-individu. Peraturan primer biasanya digunakan dalam sistem masyarakat yang sederhana.</w:t>
      </w:r>
      <w:r w:rsidRPr="00F21CE8">
        <w:rPr>
          <w:rStyle w:val="FootnoteReference"/>
          <w:rFonts w:ascii="Times New Roman" w:eastAsia="Times New Roman" w:hAnsi="Times New Roman" w:cs="Times New Roman"/>
          <w:sz w:val="24"/>
          <w:szCs w:val="24"/>
          <w:lang w:val="id-ID" w:eastAsia="id-ID"/>
        </w:rPr>
        <w:footnoteReference w:id="168"/>
      </w:r>
      <w:r w:rsidRPr="00F21CE8">
        <w:rPr>
          <w:rFonts w:ascii="Times New Roman" w:eastAsia="Times New Roman" w:hAnsi="Times New Roman" w:cs="Times New Roman"/>
          <w:sz w:val="24"/>
          <w:szCs w:val="24"/>
          <w:lang w:val="id-ID" w:eastAsia="id-ID"/>
        </w:rPr>
        <w:t xml:space="preserve"> Dalam sistem masyarakat yang sederhana, hakim adalah pemimpin adat yang menafsirkan hukum dan sekaligus penegak hukum, sehingga tafsir pribadi sangat dominan. Oleh karena itulah dalam sistem masyarakat yang tradisional tidak dapat dikatakan mempunyai hukum sebagaimana yang disyaratkan oleh penganut positivisme hukum, karena jika hukum bergantung pada sikap penerimaan masyarakat, maka ketidakpastian hukum pasti akan terjadi. </w:t>
      </w:r>
      <w:r w:rsidRPr="00F21CE8">
        <w:rPr>
          <w:rFonts w:ascii="Times New Roman" w:eastAsia="Times New Roman" w:hAnsi="Times New Roman" w:cs="Times New Roman"/>
          <w:sz w:val="24"/>
          <w:szCs w:val="24"/>
          <w:lang w:val="id-ID" w:eastAsia="id-ID"/>
        </w:rPr>
        <w:lastRenderedPageBreak/>
        <w:t>Untuk mengatasi permasalahan hukum tersebut diperlukan adanya peraturan sekunder yang berhubungan dengan pembentukan, penafsiran, penerapan dan perubahan peraturan-peraturan primer secara prosedural formal yang berbasis pada logika rasional.</w:t>
      </w:r>
      <w:r w:rsidRPr="00F21CE8">
        <w:rPr>
          <w:rStyle w:val="FootnoteReference"/>
          <w:rFonts w:ascii="Times New Roman" w:eastAsia="Times New Roman" w:hAnsi="Times New Roman" w:cs="Times New Roman"/>
          <w:sz w:val="24"/>
          <w:szCs w:val="24"/>
          <w:lang w:val="id-ID" w:eastAsia="id-ID"/>
        </w:rPr>
        <w:footnoteReference w:id="169"/>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Akal secara rasional dalam epistemologi positivisme hukum dan sekaligus dapat menunjukkan objek hukum adalah dengan mencermati suatu peraturan perundang-undangan yang dapat dipahami dari beberapa varian pemahaman, seperti yang dikemukakan Hart terhadap hukum.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adanya pemahaman bahwa hukum adalah seperangkat instrumen yang bekerja di wilayah kekuasaan manusia, karena dibentuk oleh suatu sistem otoritas yang berasal dari kekuasaan manusia sendiri.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bahwa tidak ada hubungan yang menyatakan perlu atau niscaya antara hukum sebagaimana adanya dengan hukum sebagaimana yang seharusnya. Hukum tidak boleh memiliki keterkaitan dengan hal-hal di luar hukum, karena memiliki wilayah kajian yang berbeda.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telaah kajian analisis terhadap makna konsep-konsep hukum merupakan studi khusus yang harus dibedakan dari penelitian sejarah, penyelidikan sosiologis dan penilaian kritis atas hukum dalam tinjauan rasa keadilan sosial, fungsi dan tujuan hukum di masyarakat. </w:t>
      </w:r>
      <w:r w:rsidRPr="00F21CE8">
        <w:rPr>
          <w:rFonts w:ascii="Times New Roman" w:eastAsia="Times New Roman" w:hAnsi="Times New Roman" w:cs="Times New Roman"/>
          <w:i/>
          <w:sz w:val="24"/>
          <w:szCs w:val="24"/>
          <w:lang w:val="id-ID" w:eastAsia="id-ID"/>
        </w:rPr>
        <w:t>Keempat</w:t>
      </w:r>
      <w:r w:rsidRPr="00F21CE8">
        <w:rPr>
          <w:rFonts w:ascii="Times New Roman" w:eastAsia="Times New Roman" w:hAnsi="Times New Roman" w:cs="Times New Roman"/>
          <w:sz w:val="24"/>
          <w:szCs w:val="24"/>
          <w:lang w:val="id-ID" w:eastAsia="id-ID"/>
        </w:rPr>
        <w:t xml:space="preserve">, suatu sistem hukum merupakan sistem logika tertutup dimana keputusan-keputusan hukum yang benar dapat dihasilkan dengan mengacu pada bersumber dasar dari peraturan-peraturan hukum yang telah ditentukan sebelumnya melalui sarana logika rasional hukum secara deduktif. </w:t>
      </w:r>
      <w:r w:rsidRPr="00F21CE8">
        <w:rPr>
          <w:rFonts w:ascii="Times New Roman" w:eastAsia="Times New Roman" w:hAnsi="Times New Roman" w:cs="Times New Roman"/>
          <w:i/>
          <w:sz w:val="24"/>
          <w:szCs w:val="24"/>
          <w:lang w:val="id-ID" w:eastAsia="id-ID"/>
        </w:rPr>
        <w:t>Kelima</w:t>
      </w:r>
      <w:r w:rsidRPr="00F21CE8">
        <w:rPr>
          <w:rFonts w:ascii="Times New Roman" w:eastAsia="Times New Roman" w:hAnsi="Times New Roman" w:cs="Times New Roman"/>
          <w:sz w:val="24"/>
          <w:szCs w:val="24"/>
          <w:lang w:val="id-ID" w:eastAsia="id-ID"/>
        </w:rPr>
        <w:t>, penilaian terhadap hal-hal metayuridis dan irasional tidak dapat dibangun dengan jelas oleh pemikiran yang bersifat rasional, karena sumber penilaian yang berasal dari perasaan bersifat intersubjektif.</w:t>
      </w:r>
      <w:r w:rsidRPr="00F21CE8">
        <w:rPr>
          <w:rStyle w:val="FootnoteReference"/>
          <w:rFonts w:ascii="Times New Roman" w:eastAsia="Times New Roman" w:hAnsi="Times New Roman" w:cs="Times New Roman"/>
          <w:sz w:val="24"/>
          <w:szCs w:val="24"/>
          <w:lang w:val="id-ID" w:eastAsia="id-ID"/>
        </w:rPr>
        <w:footnoteReference w:id="170"/>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Pemahaman terhadap objek epistemologi ilmu hukum berbasis akal dalam positivisme hukum yang berupa peraturan perundang-undangan secara jelas dan tegas seperti dikemukakan oleh Hans Kelsen. Teori hukum murni yang dikemukakan Kelsen secara tegas menjawab pertanyaan tentang apa hukum itu, bukan pertanyaan tentang apa hukum yang seharusnya. Objek hukum lebih fokus pada logika hukum yang terdapat dalam peraturan perundang-undangan, bukan psikologi, sosiologi, sejarah, politik dan hal-hal bersifat irasional lainnya. Selain itu, sifat formal turut melengkapi kelanggengan cara kerja akal dalam hukum, sehingga hukum sebagai peraturan yang berIaku secara yuridis dari suatu proses pembentukan yang sah berdasarkan sistem yang dapat diterima secara rasional. Logika hukum formal pada dasarnya seperti dikembangkan dan menjadi karakteristik utama dari filsafat neo-kantian yang pada tahap selanjutnya berkembang menjadi aliran strukturalisme dalam hukum. Dengan demikian objek hukum dapat berupa perbuatan yang diatur oleh hukum (</w:t>
      </w:r>
      <w:r w:rsidRPr="00F21CE8">
        <w:rPr>
          <w:rFonts w:ascii="Times New Roman" w:eastAsia="Times New Roman" w:hAnsi="Times New Roman" w:cs="Times New Roman"/>
          <w:i/>
          <w:sz w:val="24"/>
          <w:szCs w:val="24"/>
          <w:lang w:val="id-ID" w:eastAsia="id-ID"/>
        </w:rPr>
        <w:t>nomostatis</w:t>
      </w:r>
      <w:r w:rsidRPr="00F21CE8">
        <w:rPr>
          <w:rFonts w:ascii="Times New Roman" w:eastAsia="Times New Roman" w:hAnsi="Times New Roman" w:cs="Times New Roman"/>
          <w:sz w:val="24"/>
          <w:szCs w:val="24"/>
          <w:lang w:val="id-ID" w:eastAsia="id-ID"/>
        </w:rPr>
        <w:t>) hukum yang mengatur perbuatan tertentu (</w:t>
      </w:r>
      <w:r w:rsidRPr="00F21CE8">
        <w:rPr>
          <w:rFonts w:ascii="Times New Roman" w:eastAsia="Times New Roman" w:hAnsi="Times New Roman" w:cs="Times New Roman"/>
          <w:i/>
          <w:sz w:val="24"/>
          <w:szCs w:val="24"/>
          <w:lang w:val="id-ID" w:eastAsia="id-ID"/>
        </w:rPr>
        <w:t>nomodinamic</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171"/>
      </w:r>
      <w:r w:rsidRPr="00F21CE8">
        <w:rPr>
          <w:rFonts w:ascii="Times New Roman" w:eastAsia="Times New Roman" w:hAnsi="Times New Roman" w:cs="Times New Roman"/>
          <w:sz w:val="24"/>
          <w:szCs w:val="24"/>
          <w:lang w:val="id-ID" w:eastAsia="id-ID"/>
        </w:rPr>
        <w:t xml:space="preserve"> Positivisme hukum dengan sifat formalnya menurut Kelsen merupakan sebuah teknik khusus organisasi yang terbakukan dalam peraturan perundang-undangan. Hukum yang telah dipersepsikan benar dalam logika hukum dapat digunakan sebagai alat untuk melakukan pemaksaan kepada pihak yang diatur. Dalam rangka memahami hukum yang besifat formal tersebut membatasi dari perbincangan yang bersifat filsafat, sehingga hukum harus lepas dari semua pertimbangan sosial dan rasa keadilan.</w:t>
      </w:r>
      <w:r w:rsidRPr="00F21CE8">
        <w:rPr>
          <w:rStyle w:val="FootnoteReference"/>
          <w:rFonts w:ascii="Times New Roman" w:eastAsia="Times New Roman" w:hAnsi="Times New Roman" w:cs="Times New Roman"/>
          <w:sz w:val="24"/>
          <w:szCs w:val="24"/>
          <w:lang w:val="id-ID" w:eastAsia="id-ID"/>
        </w:rPr>
        <w:footnoteReference w:id="172"/>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lastRenderedPageBreak/>
        <w:t xml:space="preserve">Berkaitan dengan syarat formal hukum yang melekat pada prinsip-prinsip dalam positivisme hukum ketika dihubungkan dengan otoritas kelembagaan negara, maka dalam kaum formalis dalam positivisme hukum sendiri mengalami pertentangan dan perpecahan pemahaman, sehingga mengakibatkan pemahaman akan hukum positif secara formal terbelah menjadi dua, yaitu </w:t>
      </w:r>
      <w:r w:rsidRPr="00F21CE8">
        <w:rPr>
          <w:rFonts w:ascii="Times New Roman" w:eastAsia="Times New Roman" w:hAnsi="Times New Roman" w:cs="Times New Roman"/>
          <w:i/>
          <w:sz w:val="24"/>
          <w:szCs w:val="24"/>
          <w:lang w:val="id-ID" w:eastAsia="id-ID"/>
        </w:rPr>
        <w:t>rule formalism</w:t>
      </w:r>
      <w:r w:rsidRPr="00F21CE8">
        <w:rPr>
          <w:rFonts w:ascii="Times New Roman" w:eastAsia="Times New Roman" w:hAnsi="Times New Roman" w:cs="Times New Roman"/>
          <w:sz w:val="24"/>
          <w:szCs w:val="24"/>
          <w:lang w:val="id-ID" w:eastAsia="id-ID"/>
        </w:rPr>
        <w:t xml:space="preserve"> dan </w:t>
      </w:r>
      <w:r w:rsidRPr="00F21CE8">
        <w:rPr>
          <w:rFonts w:ascii="Times New Roman" w:eastAsia="Times New Roman" w:hAnsi="Times New Roman" w:cs="Times New Roman"/>
          <w:i/>
          <w:sz w:val="24"/>
          <w:szCs w:val="24"/>
          <w:lang w:val="id-ID" w:eastAsia="id-ID"/>
        </w:rPr>
        <w:t>conceptual formalism</w:t>
      </w:r>
      <w:r w:rsidRPr="00F21CE8">
        <w:rPr>
          <w:rFonts w:ascii="Times New Roman" w:eastAsia="Times New Roman" w:hAnsi="Times New Roman" w:cs="Times New Roman"/>
          <w:sz w:val="24"/>
          <w:szCs w:val="24"/>
          <w:lang w:val="id-ID" w:eastAsia="id-ID"/>
        </w:rPr>
        <w:t xml:space="preserve">. Golongan </w:t>
      </w:r>
      <w:r w:rsidRPr="00F21CE8">
        <w:rPr>
          <w:rFonts w:ascii="Times New Roman" w:eastAsia="Times New Roman" w:hAnsi="Times New Roman" w:cs="Times New Roman"/>
          <w:i/>
          <w:sz w:val="24"/>
          <w:szCs w:val="24"/>
          <w:lang w:val="id-ID" w:eastAsia="id-ID"/>
        </w:rPr>
        <w:t>rule formalism</w:t>
      </w:r>
      <w:r w:rsidRPr="00F21CE8">
        <w:rPr>
          <w:rFonts w:ascii="Times New Roman" w:eastAsia="Times New Roman" w:hAnsi="Times New Roman" w:cs="Times New Roman"/>
          <w:sz w:val="24"/>
          <w:szCs w:val="24"/>
          <w:lang w:val="id-ID" w:eastAsia="id-ID"/>
        </w:rPr>
        <w:t xml:space="preserve"> memahami hukum yang memiliki sifat identik dengan peraturan perundang-undangan dalam arti teks formal yang tertulis. Dalam hal ini hakim hanya bekerja secara mekanik sebagai corong peraturan perundang-undangan dengan menggali jawaban yang benar terhadap setiap kasus dengan hanya mengandalkan bunyi teks undang-undang. Sedangkan, </w:t>
      </w:r>
      <w:r w:rsidRPr="00F21CE8">
        <w:rPr>
          <w:rFonts w:ascii="Times New Roman" w:eastAsia="Times New Roman" w:hAnsi="Times New Roman" w:cs="Times New Roman"/>
          <w:i/>
          <w:sz w:val="24"/>
          <w:szCs w:val="24"/>
          <w:lang w:val="id-ID" w:eastAsia="id-ID"/>
        </w:rPr>
        <w:t>conceptual formalism</w:t>
      </w:r>
      <w:r w:rsidRPr="00F21CE8">
        <w:rPr>
          <w:rFonts w:ascii="Times New Roman" w:eastAsia="Times New Roman" w:hAnsi="Times New Roman" w:cs="Times New Roman"/>
          <w:sz w:val="24"/>
          <w:szCs w:val="24"/>
          <w:lang w:val="id-ID" w:eastAsia="id-ID"/>
        </w:rPr>
        <w:t xml:space="preserve"> memaham hukum sebagai konsep dan prinsip seperti asas kebebasan berkontrak (</w:t>
      </w:r>
      <w:r w:rsidRPr="00F21CE8">
        <w:rPr>
          <w:rFonts w:ascii="Times New Roman" w:eastAsia="Times New Roman" w:hAnsi="Times New Roman" w:cs="Times New Roman"/>
          <w:i/>
          <w:sz w:val="24"/>
          <w:szCs w:val="24"/>
          <w:lang w:val="id-ID" w:eastAsia="id-ID"/>
        </w:rPr>
        <w:t>liberty of contract</w:t>
      </w:r>
      <w:r w:rsidRPr="00F21CE8">
        <w:rPr>
          <w:rFonts w:ascii="Times New Roman" w:eastAsia="Times New Roman" w:hAnsi="Times New Roman" w:cs="Times New Roman"/>
          <w:sz w:val="24"/>
          <w:szCs w:val="24"/>
          <w:lang w:val="id-ID" w:eastAsia="id-ID"/>
        </w:rPr>
        <w:t>) dan konsep hak milik (</w:t>
      </w:r>
      <w:r w:rsidRPr="00F21CE8">
        <w:rPr>
          <w:rFonts w:ascii="Times New Roman" w:eastAsia="Times New Roman" w:hAnsi="Times New Roman" w:cs="Times New Roman"/>
          <w:i/>
          <w:sz w:val="24"/>
          <w:szCs w:val="24"/>
          <w:lang w:val="id-ID" w:eastAsia="id-ID"/>
        </w:rPr>
        <w:t>property ownership</w:t>
      </w:r>
      <w:r w:rsidRPr="00F21CE8">
        <w:rPr>
          <w:rFonts w:ascii="Times New Roman" w:eastAsia="Times New Roman" w:hAnsi="Times New Roman" w:cs="Times New Roman"/>
          <w:sz w:val="24"/>
          <w:szCs w:val="24"/>
          <w:lang w:val="id-ID" w:eastAsia="id-ID"/>
        </w:rPr>
        <w:t>) yang memiliki sifat saling berhubungan satu dengan lainnya secara logis rasional dan yang masih melekat dalam sistem substansi hukum positif.</w:t>
      </w:r>
      <w:r w:rsidRPr="00F21CE8">
        <w:rPr>
          <w:rStyle w:val="FootnoteReference"/>
          <w:rFonts w:ascii="Times New Roman" w:eastAsia="Times New Roman" w:hAnsi="Times New Roman" w:cs="Times New Roman"/>
          <w:sz w:val="24"/>
          <w:szCs w:val="24"/>
          <w:lang w:val="id-ID" w:eastAsia="id-ID"/>
        </w:rPr>
        <w:footnoteReference w:id="173"/>
      </w:r>
      <w:r w:rsidRPr="00F21CE8">
        <w:rPr>
          <w:rFonts w:ascii="Times New Roman" w:eastAsia="Times New Roman" w:hAnsi="Times New Roman" w:cs="Times New Roman"/>
          <w:sz w:val="24"/>
          <w:szCs w:val="24"/>
          <w:lang w:val="id-ID" w:eastAsia="id-ID"/>
        </w:rPr>
        <w:t xml:space="preserve"> Intinya dalam dua golongan formalism hukum masih tetap mendasarkan pemahamannya pada cara berpikir rasional terhadap hukum yang telah dipositifkan keberlakuannya.</w:t>
      </w:r>
    </w:p>
    <w:p w:rsidR="00687465" w:rsidRDefault="00F01808" w:rsidP="0068746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Objek epistemologi ilmu hukum berbasis akal yang berupa peraturan perundang-undangan nampak dalam positivisme hukum dapat dipahami dari prinsip-prinsip dasar pemikiran hukum Kelsen yang dikemukakan oleh Friedman.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bahwa tujuan hukum adalah untuk mengurangi kekacauan dan kemajemukan hukum menjadi satu kesatuan. Dalam hal ini hukum hendak dibawa masuk ke dalam disiplin ilmu hukum yang mandiri di bawah naungan metode analisis ilmiah tertentu yang mampu menampung semua pengertian tentang hukum.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hukum merupakan ilmu pengetahuan tentang hukum positif yang sedang berlaku dan bukan menjelaskan hukum yang seharusnya, sehingga hukum yang sedang diaplikasikan dapat bebas dari pengaruh suatu kepentingan tertentu.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hukum merupakan ilmu pengetahuan bersifat normatif yang berisi tentang aturan-aturan yang tersusun secara rijid dan jelas, bukan seperti ilmu alam yang berisi tentang keharusan-keharusan. </w:t>
      </w:r>
      <w:r w:rsidRPr="00F21CE8">
        <w:rPr>
          <w:rFonts w:ascii="Times New Roman" w:eastAsia="Times New Roman" w:hAnsi="Times New Roman" w:cs="Times New Roman"/>
          <w:i/>
          <w:sz w:val="24"/>
          <w:szCs w:val="24"/>
          <w:lang w:val="id-ID" w:eastAsia="id-ID"/>
        </w:rPr>
        <w:t>Keempat</w:t>
      </w:r>
      <w:r w:rsidRPr="00F21CE8">
        <w:rPr>
          <w:rFonts w:ascii="Times New Roman" w:eastAsia="Times New Roman" w:hAnsi="Times New Roman" w:cs="Times New Roman"/>
          <w:sz w:val="24"/>
          <w:szCs w:val="24"/>
          <w:lang w:val="id-ID" w:eastAsia="id-ID"/>
        </w:rPr>
        <w:t xml:space="preserve">, hukum sebagai ilmu pengetahuan tentang norma hukum dan tidak ada hubungannya dengan daya kerja dari norma hukum tersebut. Artinya bahwa pemahaman tentang hukum telah dipersepsikan sebagai sesuatu yang sudah baik, jika terdapat praktek hukum yang buruk atau tidak tercapainya apa yang menjadi tujuan hukum bukan merupakan permasalahan hukum. </w:t>
      </w:r>
      <w:r w:rsidRPr="00F21CE8">
        <w:rPr>
          <w:rFonts w:ascii="Times New Roman" w:eastAsia="Times New Roman" w:hAnsi="Times New Roman" w:cs="Times New Roman"/>
          <w:i/>
          <w:sz w:val="24"/>
          <w:szCs w:val="24"/>
          <w:lang w:val="id-ID" w:eastAsia="id-ID"/>
        </w:rPr>
        <w:t>Kelima</w:t>
      </w:r>
      <w:r w:rsidRPr="00F21CE8">
        <w:rPr>
          <w:rFonts w:ascii="Times New Roman" w:eastAsia="Times New Roman" w:hAnsi="Times New Roman" w:cs="Times New Roman"/>
          <w:sz w:val="24"/>
          <w:szCs w:val="24"/>
          <w:lang w:val="id-ID" w:eastAsia="id-ID"/>
        </w:rPr>
        <w:t>, hukum bersifat formal yang terkait erat dengan bagaimana cara membentuk, mengimplementasikan dan mengubah hukum sesuai dengan prosedur tata kaidah resmi yang telah ditetapkan sebelumnya.</w:t>
      </w:r>
      <w:r w:rsidRPr="00F21CE8">
        <w:rPr>
          <w:rStyle w:val="FootnoteReference"/>
          <w:rFonts w:ascii="Times New Roman" w:eastAsia="Times New Roman" w:hAnsi="Times New Roman" w:cs="Times New Roman"/>
          <w:sz w:val="24"/>
          <w:szCs w:val="24"/>
          <w:lang w:val="id-ID" w:eastAsia="id-ID"/>
        </w:rPr>
        <w:footnoteReference w:id="174"/>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Epistemologi ilmu hukum berbasis akal sebagaimana telah dijelaskan dalam positivisme hukum memiliki objek utama peraturan perundang-undangan. Objek hukum tersebut dalam ilmu hukum sering disebut sebagai data sekunder. Data sekunder adalah data yang diperoleh bukan dari hasil observasi secara langsung dilapangan, akan tetapi diperoleh dari hasil studi pustaka. Istilah data sekunder dalam ilmu hukum sering disebut sebagai bahan hukum dan selanjutnya bahan hukum dibagi menjadi tiga kelompok.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bahan hukum primer yang merupakan bahan hukum yang terdiri dari peraturan perundang-undangan, risalah hukum, putusan pengadilan (</w:t>
      </w:r>
      <w:r w:rsidRPr="00F21CE8">
        <w:rPr>
          <w:rFonts w:ascii="Times New Roman" w:hAnsi="Times New Roman" w:cs="Times New Roman"/>
          <w:i/>
          <w:sz w:val="24"/>
          <w:szCs w:val="24"/>
          <w:lang w:val="id-ID"/>
        </w:rPr>
        <w:t>yurisprudensi</w:t>
      </w:r>
      <w:r w:rsidRPr="00F21CE8">
        <w:rPr>
          <w:rFonts w:ascii="Times New Roman" w:hAnsi="Times New Roman" w:cs="Times New Roman"/>
          <w:sz w:val="24"/>
          <w:szCs w:val="24"/>
          <w:lang w:val="id-ID"/>
        </w:rPr>
        <w:t xml:space="preserve">), dokumen resmi negara dan surat perjanjian. Bahan hukum primer memiliki nilai otoritas, yaitu sebagai hasil dari tindakan yang dilakukan oleh lembaga yang berwenang untuk itu.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bahan </w:t>
      </w:r>
      <w:r w:rsidRPr="00F21CE8">
        <w:rPr>
          <w:rFonts w:ascii="Times New Roman" w:hAnsi="Times New Roman" w:cs="Times New Roman"/>
          <w:sz w:val="24"/>
          <w:szCs w:val="24"/>
          <w:lang w:val="id-ID"/>
        </w:rPr>
        <w:lastRenderedPageBreak/>
        <w:t xml:space="preserve">hukum sekunder yang merupakan bahan hukum yang dapat memberikan penjelasan terhadap badan hukum primer, terdiri dari buku, jurnal, hasil penelitian, kamus kukum dan ensiklopedia hukum, termasuk catatan hasil wawancara dengan ahli hukum.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bahan hukum tersier atau non-hukum yang merupakan bahan hukum yang dapat mendudukung penjelasan bahan hukum primer dan sekunder yang tidak terkait secara langsung dengan hukum, seperti buku-buku tentang politik, ekonomi, pendidikan, agama dan lain-lain. Bahan hukum tersier dapat mendukung proses analisis hukum yang tidak menutup kemungkinan terdapat permasalahan hukum yang memerlukan penjelasan lain dari pengetahuan di luar ilmu hukum. Data sekunder hasil studi pustaka pada umumnya berada dalam keadaan siap untuk digunakan. Format dan isi data sekunder telah terbentuk serta diisi oleh pengkaji hukum terdahulu. Data sekunder dapat diperoleh tanpa ada keterikatan batasan oleh tempat dan waktu, karena sifatnya data yang b</w:t>
      </w:r>
      <w:r w:rsidR="00687465">
        <w:rPr>
          <w:rFonts w:ascii="Times New Roman" w:hAnsi="Times New Roman" w:cs="Times New Roman"/>
          <w:sz w:val="24"/>
          <w:szCs w:val="24"/>
          <w:lang w:val="id-ID"/>
        </w:rPr>
        <w:t>erbentuk dokumen kepustakaan.</w:t>
      </w:r>
    </w:p>
    <w:p w:rsidR="00687465" w:rsidRDefault="00687465" w:rsidP="00687465">
      <w:pPr>
        <w:spacing w:after="0" w:line="240" w:lineRule="auto"/>
        <w:ind w:firstLine="720"/>
        <w:jc w:val="both"/>
        <w:rPr>
          <w:rFonts w:ascii="Times New Roman" w:eastAsia="Times New Roman" w:hAnsi="Times New Roman" w:cs="Times New Roman"/>
          <w:b/>
          <w:sz w:val="24"/>
          <w:szCs w:val="24"/>
          <w:lang w:val="id-ID" w:eastAsia="id-ID"/>
        </w:rPr>
      </w:pPr>
    </w:p>
    <w:p w:rsidR="00687465" w:rsidRDefault="00F01808" w:rsidP="00687465">
      <w:pPr>
        <w:spacing w:after="0" w:line="240" w:lineRule="auto"/>
        <w:ind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t xml:space="preserve">Metode </w:t>
      </w:r>
      <w:r w:rsidR="00687465" w:rsidRPr="00F21CE8">
        <w:rPr>
          <w:rFonts w:ascii="Times New Roman" w:eastAsia="Times New Roman" w:hAnsi="Times New Roman" w:cs="Times New Roman"/>
          <w:b/>
          <w:sz w:val="24"/>
          <w:szCs w:val="24"/>
          <w:lang w:val="id-ID" w:eastAsia="id-ID"/>
        </w:rPr>
        <w:t>penalaran epi</w:t>
      </w:r>
      <w:r w:rsidR="00687465">
        <w:rPr>
          <w:rFonts w:ascii="Times New Roman" w:eastAsia="Times New Roman" w:hAnsi="Times New Roman" w:cs="Times New Roman"/>
          <w:b/>
          <w:sz w:val="24"/>
          <w:szCs w:val="24"/>
          <w:lang w:val="id-ID" w:eastAsia="id-ID"/>
        </w:rPr>
        <w:t>stemologi ilmu hukum basis akal</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Untuk memahami epistemologi ilmu hukum basis akal yang memiliki objek hukum berupa peraturan perundang-undangan pada tahap awal dilakukan dengan proses studi kepustakaan. </w:t>
      </w:r>
      <w:r w:rsidRPr="00F21CE8">
        <w:rPr>
          <w:rFonts w:ascii="Times New Roman" w:hAnsi="Times New Roman" w:cs="Times New Roman"/>
          <w:sz w:val="24"/>
          <w:szCs w:val="24"/>
          <w:lang w:val="id-ID"/>
        </w:rPr>
        <w:t>Data yang objek hukumnya berupa peraturan perundang-undangan dapat diperoleh melalui teknik membaca, melihat, mendengar maupun melakukan penelusuran di dunia maya melalui media internet. Data yang mungkin terkandung dalam hasil studi pustaka dapat dianggap sebagai data yang lengkap atau belum, karena harus dibuktikan lebih lanjut dengan menyesuaiakan data yang lainnya, akan tetapi data biasanya langsung dapat dipakai karena sifat data yang berupa dokumen tertulis. Autentisitas data sekunder dari hasil studi pustaka harus dikaji secara kritis dan teliti sebelum diaplikasikan pada kajian hukum yang lebih lanjut. Dalam hal teknik pengumpulan data sering ditemui tidak adanya penjelasan terkait dengan data kepustakaan tertentu, sehingga mengalami kesulitan untuk mengetahui metode yang dipergunakan dalam pengumpulan dan pengolahan data kepustakaan tersebut atau bahkan kerap kita kesulitan untuk mengetahui secara pasti lokasi terhimpunnya data sekunder yang dimaksud. Berdasar pada teknik pengumpulan data, maka lokasi yang digunakan untuk menggali data dilakukan di berbagai perpustakaan, yang dapat memberikan berbagai referensi bahan hukum yang diperlukan serta melalui penelusuran data yang banyak dilakukan di dunia maya melalui situs i</w:t>
      </w:r>
      <w:r w:rsidR="00687465">
        <w:rPr>
          <w:rFonts w:ascii="Times New Roman" w:hAnsi="Times New Roman" w:cs="Times New Roman"/>
          <w:sz w:val="24"/>
          <w:szCs w:val="24"/>
          <w:lang w:val="id-ID"/>
        </w:rPr>
        <w:t>nternet.</w:t>
      </w:r>
    </w:p>
    <w:p w:rsidR="00687465" w:rsidRDefault="00F01808" w:rsidP="0068746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Pengolahan terhadap data yang berupa sistem norma positif dilakukan untuk melakukan sistematisasi terhadap bahan-bahan hukum dalam sistem norma positif. Teknik pengolahan data dilakukan dengan cara melakukan seleksi data sekunder atau data kepustakaan, kemudian melakukan klasifikasi menurut penggolongan bahan hukum dan menyusun data secara sistematis secara logis. Penggunaan sistem yang tersusun secara logis ini menjadi prinsip yang paling utama dalam ilmu hukum yang berbasis ketat pada logika rasional yang biasa ditemui dalam metode penalaran teori positivisme hukum. Kegunaan penalaran yang berbasis akal untuk melakukan analisis terhadap hubungan atau keterkaitan antara bahan hukum yang satu dengan bahan hukum yang lain untuk memperoleh pemahaman hukum secara umum. Teknik pengolahan data seperti ini dilakukan dengan prosedur jelas dan harus dapat diukur oleh standart yang tersusun dalam mekanisme formil, tujuannya agar apa yang dipahami benar oleh satu pihak juga dapat dipahami benar oleh pihak lain berdasarkan meto</w:t>
      </w:r>
      <w:r w:rsidR="00687465">
        <w:rPr>
          <w:rFonts w:ascii="Times New Roman" w:hAnsi="Times New Roman" w:cs="Times New Roman"/>
          <w:sz w:val="24"/>
          <w:szCs w:val="24"/>
          <w:lang w:val="id-ID"/>
        </w:rPr>
        <w:t>de penalaran analitik logis.</w:t>
      </w:r>
    </w:p>
    <w:p w:rsidR="00687465" w:rsidRDefault="00F01808" w:rsidP="00687465">
      <w:pPr>
        <w:spacing w:after="0" w:line="240" w:lineRule="auto"/>
        <w:ind w:left="720" w:firstLine="720"/>
        <w:jc w:val="both"/>
        <w:rPr>
          <w:rFonts w:ascii="Times New Roman" w:hAnsi="Times New Roman" w:cs="Times New Roman"/>
          <w:b/>
          <w:sz w:val="24"/>
          <w:szCs w:val="24"/>
          <w:lang w:val="id-ID"/>
        </w:rPr>
      </w:pPr>
      <w:r w:rsidRPr="00F21CE8">
        <w:rPr>
          <w:rFonts w:ascii="Times New Roman" w:hAnsi="Times New Roman" w:cs="Times New Roman"/>
          <w:sz w:val="24"/>
          <w:szCs w:val="24"/>
          <w:lang w:val="id-ID"/>
        </w:rPr>
        <w:lastRenderedPageBreak/>
        <w:t xml:space="preserve">Setelah data sekunder kepustakaan dikumpulkan dan diolah, maka langkah selanjutnya dilakukan analisis data, yaitu melakukan telaah kajian terhadap hasil pengolahan data yang didukung dengan teori positivisme hukum. Analisis data merupakan kegiatan memberikan telaah kajian yang dapat bersifat mendukung, menentang atau memberi argumen untuk menambahi atau mengurangi penilaian justifikasi terhadap permasalahan hukum dan diakhiri dengan menarik sebuah kesimpulan dari hasil pemikiran. Proses analisis data yang memiliki objek sistem norma positif memiliki beberapa sifat: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bersifat deskriptif untuk memberikan pemaparan atau gambaran secara sistematis dan netral atas objek hukum yang berupa sistem norma positif;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bersifat evaluatif dengan memberikan justifikasi penilaian terhadap data hukum kepustakaan, apakah hipotesis dari teori positivisme hukum yang digunakan untuk menganalisis diterima atau ditolak;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bersifat preskriptif untuk memberikan argumentasi terhadap data hukum terkait benar atau salah terhadap suatu permasalahan hukum secara analisis logis menurut hukum.</w:t>
      </w:r>
      <w:r w:rsidRPr="00F21CE8">
        <w:rPr>
          <w:rStyle w:val="FootnoteReference"/>
          <w:rFonts w:ascii="Times New Roman" w:hAnsi="Times New Roman" w:cs="Times New Roman"/>
          <w:sz w:val="24"/>
          <w:szCs w:val="24"/>
          <w:lang w:val="id-ID"/>
        </w:rPr>
        <w:footnoteReference w:id="175"/>
      </w:r>
    </w:p>
    <w:p w:rsidR="00687465" w:rsidRDefault="00F01808" w:rsidP="0068746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Dalam memahami epistemologi ilmu hukum berbasis akal tidak lepas dari prinsip-prinsip paham rasionalisme dan positivisme hukum. Penalaran yang digunakan untuk memahami hukum didasarkan pada cara kerja logika akal secara rasional. Hukum hanya akan dipahami sebagai hukum yang benar jika dapat diterima secara logika rasional. Menurut Austin, untuk mengidentifikasi apakah sebuah norma itu hukum atau bukan dapat dilihat dari kepastian esensi atau hakikat hukumnya. Austin berusaha menetapkan esensi dari suatu hukum seperti dengan mendefinisikan hukum sebagai hukum positif jika di dalamnya mengandung unsur-unsur yang bersifat perintah, kewajiban dan sanksi.</w:t>
      </w:r>
      <w:r w:rsidRPr="00F21CE8">
        <w:rPr>
          <w:rStyle w:val="FootnoteReference"/>
          <w:rFonts w:ascii="Times New Roman" w:eastAsia="Times New Roman" w:hAnsi="Times New Roman" w:cs="Times New Roman"/>
          <w:sz w:val="24"/>
          <w:szCs w:val="24"/>
          <w:lang w:val="id-ID" w:eastAsia="id-ID"/>
        </w:rPr>
        <w:footnoteReference w:id="176"/>
      </w:r>
      <w:r w:rsidRPr="00F21CE8">
        <w:rPr>
          <w:rFonts w:ascii="Times New Roman" w:eastAsia="Times New Roman" w:hAnsi="Times New Roman" w:cs="Times New Roman"/>
          <w:sz w:val="24"/>
          <w:szCs w:val="24"/>
          <w:lang w:val="id-ID" w:eastAsia="id-ID"/>
        </w:rPr>
        <w:t xml:space="preserve"> Unsur-unsur yang membentuk hukum tersebut secara nyata dapat dilihat dan dipahami kebenarannya dalam peraturan perundang-undangan. Dengan terpenuhinya unsur-unsur hukum tersebut, berarti hukum telah sesuai dengan konsep tentang ide-ide hukum dari pembentuknya, sehingga hukum tidak lagi didasarkan pada nilai baik atau buruk. Logika akal dalam hukum hanya akan mengejar kepastian hukum daripada kemanfaatan dan keadilan hukum. Untuk mengontrol kebenaran hukum yang diletakkan di atas peraturan perundang-undangan, seperti dekemukakan oleh Austin dengan menerapkan sanksi.</w:t>
      </w:r>
      <w:r w:rsidRPr="00F21CE8">
        <w:rPr>
          <w:rStyle w:val="FootnoteReference"/>
          <w:rFonts w:ascii="Times New Roman" w:eastAsia="Times New Roman" w:hAnsi="Times New Roman" w:cs="Times New Roman"/>
          <w:sz w:val="24"/>
          <w:szCs w:val="24"/>
          <w:lang w:val="id-ID" w:eastAsia="id-ID"/>
        </w:rPr>
        <w:footnoteReference w:id="177"/>
      </w:r>
      <w:r w:rsidRPr="00F21CE8">
        <w:rPr>
          <w:rFonts w:ascii="Times New Roman" w:eastAsia="Times New Roman" w:hAnsi="Times New Roman" w:cs="Times New Roman"/>
          <w:sz w:val="24"/>
          <w:szCs w:val="24"/>
          <w:lang w:val="id-ID" w:eastAsia="id-ID"/>
        </w:rPr>
        <w:t xml:space="preserve"> Penerapan sanksi dalam hukum akan menggugah cara berpikir manusia untuk selalu bersikap kritis dan berhati-hati dalam segala tindak dan perbuatan</w:t>
      </w:r>
      <w:r w:rsidR="00687465">
        <w:rPr>
          <w:rFonts w:ascii="Times New Roman" w:eastAsia="Times New Roman" w:hAnsi="Times New Roman" w:cs="Times New Roman"/>
          <w:sz w:val="24"/>
          <w:szCs w:val="24"/>
          <w:lang w:val="id-ID" w:eastAsia="id-ID"/>
        </w:rPr>
        <w:t>.</w:t>
      </w:r>
    </w:p>
    <w:p w:rsidR="00687465" w:rsidRDefault="00F01808" w:rsidP="00687465">
      <w:pPr>
        <w:spacing w:after="0" w:line="240" w:lineRule="auto"/>
        <w:ind w:left="720" w:firstLine="720"/>
        <w:jc w:val="both"/>
        <w:rPr>
          <w:rFonts w:ascii="Times New Roman" w:hAnsi="Times New Roman" w:cs="Times New Roman"/>
          <w:b/>
          <w:sz w:val="24"/>
          <w:szCs w:val="24"/>
          <w:lang w:val="id-ID"/>
        </w:rPr>
      </w:pPr>
      <w:r w:rsidRPr="00F21CE8">
        <w:rPr>
          <w:rFonts w:ascii="Times New Roman" w:eastAsia="Times New Roman" w:hAnsi="Times New Roman" w:cs="Times New Roman"/>
          <w:sz w:val="24"/>
          <w:szCs w:val="24"/>
          <w:lang w:val="id-ID" w:eastAsia="id-ID"/>
        </w:rPr>
        <w:t xml:space="preserve">Penalaran hukum yang berbasis pada akal dalam positivisme hukum, seperti dikemukakan oleh Friedman yang diambil dari pandangan Hart.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peraturan perundang-undangan yang dibentuk merupakan hukum yang berisi tentang perintah-perintah untuk manusia mentaatinya.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tidak perlu adanya hubungan hukum dengan hal-hal irasional di luar hukum, karena masing-masing memiliki wilayah sendiri. Tidak ada hubungan antara hukum yang ada (hukum positif yang sedang berlaku) dengan hukum yang seharusnya (hukum yang dicita-citakan).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analisis studi tentang konsep hukum harus dibedakan dengan studi historis mengenai sebab atau asal-usul peraturan perundang-undangan seperti dalam studi </w:t>
      </w:r>
      <w:r w:rsidRPr="00F21CE8">
        <w:rPr>
          <w:rFonts w:ascii="Times New Roman" w:eastAsia="Times New Roman" w:hAnsi="Times New Roman" w:cs="Times New Roman"/>
          <w:sz w:val="24"/>
          <w:szCs w:val="24"/>
          <w:lang w:val="id-ID" w:eastAsia="id-ID"/>
        </w:rPr>
        <w:lastRenderedPageBreak/>
        <w:t xml:space="preserve">sosiologis mengenai hubungan hukum dengan gejala sosial. </w:t>
      </w:r>
      <w:r w:rsidRPr="00F21CE8">
        <w:rPr>
          <w:rFonts w:ascii="Times New Roman" w:eastAsia="Times New Roman" w:hAnsi="Times New Roman" w:cs="Times New Roman"/>
          <w:i/>
          <w:sz w:val="24"/>
          <w:szCs w:val="24"/>
          <w:lang w:val="id-ID" w:eastAsia="id-ID"/>
        </w:rPr>
        <w:t>Keempat</w:t>
      </w:r>
      <w:r w:rsidRPr="00F21CE8">
        <w:rPr>
          <w:rFonts w:ascii="Times New Roman" w:eastAsia="Times New Roman" w:hAnsi="Times New Roman" w:cs="Times New Roman"/>
          <w:sz w:val="24"/>
          <w:szCs w:val="24"/>
          <w:lang w:val="id-ID" w:eastAsia="id-ID"/>
        </w:rPr>
        <w:t xml:space="preserve">, sistem hukum positif merupakan sistem logis hukum yang bersifat tertutup, maksudnya putusan hukum yang benar dapat dihasilkan melalui cara-cara yang logis secara rasional dari peraturan perundang-undangan yang telah ditentukan lebih dulu tanpa ada keterkaitan dengan sosial dan rasa keadilan. </w:t>
      </w:r>
      <w:r w:rsidRPr="00F21CE8">
        <w:rPr>
          <w:rFonts w:ascii="Times New Roman" w:eastAsia="Times New Roman" w:hAnsi="Times New Roman" w:cs="Times New Roman"/>
          <w:i/>
          <w:sz w:val="24"/>
          <w:szCs w:val="24"/>
          <w:lang w:val="id-ID" w:eastAsia="id-ID"/>
        </w:rPr>
        <w:t>Kelima</w:t>
      </w:r>
      <w:r w:rsidRPr="00F21CE8">
        <w:rPr>
          <w:rFonts w:ascii="Times New Roman" w:eastAsia="Times New Roman" w:hAnsi="Times New Roman" w:cs="Times New Roman"/>
          <w:sz w:val="24"/>
          <w:szCs w:val="24"/>
          <w:lang w:val="id-ID" w:eastAsia="id-ID"/>
        </w:rPr>
        <w:t>, dengan alasan logika rasional yang didukung oleh petunjuk dan bukti, maka rasa keadilan yang bersifat irasional dan pernyataan-pernyataan tentang fakta empiris tidak dapat diberikan untuk membentuk pemahaman hukum.</w:t>
      </w:r>
      <w:r w:rsidRPr="00F21CE8">
        <w:rPr>
          <w:rStyle w:val="FootnoteReference"/>
          <w:rFonts w:ascii="Times New Roman" w:eastAsia="Times New Roman" w:hAnsi="Times New Roman" w:cs="Times New Roman"/>
          <w:sz w:val="24"/>
          <w:szCs w:val="24"/>
          <w:lang w:val="id-ID" w:eastAsia="id-ID"/>
        </w:rPr>
        <w:footnoteReference w:id="178"/>
      </w:r>
    </w:p>
    <w:p w:rsidR="00687465" w:rsidRDefault="00F01808" w:rsidP="00687465">
      <w:pPr>
        <w:spacing w:after="0" w:line="240" w:lineRule="auto"/>
        <w:ind w:left="720" w:firstLine="720"/>
        <w:jc w:val="both"/>
        <w:rPr>
          <w:rFonts w:ascii="Times New Roman" w:hAnsi="Times New Roman" w:cs="Times New Roman"/>
          <w:b/>
          <w:sz w:val="24"/>
          <w:szCs w:val="24"/>
          <w:lang w:val="id-ID"/>
        </w:rPr>
      </w:pPr>
      <w:r w:rsidRPr="00F21CE8">
        <w:rPr>
          <w:rFonts w:ascii="Times New Roman" w:eastAsia="Times New Roman" w:hAnsi="Times New Roman" w:cs="Times New Roman"/>
          <w:sz w:val="24"/>
          <w:szCs w:val="24"/>
          <w:lang w:val="id-ID" w:eastAsia="id-ID"/>
        </w:rPr>
        <w:t>Pemurnian hukum dari anasir-anasir yang bersifat non-hukum seperti dikemukakan oleh Hans Kelsen secara epistemologi merupakan dasar akhir dan mutlak untuk melihat hukum yang sebenarnya. Hukum dianggap benar jika hukum tidak dipengaruhi oleh faktor yang berada diluar jangkauan akal rasional. Hal ini yang membuat Kelsen disebut sebagai peletak dasar dari teori dan ilmu Hukum menjadi suatu disiplin yang mandiri (</w:t>
      </w:r>
      <w:r w:rsidRPr="00F21CE8">
        <w:rPr>
          <w:rFonts w:ascii="Times New Roman" w:eastAsia="Times New Roman" w:hAnsi="Times New Roman" w:cs="Times New Roman"/>
          <w:i/>
          <w:sz w:val="24"/>
          <w:szCs w:val="24"/>
          <w:lang w:val="id-ID" w:eastAsia="id-ID"/>
        </w:rPr>
        <w:t>autonomus discipline</w:t>
      </w:r>
      <w:r w:rsidRPr="00F21CE8">
        <w:rPr>
          <w:rFonts w:ascii="Times New Roman" w:eastAsia="Times New Roman" w:hAnsi="Times New Roman" w:cs="Times New Roman"/>
          <w:sz w:val="24"/>
          <w:szCs w:val="24"/>
          <w:lang w:val="id-ID" w:eastAsia="id-ID"/>
        </w:rPr>
        <w:t>). Penggunaan logika akal dalam pemurnian hukum untuk memahami hukum yang benar seperti dikemukakan Kelsen tentang hukum positif.</w:t>
      </w:r>
      <w:r w:rsidRPr="00F21CE8">
        <w:rPr>
          <w:rStyle w:val="FootnoteReference"/>
          <w:rFonts w:ascii="Times New Roman" w:eastAsia="Times New Roman" w:hAnsi="Times New Roman" w:cs="Times New Roman"/>
          <w:sz w:val="24"/>
          <w:szCs w:val="24"/>
          <w:lang w:val="id-ID" w:eastAsia="id-ID"/>
        </w:rPr>
        <w:footnoteReference w:id="179"/>
      </w:r>
      <w:r w:rsidRPr="00F21CE8">
        <w:rPr>
          <w:rFonts w:ascii="Times New Roman" w:eastAsia="Times New Roman" w:hAnsi="Times New Roman" w:cs="Times New Roman"/>
          <w:sz w:val="24"/>
          <w:szCs w:val="24"/>
          <w:lang w:val="id-ID" w:eastAsia="id-ID"/>
        </w:rPr>
        <w:t xml:space="preserve"> Hukum yang murni menurut Kelsen hanya akan diperoleh melalui penalaran logis secara rasional yang terpisah dari hal-hal yang bersifat irasional, karena tujuan utama hukum untuk mencapai kepastian hukum.</w:t>
      </w:r>
      <w:r w:rsidRPr="00F21CE8">
        <w:rPr>
          <w:rStyle w:val="FootnoteReference"/>
          <w:rFonts w:ascii="Times New Roman" w:eastAsia="Times New Roman" w:hAnsi="Times New Roman" w:cs="Times New Roman"/>
          <w:sz w:val="24"/>
          <w:szCs w:val="24"/>
          <w:lang w:val="id-ID" w:eastAsia="id-ID"/>
        </w:rPr>
        <w:footnoteReference w:id="180"/>
      </w:r>
    </w:p>
    <w:p w:rsidR="00687465" w:rsidRDefault="00F01808" w:rsidP="0068746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Teori hukum murni merupakan bagian dari strategi positivisme hukum agar norma hukum tidak disandarkan kepada hal-hal yang bersifat irasional atau metayuridis, tetapi disandarkan kepada hukum dasar konstitusi yang dapat dipahami secara rasional dan telah cukup mengandung semua unsur yang diperlukan oleh hukum positif.</w:t>
      </w:r>
      <w:r w:rsidRPr="00F21CE8">
        <w:rPr>
          <w:rStyle w:val="FootnoteReference"/>
          <w:rFonts w:ascii="Times New Roman" w:eastAsia="Times New Roman" w:hAnsi="Times New Roman" w:cs="Times New Roman"/>
          <w:sz w:val="24"/>
          <w:szCs w:val="24"/>
          <w:lang w:val="id-ID" w:eastAsia="id-ID"/>
        </w:rPr>
        <w:footnoteReference w:id="181"/>
      </w:r>
      <w:r w:rsidRPr="00F21CE8">
        <w:rPr>
          <w:rFonts w:ascii="Times New Roman" w:eastAsia="Times New Roman" w:hAnsi="Times New Roman" w:cs="Times New Roman"/>
          <w:sz w:val="24"/>
          <w:szCs w:val="24"/>
          <w:lang w:val="id-ID" w:eastAsia="id-ID"/>
        </w:rPr>
        <w:t xml:space="preserve"> Dasar dari segala hukum menurut Kelsen adalah undang-undang dasar negara yang dibentuk oleh negara sebagai penguasa. Negara dapat memberi perintah dan rakyat yang harus menaati perintah. Sebagai rakyat yang diperintah harus memiliki kemauan untuk menerimanya sebagai suatu kewajiban yuridis yang harus ditaati. Kewajiban yuridis tersebut sebagai suatu peraturan yang bersifat normatif dan masuk akal. Kewajiban hukum harus bersifat logis, yaitu mewajibkan harus diterima sebagai syarat yang tidak dapat dielakkan untuk memahami hukum. Menurut Kelsen dalam hukum juga terdapat suatu norma dasar (</w:t>
      </w:r>
      <w:r w:rsidRPr="00F21CE8">
        <w:rPr>
          <w:rFonts w:ascii="Times New Roman" w:eastAsia="Times New Roman" w:hAnsi="Times New Roman" w:cs="Times New Roman"/>
          <w:i/>
          <w:sz w:val="24"/>
          <w:szCs w:val="24"/>
          <w:lang w:val="id-ID" w:eastAsia="id-ID"/>
        </w:rPr>
        <w:t>grundnorm</w:t>
      </w:r>
      <w:r w:rsidRPr="00F21CE8">
        <w:rPr>
          <w:rFonts w:ascii="Times New Roman" w:eastAsia="Times New Roman" w:hAnsi="Times New Roman" w:cs="Times New Roman"/>
          <w:sz w:val="24"/>
          <w:szCs w:val="24"/>
          <w:lang w:val="id-ID" w:eastAsia="id-ID"/>
        </w:rPr>
        <w:t>) yang tersembunyi dan harus dianggap sebagai sumber keharusan pokok dibidang hukum. Rakyat harus menyesuaikan dirinya dengan apa yang telah ditentukan. Teori umum tentang hukum sebagai konsep hukum sangat terkait dengan suatu hubungan antara negara dengan hukum. Hukum yang dibentuk oleh negara bersifat umum yang dapat dipahami secara rasional dan berlaku bagi seluruh rakyat.</w:t>
      </w:r>
      <w:r w:rsidRPr="00F21CE8">
        <w:rPr>
          <w:rStyle w:val="FootnoteReference"/>
          <w:rFonts w:ascii="Times New Roman" w:eastAsia="Times New Roman" w:hAnsi="Times New Roman" w:cs="Times New Roman"/>
          <w:sz w:val="24"/>
          <w:szCs w:val="24"/>
          <w:lang w:val="id-ID" w:eastAsia="id-ID"/>
        </w:rPr>
        <w:footnoteReference w:id="182"/>
      </w:r>
    </w:p>
    <w:p w:rsidR="00687465" w:rsidRDefault="00F01808" w:rsidP="00687465">
      <w:pPr>
        <w:spacing w:after="0" w:line="240" w:lineRule="auto"/>
        <w:ind w:left="720" w:firstLine="720"/>
        <w:jc w:val="both"/>
        <w:rPr>
          <w:rFonts w:ascii="Times New Roman" w:hAnsi="Times New Roman" w:cs="Times New Roman"/>
          <w:b/>
          <w:sz w:val="24"/>
          <w:szCs w:val="24"/>
          <w:lang w:val="id-ID"/>
        </w:rPr>
      </w:pPr>
      <w:r w:rsidRPr="00F21CE8">
        <w:rPr>
          <w:rFonts w:ascii="Times New Roman" w:eastAsia="Times New Roman" w:hAnsi="Times New Roman" w:cs="Times New Roman"/>
          <w:sz w:val="24"/>
          <w:szCs w:val="24"/>
          <w:lang w:val="id-ID" w:eastAsia="id-ID"/>
        </w:rPr>
        <w:t xml:space="preserve">Keadilan sebagai tolok ukur adanya sebuah kebenaran hukum oleh Hans Kelsen telah direduksi hingga menjadi dua pola dasar, yaitu bersifat rasional dan irasional (metafisik). Cara pandang terhadap pola dasar yang bersifat rasional berusaha menjawab pertanyaan tentang keadilan dengan cara mendefinisikannya kedalam suatu pola yang lebih bersifat ilmiah atau quasi ilmiah. Hal ini dilakukan dalam upaya untuk memecahkan persoalan keadilan pada ranah rasional berbasis ketat pada akal, seperti pola pemikiran yang dipelopori oleh Aristoteles. Sedangkan cara pandang dengan pola dasar yang bersifat irasional (metafisik) merupakan </w:t>
      </w:r>
      <w:r w:rsidRPr="00F21CE8">
        <w:rPr>
          <w:rFonts w:ascii="Times New Roman" w:eastAsia="Times New Roman" w:hAnsi="Times New Roman" w:cs="Times New Roman"/>
          <w:sz w:val="24"/>
          <w:szCs w:val="24"/>
          <w:lang w:val="id-ID" w:eastAsia="id-ID"/>
        </w:rPr>
        <w:lastRenderedPageBreak/>
        <w:t>realisasi dari sesuatu yang diarahkan ke dalam dunia lain yang berada dibalik jangkauan pengalaman empiris dan akal manusia, seperti pola penalaran yang dipelopori oleh Plato yang lebih bersifat kealaman. Atas pemahaman keadilan hukum yang bersifat irasional (metafisik) seperti dalam pandangan John Dewey, bahwa suatu keadilan tidak dapat didefinisikan secara jelas dan pasti, karena itu merupakan cara penalaran yang tidak hanya cukup dipahami akal secara rasional.</w:t>
      </w:r>
      <w:r w:rsidRPr="00F21CE8">
        <w:rPr>
          <w:rStyle w:val="FootnoteReference"/>
          <w:rFonts w:ascii="Times New Roman" w:eastAsia="Times New Roman" w:hAnsi="Times New Roman" w:cs="Times New Roman"/>
          <w:sz w:val="24"/>
          <w:szCs w:val="24"/>
          <w:lang w:val="id-ID" w:eastAsia="id-ID"/>
        </w:rPr>
        <w:footnoteReference w:id="183"/>
      </w:r>
    </w:p>
    <w:p w:rsidR="00687465" w:rsidRDefault="00F01808" w:rsidP="0068746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Peran akal secara rasional dalam pemahaman Kelsen sangat dominan untuk menentukan kebenaran hukum. Hampir seluruh pembicaraan tentang hukum diarahkan untuk memenuhi syarat logis yang tersusun dalam aturan formal, karena suatu kaedah dapat bersifat wajib karena segi formalnya. Norma yang terdapat dalam kebiasaan, tradisi atau adat menurut Kelsen belum dapat dikatakan menjadi hukum apabila belum ditetapkan secara formal. Hal-hal irasional dan perasaan keadilan harus dihindari dalam melakukan penafsiran hukum positif, karena itu merupakan nilai-nilai dalam kehidupan manusia yang biasanya ditunjukkan dengan istilah demi rasa keadilan, kepentingan masyarakat, negara dan kemajuan bersama. Dalam hal ini pernyataan tersebut tidak dapat dikatakan sebagai hukum yang sah, karena itu semua merupakan norma-norma yang bukan bersumber dari hukum positif. Pembakuan metode penafsiran hukum yang ketat sebagaimana dilakukan oleh Kelsen tersebut dilakukan agar penafsiran hukum mencapai tingkat kepastian tinggi dan terhindar dari makna yang tidak jelas atau ambigu. Penggunaan metode penalaran ini dapat mereduksi penafsiran yang berbeda dan tidak dikehendaki, sehingga tujuan untuk memperoleh kepastian hukum dapat tercapai.</w:t>
      </w:r>
      <w:r w:rsidRPr="00F21CE8">
        <w:rPr>
          <w:rStyle w:val="FootnoteReference"/>
          <w:rFonts w:ascii="Times New Roman" w:eastAsia="Times New Roman" w:hAnsi="Times New Roman" w:cs="Times New Roman"/>
          <w:sz w:val="24"/>
          <w:szCs w:val="24"/>
          <w:lang w:val="id-ID" w:eastAsia="id-ID"/>
        </w:rPr>
        <w:footnoteReference w:id="184"/>
      </w:r>
      <w:r w:rsidR="00687465">
        <w:rPr>
          <w:rFonts w:ascii="Times New Roman" w:eastAsia="Times New Roman" w:hAnsi="Times New Roman" w:cs="Times New Roman"/>
          <w:sz w:val="24"/>
          <w:szCs w:val="24"/>
          <w:lang w:val="id-ID" w:eastAsia="id-ID"/>
        </w:rPr>
        <w:t xml:space="preserve">    </w:t>
      </w:r>
    </w:p>
    <w:p w:rsidR="00687465" w:rsidRDefault="00F01808" w:rsidP="0068746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Positivisme hukum yang ditopang kuat oleh epistemologi berbasis akal rasional tampil dengan karakter yang sangat jelas dan tegas telah memanifestasikan dirinya ke dalam </w:t>
      </w:r>
      <w:r w:rsidRPr="00F21CE8">
        <w:rPr>
          <w:rFonts w:ascii="Times New Roman" w:eastAsia="Times New Roman" w:hAnsi="Times New Roman" w:cs="Times New Roman"/>
          <w:i/>
          <w:sz w:val="24"/>
          <w:szCs w:val="24"/>
          <w:lang w:val="id-ID" w:eastAsia="id-ID"/>
        </w:rPr>
        <w:t>yurisprudensi analitik</w:t>
      </w:r>
      <w:r w:rsidRPr="00F21CE8">
        <w:rPr>
          <w:rFonts w:ascii="Times New Roman" w:eastAsia="Times New Roman" w:hAnsi="Times New Roman" w:cs="Times New Roman"/>
          <w:sz w:val="24"/>
          <w:szCs w:val="24"/>
          <w:lang w:val="id-ID" w:eastAsia="id-ID"/>
        </w:rPr>
        <w:t>, yang mana dalam perkembangannya lebih lanjut disebut positivisme analitik. Pandangan positivisme analitik bertitik tolak dari suatu tatanan hukum tertentu, dimana dari situ dapat diperoleh konsep, pengertian dan perbedaan fundamental dari hukum dengan menggunakan metode yang pada tahap awal dapat disebut sebagai induktif. Pada tahap berikutnya yang merupakan tahap paling penting dari cara kerja positivisme hukum adalah membandingkannya dengan perbedaan, konsep dan pemikiran fundamental tertentu dari suatu tatanan hukum lain yang telah diyakini kebenarannya untuk memastikan banyaknya jumlah unsur yang sama. Positivisme analitik hukum dengan cara ini berarti telah melengkapi ilmu pengetahuan hukumnya dengan suatu anatomi sistem hukum yang lebih dari sekedar bersifat induktif, tetapi telah bersifat deduktif. Sifat pemahaman metode penalar deduktif dari positivisme hukum pada dasarnya mengandung prinsip utama yang memisahkan hukum yang ada (</w:t>
      </w:r>
      <w:r w:rsidRPr="00F21CE8">
        <w:rPr>
          <w:rFonts w:ascii="Times New Roman" w:eastAsia="Times New Roman" w:hAnsi="Times New Roman" w:cs="Times New Roman"/>
          <w:i/>
          <w:sz w:val="24"/>
          <w:szCs w:val="24"/>
          <w:lang w:val="id-ID" w:eastAsia="id-ID"/>
        </w:rPr>
        <w:t>das sein</w:t>
      </w:r>
      <w:r w:rsidRPr="00F21CE8">
        <w:rPr>
          <w:rFonts w:ascii="Times New Roman" w:eastAsia="Times New Roman" w:hAnsi="Times New Roman" w:cs="Times New Roman"/>
          <w:sz w:val="24"/>
          <w:szCs w:val="24"/>
          <w:lang w:val="id-ID" w:eastAsia="id-ID"/>
        </w:rPr>
        <w:t>) dengan hukum yang seharusnya (</w:t>
      </w:r>
      <w:r w:rsidRPr="00F21CE8">
        <w:rPr>
          <w:rFonts w:ascii="Times New Roman" w:eastAsia="Times New Roman" w:hAnsi="Times New Roman" w:cs="Times New Roman"/>
          <w:i/>
          <w:sz w:val="24"/>
          <w:szCs w:val="24"/>
          <w:lang w:val="id-ID" w:eastAsia="id-ID"/>
        </w:rPr>
        <w:t>das sollen</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185"/>
      </w:r>
    </w:p>
    <w:p w:rsidR="000C4745" w:rsidRDefault="00F01808" w:rsidP="000C474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Epistemologi ilmu hukum basis akal seperti dalam aliran rasionalisme dan teori positivisme hukum memperoleh pengetahuan yang benar melalui metode penalaran deduktif. Menurut Melvin Marx, metode penalaran deduktif adalah bentuk inferensi yang menurunkan sebuah kesimpulan yang didapatkan melalui penggunaan logika pikiran dengan disertai premis-premis yang berfungsi sebagai bukti. Metode penalaran deduktif merupakan suatu teori yang menekankan pada struktur konseptual dan validitas substansialnya, selain itu dalam metode deduktif ini juga berfokus pada pembangunan konsep sebelum pengujian empiris dilakukan. Metode penalaran deduktif sebagai cara berpikir dimana dari pernyataan yang </w:t>
      </w:r>
      <w:r w:rsidRPr="00F21CE8">
        <w:rPr>
          <w:rFonts w:ascii="Times New Roman" w:hAnsi="Times New Roman" w:cs="Times New Roman"/>
          <w:sz w:val="24"/>
          <w:szCs w:val="24"/>
          <w:lang w:val="id-ID"/>
        </w:rPr>
        <w:lastRenderedPageBreak/>
        <w:t>bersifat umum ditarik ke dalam suatu kesimpulan yang bersifat khusus individual. Penarikan kesimpulan secara deduktif ini dilakukan dengan menggunakan pola pikir silogisme yang disusun dari dua pernyataan dan satu kesimpulan. Pernyataan yang mendukung silogisme disebut premis, yang dapat dibedakan menjadi dua; premis mayor bersifat umum dan premis minor bersifat khusus. Kesimpulan merupakan pengetahuan yang didapat dari penalaran deduktif berdasarkan kedua premis tersebut.</w:t>
      </w:r>
      <w:r w:rsidRPr="00F21CE8">
        <w:rPr>
          <w:rStyle w:val="FootnoteReference"/>
          <w:rFonts w:ascii="Times New Roman" w:hAnsi="Times New Roman" w:cs="Times New Roman"/>
          <w:sz w:val="24"/>
          <w:szCs w:val="24"/>
          <w:lang w:val="id-ID"/>
        </w:rPr>
        <w:footnoteReference w:id="186"/>
      </w:r>
      <w:r w:rsidRPr="00F21CE8">
        <w:rPr>
          <w:rFonts w:ascii="Times New Roman" w:hAnsi="Times New Roman" w:cs="Times New Roman"/>
          <w:sz w:val="24"/>
          <w:szCs w:val="24"/>
          <w:lang w:val="id-ID"/>
        </w:rPr>
        <w:t xml:space="preserve"> Metode deduktif ini seperti prinsip silogisme yang dikemukakan al-Jabiri yang dikutib dari al-Farabi, yaitu suatu bentuk argumen dimana dua proposisi (premis) dirujukkan bersama sedemikian rupa sehingga sebuah keputusan (konklusi) pasti menyertai.</w:t>
      </w:r>
      <w:r w:rsidRPr="00F21CE8">
        <w:rPr>
          <w:rStyle w:val="FootnoteReference"/>
          <w:rFonts w:ascii="Times New Roman" w:hAnsi="Times New Roman" w:cs="Times New Roman"/>
          <w:sz w:val="24"/>
          <w:szCs w:val="24"/>
          <w:lang w:val="id-ID"/>
        </w:rPr>
        <w:footnoteReference w:id="187"/>
      </w:r>
      <w:r w:rsidR="000C4745">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Contoh penggu</w:t>
      </w:r>
      <w:r w:rsidR="000C4745">
        <w:rPr>
          <w:rFonts w:ascii="Times New Roman" w:hAnsi="Times New Roman" w:cs="Times New Roman"/>
          <w:sz w:val="24"/>
          <w:szCs w:val="24"/>
          <w:lang w:val="id-ID"/>
        </w:rPr>
        <w:t>naan metode penalaran deduktif: s</w:t>
      </w:r>
      <w:r w:rsidRPr="00F21CE8">
        <w:rPr>
          <w:rFonts w:ascii="Times New Roman" w:hAnsi="Times New Roman" w:cs="Times New Roman"/>
          <w:sz w:val="24"/>
          <w:szCs w:val="24"/>
          <w:lang w:val="id-ID"/>
        </w:rPr>
        <w:t>emua orang yang mencuri</w:t>
      </w:r>
      <w:r w:rsidR="000C4745">
        <w:rPr>
          <w:rFonts w:ascii="Times New Roman" w:hAnsi="Times New Roman" w:cs="Times New Roman"/>
          <w:sz w:val="24"/>
          <w:szCs w:val="24"/>
          <w:lang w:val="id-ID"/>
        </w:rPr>
        <w:t xml:space="preserve"> dihukum penjara (premis mayor), s</w:t>
      </w:r>
      <w:r w:rsidRPr="00F21CE8">
        <w:rPr>
          <w:rFonts w:ascii="Times New Roman" w:hAnsi="Times New Roman" w:cs="Times New Roman"/>
          <w:sz w:val="24"/>
          <w:szCs w:val="24"/>
          <w:lang w:val="id-ID"/>
        </w:rPr>
        <w:t>i “X” telah mencuri (premis minor)</w:t>
      </w:r>
      <w:r w:rsidR="000C4745">
        <w:rPr>
          <w:rFonts w:ascii="Times New Roman" w:hAnsi="Times New Roman" w:cs="Times New Roman"/>
          <w:sz w:val="24"/>
          <w:szCs w:val="24"/>
          <w:lang w:val="id-ID"/>
        </w:rPr>
        <w:t>, s</w:t>
      </w:r>
      <w:r w:rsidRPr="00F21CE8">
        <w:rPr>
          <w:rFonts w:ascii="Times New Roman" w:hAnsi="Times New Roman" w:cs="Times New Roman"/>
          <w:sz w:val="24"/>
          <w:szCs w:val="24"/>
          <w:lang w:val="id-ID"/>
        </w:rPr>
        <w:t>i “X” dihukum penjara (kesimpulan)</w:t>
      </w:r>
      <w:r w:rsidR="000C4745">
        <w:rPr>
          <w:rFonts w:ascii="Times New Roman" w:hAnsi="Times New Roman" w:cs="Times New Roman"/>
          <w:sz w:val="24"/>
          <w:szCs w:val="24"/>
          <w:lang w:val="id-ID"/>
        </w:rPr>
        <w:t>.</w:t>
      </w:r>
    </w:p>
    <w:p w:rsidR="000C4745" w:rsidRDefault="00F01808" w:rsidP="000C474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Kesimpulan yang diambil tersebut merupakan bentuk pengetahuan yang benar menurut epistemologi ilmu hukum berbasis akal dengan metode deduktif karena telah sesuai dengan dua pernyataan premis mayor dan premis minor. Sebuah kesimpulan dikatakan benar dapat dilihat dan dikembalikan pada kebenaran premis yang mendukungnya, jika kedua premis yang mendukungnya adalah benar maka dapat dipastikan bahwa kesimpulan yang dihasilkan adalah benar. Akan tetapi dalam keadaan tertentu mungkin saja kesimpulan yang dihasilkan salah meskipun kedua premisnya benar, berarti cara penarikan kesimpulan yang tidak sah. Oleh karena itu kebenaran kesimpulan sangat dipengaruhi oleh kebenaran premis mayor, premis minor dan keabsahan cara pengambilan kesimpulan. Dalam penalaran deduktif kesimpulan yang berupa pengetahuan baru pada hakekatnya bukan merupakan pengetahuan baru dalam arti yang sebenarnya, melainkan sekedar konsekuensi dari dua pengetahuan yang sudah diketahui kebenarannya. Seperti dikemukakan oleh Ludwing von Wiittgenstein, bahwa tidak pernah ada pengetahuan baru dalam penalaran logika deduktif, karena pengetahuan yang diperoleh pada dasarnya merupakan kebenaran yang bersifat </w:t>
      </w:r>
      <w:r w:rsidRPr="00F21CE8">
        <w:rPr>
          <w:rFonts w:ascii="Times New Roman" w:hAnsi="Times New Roman" w:cs="Times New Roman"/>
          <w:i/>
          <w:sz w:val="24"/>
          <w:szCs w:val="24"/>
          <w:lang w:val="id-ID"/>
        </w:rPr>
        <w:t>tautologis</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188"/>
      </w:r>
    </w:p>
    <w:p w:rsidR="000C4745" w:rsidRDefault="00F01808" w:rsidP="000C474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Validitas dan keabsahan kebenaran yang dihasilkan dari metode penalaran deduktif dapat menggunakan metode koherensi atau konsistensi, yaitu dengan memahami suatu pernyataan yang dianggap benar jika pernyataan tersebut bersifat koheren atau memiliki sifat konsisten dengan pernyataan-pernyataan sebelumnya yang telah dianggap benar. Sifat konsistensi menjadi cara yang penting untuk menentukan kebenaran dalam epistemologi ilmu hukum berbasis akal. Dalam sistem ilmu pengetahuan yang sifatnya mengandung unsur kepastian disusun atas beberapa dasar pernyataan yang telah dianggap benar (aksioma), dengan menggunakan beberapa aksioma tersebut, maka disusun suatu teorema. Di atas teorema maka dikembangkan kaidah-kaidah ilmu yang secara keseluruhan merupakan sebuah sistem yang bersifat sifat pasti dan konsisten. Sesuatu pernyataan dapat dikatakan benar apabila bersifat konsisten dengan pernyataan yang lain yang telah diterima kebenarannya. Suatu kebenaran merupakan sifat dasar yang dimiliki ide, karena apapun yang diketahui selalu berupa ide yang </w:t>
      </w:r>
      <w:r w:rsidRPr="00F21CE8">
        <w:rPr>
          <w:rFonts w:ascii="Times New Roman" w:hAnsi="Times New Roman" w:cs="Times New Roman"/>
          <w:sz w:val="24"/>
          <w:szCs w:val="24"/>
          <w:lang w:val="id-ID"/>
        </w:rPr>
        <w:lastRenderedPageBreak/>
        <w:t>bersifat rasional. Konsep tentang logika akal telah menemukan ketertiban, tatanan serta sistem dalam kenyataan hidup. Hal inilah yang merupakan pemahaman dari aliran positivisme.</w:t>
      </w:r>
      <w:r w:rsidR="000C4745">
        <w:rPr>
          <w:rFonts w:ascii="Times New Roman" w:hAnsi="Times New Roman" w:cs="Times New Roman"/>
          <w:sz w:val="24"/>
          <w:szCs w:val="24"/>
          <w:lang w:val="id-ID"/>
        </w:rPr>
        <w:t xml:space="preserve"> </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Dasar hukum yang menjadi landasan validitas epistemologi ilmu hukum berbasis akal dalam positivisme hukum seperti dikemukakan oleh Hans Kelsen adalah hipotesis yuridis, bukan prinsip-prinsip metayuridis (irasional) ataupun empiris. Hukum harus dapat dipahami secara analisis logis berdasarkan cara berpikir yuristik.</w:t>
      </w:r>
      <w:r w:rsidRPr="00F21CE8">
        <w:rPr>
          <w:rStyle w:val="FootnoteReference"/>
          <w:rFonts w:ascii="Times New Roman" w:eastAsia="Times New Roman" w:hAnsi="Times New Roman" w:cs="Times New Roman"/>
          <w:sz w:val="24"/>
          <w:szCs w:val="24"/>
          <w:lang w:val="id-ID" w:eastAsia="id-ID"/>
        </w:rPr>
        <w:footnoteReference w:id="189"/>
      </w:r>
      <w:r w:rsidRPr="00F21CE8">
        <w:rPr>
          <w:rFonts w:ascii="Times New Roman" w:eastAsia="Times New Roman" w:hAnsi="Times New Roman" w:cs="Times New Roman"/>
          <w:sz w:val="24"/>
          <w:szCs w:val="24"/>
          <w:lang w:val="id-ID" w:eastAsia="id-ID"/>
        </w:rPr>
        <w:t xml:space="preserve"> Dalam setiap aktivitas berpikir hukum harus dapat ditarik sampai pada norma yang merupakan aturan-aturan hukum. Norma merupakan standart untuk perilaku manusia yang menentukan sesuai atau tidak sesuai dengan hukum. Prinsip hukum murni tidak memerlukan proses metafisis atau peristiwa fisis yang lebih cenderung pada sifat irasional untuk memahami norma, karena seperti sebuah tautologi bahwa satu-satunya yang menjadi objek hukum adalah norma hukum itu sendiri. Kognisi menjadi hukum ketika menghubungkan realitas yang terjadi atau disebut fakta material dengan jenis tindakan yang telah diancam oleh hukum dalam peraturan perundang-undangan, seperti korupsi atau penipuan. Hal ini seperti menarik fakta empiris yang terjadi di masyarakat ke dalam norma hukum positif. Apabila dikembalikan pada prinsip positivisme hukum, maka sifat keilmuan hukum lebih mendasarkan pada rasionalitas yang mengisi seluruh cara kerja dalam seluruh kegiatan yang terkait dengan hukum. Pemahaman tentang positivisme hukum Kelsen selain memisahkan hukum dengan hal-hal yang bersifat irasional, juga memisahkan hukum dengan fakta-fakta empiris.</w:t>
      </w:r>
      <w:r w:rsidRPr="00F21CE8">
        <w:rPr>
          <w:rStyle w:val="FootnoteReference"/>
          <w:rFonts w:ascii="Times New Roman" w:eastAsia="Times New Roman" w:hAnsi="Times New Roman" w:cs="Times New Roman"/>
          <w:sz w:val="24"/>
          <w:szCs w:val="24"/>
          <w:lang w:val="id-ID" w:eastAsia="id-ID"/>
        </w:rPr>
        <w:footnoteReference w:id="190"/>
      </w:r>
    </w:p>
    <w:p w:rsidR="000C4745" w:rsidRDefault="000C4745" w:rsidP="000C4745">
      <w:pPr>
        <w:spacing w:after="0" w:line="240" w:lineRule="auto"/>
        <w:ind w:firstLine="720"/>
        <w:jc w:val="both"/>
        <w:rPr>
          <w:rFonts w:ascii="Times New Roman" w:eastAsia="Times New Roman" w:hAnsi="Times New Roman" w:cs="Times New Roman"/>
          <w:b/>
          <w:sz w:val="24"/>
          <w:szCs w:val="24"/>
          <w:lang w:val="id-ID" w:eastAsia="id-ID"/>
        </w:rPr>
      </w:pPr>
    </w:p>
    <w:p w:rsidR="000C4745" w:rsidRDefault="00F01808" w:rsidP="000C4745">
      <w:pPr>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b/>
          <w:sz w:val="24"/>
          <w:szCs w:val="24"/>
          <w:lang w:val="id-ID" w:eastAsia="id-ID"/>
        </w:rPr>
        <w:t xml:space="preserve">Kemanfaatan </w:t>
      </w:r>
      <w:r w:rsidR="000C4745">
        <w:rPr>
          <w:rFonts w:ascii="Times New Roman" w:eastAsia="Times New Roman" w:hAnsi="Times New Roman" w:cs="Times New Roman"/>
          <w:b/>
          <w:sz w:val="24"/>
          <w:szCs w:val="24"/>
          <w:lang w:val="id-ID" w:eastAsia="id-ID"/>
        </w:rPr>
        <w:t>e</w:t>
      </w:r>
      <w:r w:rsidRPr="00F21CE8">
        <w:rPr>
          <w:rFonts w:ascii="Times New Roman" w:eastAsia="Times New Roman" w:hAnsi="Times New Roman" w:cs="Times New Roman"/>
          <w:b/>
          <w:sz w:val="24"/>
          <w:szCs w:val="24"/>
          <w:lang w:val="id-ID" w:eastAsia="id-ID"/>
        </w:rPr>
        <w:t xml:space="preserve">pistemologi </w:t>
      </w:r>
      <w:r w:rsidR="000C4745">
        <w:rPr>
          <w:rFonts w:ascii="Times New Roman" w:eastAsia="Times New Roman" w:hAnsi="Times New Roman" w:cs="Times New Roman"/>
          <w:b/>
          <w:sz w:val="24"/>
          <w:szCs w:val="24"/>
          <w:lang w:val="id-ID" w:eastAsia="id-ID"/>
        </w:rPr>
        <w:t>i</w:t>
      </w:r>
      <w:r w:rsidRPr="00F21CE8">
        <w:rPr>
          <w:rFonts w:ascii="Times New Roman" w:eastAsia="Times New Roman" w:hAnsi="Times New Roman" w:cs="Times New Roman"/>
          <w:b/>
          <w:sz w:val="24"/>
          <w:szCs w:val="24"/>
          <w:lang w:val="id-ID" w:eastAsia="id-ID"/>
        </w:rPr>
        <w:t xml:space="preserve">lmu </w:t>
      </w:r>
      <w:r w:rsidR="000C4745">
        <w:rPr>
          <w:rFonts w:ascii="Times New Roman" w:eastAsia="Times New Roman" w:hAnsi="Times New Roman" w:cs="Times New Roman"/>
          <w:b/>
          <w:sz w:val="24"/>
          <w:szCs w:val="24"/>
          <w:lang w:val="id-ID" w:eastAsia="id-ID"/>
        </w:rPr>
        <w:t>hukum b</w:t>
      </w:r>
      <w:r w:rsidRPr="00F21CE8">
        <w:rPr>
          <w:rFonts w:ascii="Times New Roman" w:eastAsia="Times New Roman" w:hAnsi="Times New Roman" w:cs="Times New Roman"/>
          <w:b/>
          <w:sz w:val="24"/>
          <w:szCs w:val="24"/>
          <w:lang w:val="id-ID" w:eastAsia="id-ID"/>
        </w:rPr>
        <w:t xml:space="preserve">erbasis </w:t>
      </w:r>
      <w:r w:rsidR="000C4745">
        <w:rPr>
          <w:rFonts w:ascii="Times New Roman" w:eastAsia="Times New Roman" w:hAnsi="Times New Roman" w:cs="Times New Roman"/>
          <w:b/>
          <w:sz w:val="24"/>
          <w:szCs w:val="24"/>
          <w:lang w:val="id-ID" w:eastAsia="id-ID"/>
        </w:rPr>
        <w:t>a</w:t>
      </w:r>
      <w:r w:rsidRPr="00F21CE8">
        <w:rPr>
          <w:rFonts w:ascii="Times New Roman" w:eastAsia="Times New Roman" w:hAnsi="Times New Roman" w:cs="Times New Roman"/>
          <w:b/>
          <w:sz w:val="24"/>
          <w:szCs w:val="24"/>
          <w:lang w:val="id-ID" w:eastAsia="id-ID"/>
        </w:rPr>
        <w:t>kal</w:t>
      </w:r>
    </w:p>
    <w:p w:rsidR="00F91690" w:rsidRPr="00F21CE8"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Beberapa manfaat dari epistemologi ilmu hukum yang berbasis akal yang memiliki objek kajian berupa sistem norma hukum positif.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untuk menentukan hubungan status hukum para pihak yang terkait atau terlibat dalam suatu permasalahan hukum. Para pihak dalam permasalahan hukum disini bukan berkedudukan sebagai objek utama hukum, tetapi sebagai pemicu diterapkannya objek utama hukum yang berupa sistem norma hukum positif dalam peraturan perundang-undangan.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untuk memberikan penilaian atau justifikasi hukum terhadap suatu peristiwa hukum tertentu, terkait dengan salah atau benar serta bagaimana sebaiknya menurut hukum. Penilaian ini seperti dalam putusan hakim yang dijatuhkan atas dasar pertimbangan hukum yang digali dari bunyi teks peraturan perundang-undangan, sehingga dalam hal ini asas legalitas menjadi sangat penting peranannya. Semua permasalahan hukum harus terlebih dahulu diatur dalam peraturan perundang-undangan agar memiliki kekuatan hukum (legalitas). Segala keputusan yang tidak memiliki dasar hukum atau dalam bahasa lain tidak diatur dalam peraturan perundang-undangan tidak merupakan keputusan yang benar, sehingga dapat disebut sebagai kesalahan hukum. </w:t>
      </w: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untuk meluruskan dan menjaga konsistensi dalam sistem norma hukum positif agar hukum berjalan sesuai dengan tata struktur hierarki yang telah ditentukan oleh negara sebagai lembaga pemegang otoritas tertinggi dari hukum positif. </w:t>
      </w:r>
      <w:r w:rsidRPr="00F21CE8">
        <w:rPr>
          <w:rFonts w:ascii="Times New Roman" w:eastAsia="Times New Roman" w:hAnsi="Times New Roman" w:cs="Times New Roman"/>
          <w:i/>
          <w:sz w:val="24"/>
          <w:szCs w:val="24"/>
          <w:lang w:val="id-ID" w:eastAsia="id-ID"/>
        </w:rPr>
        <w:t>Keempat</w:t>
      </w:r>
      <w:r w:rsidRPr="00F21CE8">
        <w:rPr>
          <w:rFonts w:ascii="Times New Roman" w:eastAsia="Times New Roman" w:hAnsi="Times New Roman" w:cs="Times New Roman"/>
          <w:sz w:val="24"/>
          <w:szCs w:val="24"/>
          <w:lang w:val="id-ID" w:eastAsia="id-ID"/>
        </w:rPr>
        <w:t xml:space="preserve">, untuk menjaga kemurnian daripada dibentuknya hukum yang sesuai dengan syarat formal sebagaimana diatur dalam sistem norma hukum positif, karena hukum bersifat umum dan untuk mengaturnya harus menggunakan cara-cara yang telah diformalkan keberlakuannya. </w:t>
      </w:r>
      <w:r w:rsidRPr="00F21CE8">
        <w:rPr>
          <w:rFonts w:ascii="Times New Roman" w:eastAsia="Times New Roman" w:hAnsi="Times New Roman" w:cs="Times New Roman"/>
          <w:i/>
          <w:sz w:val="24"/>
          <w:szCs w:val="24"/>
          <w:lang w:val="id-ID" w:eastAsia="id-ID"/>
        </w:rPr>
        <w:t>Kelima</w:t>
      </w:r>
      <w:r w:rsidRPr="00F21CE8">
        <w:rPr>
          <w:rFonts w:ascii="Times New Roman" w:eastAsia="Times New Roman" w:hAnsi="Times New Roman" w:cs="Times New Roman"/>
          <w:sz w:val="24"/>
          <w:szCs w:val="24"/>
          <w:lang w:val="id-ID" w:eastAsia="id-ID"/>
        </w:rPr>
        <w:t xml:space="preserve">, proses dalam penyusunan, pengimplementasian dan perubahan hukum harus berjalan dalam ranah logis </w:t>
      </w:r>
      <w:r w:rsidRPr="00F21CE8">
        <w:rPr>
          <w:rFonts w:ascii="Times New Roman" w:eastAsia="Times New Roman" w:hAnsi="Times New Roman" w:cs="Times New Roman"/>
          <w:sz w:val="24"/>
          <w:szCs w:val="24"/>
          <w:lang w:val="id-ID" w:eastAsia="id-ID"/>
        </w:rPr>
        <w:lastRenderedPageBreak/>
        <w:t>rasional dengan menerapkan prosedur tata cara yang ketat dan telah dijelaskan dan ditegaskan dalam aturan hukum, sehingga runtutan dari sistem yang menjadi keharusan dapat terukur dan dapat dianalisis secara pasti.</w:t>
      </w:r>
    </w:p>
    <w:p w:rsidR="00F01808" w:rsidRPr="00F21CE8" w:rsidRDefault="00F01808" w:rsidP="00F21CE8">
      <w:pPr>
        <w:spacing w:after="0" w:line="240" w:lineRule="auto"/>
        <w:ind w:left="720"/>
        <w:rPr>
          <w:rFonts w:ascii="Times New Roman" w:hAnsi="Times New Roman" w:cs="Times New Roman"/>
          <w:sz w:val="24"/>
          <w:szCs w:val="24"/>
          <w:lang w:val="id-ID"/>
        </w:rPr>
      </w:pPr>
    </w:p>
    <w:p w:rsidR="00770B49" w:rsidRPr="000C4745" w:rsidRDefault="00770B49" w:rsidP="00F21CE8">
      <w:pPr>
        <w:pStyle w:val="ListParagraph"/>
        <w:numPr>
          <w:ilvl w:val="0"/>
          <w:numId w:val="2"/>
        </w:numPr>
        <w:spacing w:after="0" w:line="240" w:lineRule="auto"/>
        <w:rPr>
          <w:rFonts w:ascii="Times New Roman" w:hAnsi="Times New Roman" w:cs="Times New Roman"/>
          <w:b/>
          <w:sz w:val="24"/>
          <w:szCs w:val="24"/>
          <w:lang w:val="id-ID"/>
        </w:rPr>
      </w:pPr>
      <w:r w:rsidRPr="000C4745">
        <w:rPr>
          <w:rFonts w:ascii="Times New Roman" w:hAnsi="Times New Roman" w:cs="Times New Roman"/>
          <w:b/>
          <w:sz w:val="24"/>
          <w:szCs w:val="24"/>
          <w:lang w:val="id-ID"/>
        </w:rPr>
        <w:t>Intuitif Basis Epistemologi Hukum</w:t>
      </w:r>
    </w:p>
    <w:p w:rsidR="000C4745" w:rsidRDefault="00F01808" w:rsidP="000C4745">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Hati nurani merupakan basis epistemologi ilmu pengetahuan yang bersifat internal berasal dalam diri manusia. Hati nurani, meskipun dalam ilmu pengetahuan kurang dapat dijelaskan secara ilmiah, akan tetapi telah banyak permasalahan dalam kehidupan manusia yang dapat diselesaikan dengan menggunakan hati nurani. Dalam situasi dan kondisi kehidupan di zaman global dan canggih sekarang ini dirasakan telah mereduksi nilai-nilai kemanusiaan yang menyebabkan kekeringan batiniah dan pada akhirnya menyingkirkan peran hati nurani sebagai ukuran standart dalam menilai suatu kebenaran. Permasalahan yang menjadi perdebatan akal dan indera sering menipu manusia untuk tergoda dalam keberpihakan kebenaran tersebut, akan tetapi hati nurani sebagai instrumen pengetahuan yang berasal dari perasaan intuisi lebih bersifat netral tanpa ada tendensi kepentingan dalam melihat permasalahan yang ada. Kepekaan perasaan yang dihasilkan dari kekuatan hati nurani tidak dapat diukur secara jelas dan pasti, artinya hati nurani memiliki daya kemampuan yang tidak terbatas seperti pada akal dan indera. Hati nurani, bahkan oleh beberapa tokoh sufi, seperti al-Ghazali disebut sebagai kemampuan tertinggi dari nalar manusia.</w:t>
      </w:r>
      <w:r w:rsidRPr="00F21CE8">
        <w:rPr>
          <w:rStyle w:val="FootnoteReference"/>
          <w:rFonts w:ascii="Times New Roman" w:eastAsia="Times New Roman" w:hAnsi="Times New Roman" w:cs="Times New Roman"/>
          <w:sz w:val="24"/>
          <w:szCs w:val="24"/>
          <w:lang w:val="id-ID" w:eastAsia="id-ID"/>
        </w:rPr>
        <w:footnoteReference w:id="191"/>
      </w:r>
      <w:r w:rsidRPr="00F21CE8">
        <w:rPr>
          <w:rFonts w:ascii="Times New Roman" w:eastAsia="Times New Roman" w:hAnsi="Times New Roman" w:cs="Times New Roman"/>
          <w:sz w:val="24"/>
          <w:szCs w:val="24"/>
          <w:lang w:val="id-ID" w:eastAsia="id-ID"/>
        </w:rPr>
        <w:t xml:space="preserve"> Dalam dunia hukum yang terkait erat dengan berbagai permasalahan hidup manusia, tidak jarang bersinggungan dengan penilaian-penilaian yang melibatkan cara kerja hati nurani manusia. Hukum kodrat sebagai teori aliran hukum tertua juga mendasarkan basis epistemologinya pada hati nurani untuk merespon segala macam permasalahan hukum yang diajukan kepadanya guna untuk menemukan kebenaran hukum yang seharusnya dalam benak manusia. Diperlukan konsep metode khusus yang lebih dari sekedar inferensi untuk dapat menjelaskan cara kerja intuisi hati nurani, agar kebenaran yang dihasilkan dapat diterima d</w:t>
      </w:r>
      <w:r w:rsidR="000C4745">
        <w:rPr>
          <w:rFonts w:ascii="Times New Roman" w:eastAsia="Times New Roman" w:hAnsi="Times New Roman" w:cs="Times New Roman"/>
          <w:sz w:val="24"/>
          <w:szCs w:val="24"/>
          <w:lang w:val="id-ID" w:eastAsia="id-ID"/>
        </w:rPr>
        <w:t>an  dipertanggungjawabkan.</w:t>
      </w:r>
    </w:p>
    <w:p w:rsidR="000C4745" w:rsidRDefault="000C4745" w:rsidP="000C4745">
      <w:pPr>
        <w:spacing w:after="0" w:line="240" w:lineRule="auto"/>
        <w:ind w:firstLine="720"/>
        <w:jc w:val="both"/>
        <w:rPr>
          <w:rFonts w:ascii="Times New Roman" w:eastAsia="Times New Roman" w:hAnsi="Times New Roman" w:cs="Times New Roman"/>
          <w:b/>
          <w:sz w:val="24"/>
          <w:szCs w:val="24"/>
          <w:lang w:val="id-ID" w:eastAsia="id-ID"/>
        </w:rPr>
      </w:pPr>
    </w:p>
    <w:p w:rsidR="000C4745" w:rsidRDefault="00F01808" w:rsidP="000C4745">
      <w:pPr>
        <w:spacing w:after="0" w:line="240" w:lineRule="auto"/>
        <w:ind w:firstLine="720"/>
        <w:jc w:val="both"/>
        <w:rPr>
          <w:rFonts w:ascii="Times New Roman" w:hAnsi="Times New Roman" w:cs="Times New Roman"/>
          <w:sz w:val="24"/>
          <w:szCs w:val="24"/>
          <w:lang w:val="id-ID"/>
        </w:rPr>
      </w:pPr>
      <w:r w:rsidRPr="000C4745">
        <w:rPr>
          <w:rFonts w:ascii="Times New Roman" w:eastAsia="Times New Roman" w:hAnsi="Times New Roman" w:cs="Times New Roman"/>
          <w:b/>
          <w:sz w:val="24"/>
          <w:szCs w:val="24"/>
          <w:lang w:val="id-ID" w:eastAsia="id-ID"/>
        </w:rPr>
        <w:t xml:space="preserve">Objek </w:t>
      </w:r>
      <w:r w:rsidR="000C4745" w:rsidRPr="000C4745">
        <w:rPr>
          <w:rFonts w:ascii="Times New Roman" w:eastAsia="Times New Roman" w:hAnsi="Times New Roman" w:cs="Times New Roman"/>
          <w:b/>
          <w:sz w:val="24"/>
          <w:szCs w:val="24"/>
          <w:lang w:val="id-ID" w:eastAsia="id-ID"/>
        </w:rPr>
        <w:t>epistemologi ilmu hukum basis hati nurani</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Hati nurani berdasarkan kedudukan dan fungsinya memiliki objek epistemologi ilmu hukum berupa segala permasalahan hukum yang masuk dalam ranah perasaan batin. Segala permasalahan hukum yang telah menyinggung perasaan batin dalam melakukan penilaian justifikasi menjadi objek ilmu hukum basis hati nurani. Objek hukum seperti ini biasanya akan muncul secara tidak disengaja maupun disengaja ketika manusia dihadapkan pada suatu permasalahan hukum. Oleh karena itu, objek ilmu hukum yang berbasis indera ataupun akal dapat bergeser dan lebih masuk ke dalam perasaan batin menjadi objek ilmu hukum basis hati nurani. Fenomena perkembangan kehidupan masyarakat yang sangat keras dan penuh dengan persaingan serta konflik untuk menjadi yang paling hebat dapat menimbulkan permasalahan hukum yang bukan hanya melangggar paraturan perundang-undangan dan sistem sosial dalam masyarakat, akan tetapi telah melukai perasaan hati nurani manusia, seperti kasus ketidakadilan, pelanggaran hak asasi manusia dan berbagai tindakan manusia yang semakin bertentangan dengan nilai-nilai dasar kehidupan.</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lastRenderedPageBreak/>
        <w:t>Epistemologi ilmu hukum basis hati nurani, seperti telah disinggung di dalam kerangka teori di depan memiliki kecenderungan untuk menggunakan teori dari aliran hukum kodrat. Dasar yang menjadi alasan digunakannya teori hukum kodrat adalah bahwa secara filosofis hukum kodrat memiliki aspek ontologi hukum yang berupa hukum dalam pemahaman ruang lingkup yang terdapat dalam perasaan hati nurani, bukan hukum dalam arti realitas empiris di masyarakat dan bukan pula hukum dalam sistem norma hukum positif peraturan perundang-undangan. Secara epistemologi sering diwujudkan dalam bentuk metode penalaran yang digunakan hukum kodrat tidak terjangkau oleh metode penalaran rasional akal dan empirism inderawi, sehingga lebih memiliki kedekatan dengan penalaran irasional dalam bentuk intuisi hati nurani. Kemanfaatan hati nurani sebagai basis epistemologi ilmu hukum telah banyak dirasakan manusia, meskipun masih sulit untuk dibuktikan secara ilmiah terhadapnya. Permasalahan hukum yang sulit dipecahkan dalam ranah empiris hukum atau sistem norma hukum positif dapat diselami dengan penalaran intuisi untuk merasakan bisikan hati nurani yang membawa suara kebenaran yang bersifat netral dan murni tanpa tendensi, karena hati nurani dapat merasakan objek secara langsung dan lengkap.</w:t>
      </w:r>
      <w:r w:rsidRPr="00F21CE8">
        <w:rPr>
          <w:rStyle w:val="FootnoteReference"/>
          <w:rFonts w:ascii="Times New Roman" w:eastAsia="Times New Roman" w:hAnsi="Times New Roman" w:cs="Times New Roman"/>
          <w:sz w:val="24"/>
          <w:szCs w:val="24"/>
          <w:lang w:val="id-ID" w:eastAsia="id-ID"/>
        </w:rPr>
        <w:footnoteReference w:id="192"/>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Hukum kodrat sebagaimana telah dijelaskan di depan merupakan teori hukum yang paling tua kehadirannya, sehingga dalam perkembangannya telah menjadi beberapa konsep, termasuk kajian tentang hati nurani dalam hukum. Hukum kodrat ditangkap dalam berbagai arti berbeda sesuai dengan konteks yang melingkupinya, sehingga pengertian hukum kodrat menjadi beragam dan bervariatif. Dari pemahaman hukum kodrat yang beranekaragam tersebut sebenarnya dapat ditarik beberapa garis utama dari apa yang dipahami sebagai hukum, yang salah satu diantaranya adalah hukum sebagai perasaan yang timbul dari dalam hati nurani manusia. Keberadaan hati nurani dalam hukum kodrat menjadi sebuah catatan tersendiri yang tidak dapat dikesampingkan begitu saja dalam memahami hukum, bahkan dalam era postmodern, hati nurani kembali ditempatkan pada posisi yang penting dan strategis untuk menggugah kembali kehidupan manusia yang terasa kering akibat pola pikir dan cara pandang yang makanistik. Seperti dikemukakan Muhammad Iqbal dalam Danusiri, Indera dan akal cenderung memahami objek materiil (lahir) dalam hubungan kuantitatif, sedangkan intuisi hati nurani dapat menuntun pada kehidupan imateriil (batin).</w:t>
      </w:r>
      <w:r w:rsidRPr="00F21CE8">
        <w:rPr>
          <w:rStyle w:val="FootnoteReference"/>
          <w:rFonts w:ascii="Times New Roman" w:eastAsia="Times New Roman" w:hAnsi="Times New Roman" w:cs="Times New Roman"/>
          <w:sz w:val="24"/>
          <w:szCs w:val="24"/>
          <w:lang w:val="id-ID" w:eastAsia="id-ID"/>
        </w:rPr>
        <w:footnoteReference w:id="193"/>
      </w:r>
      <w:r w:rsidRPr="00F21CE8">
        <w:rPr>
          <w:rFonts w:ascii="Times New Roman" w:eastAsia="Times New Roman" w:hAnsi="Times New Roman" w:cs="Times New Roman"/>
          <w:sz w:val="24"/>
          <w:szCs w:val="24"/>
          <w:lang w:val="id-ID" w:eastAsia="id-ID"/>
        </w:rPr>
        <w:t xml:space="preserve"> Dalam mencapai kehidupan batin, menurut al-Ghazali, sesorang harus menjalani hidup sufi dengan melakukan beberapa tahap, yaitu: tobat</w:t>
      </w:r>
      <w:r w:rsidRPr="00F21CE8">
        <w:rPr>
          <w:rFonts w:ascii="Times New Roman" w:eastAsia="Times New Roman" w:hAnsi="Times New Roman" w:cs="Times New Roman"/>
          <w:i/>
          <w:sz w:val="24"/>
          <w:szCs w:val="24"/>
          <w:lang w:val="id-ID" w:eastAsia="id-ID"/>
        </w:rPr>
        <w:t xml:space="preserve">, sabar, fakir, zuhud, tawakal </w:t>
      </w:r>
      <w:r w:rsidRPr="00F21CE8">
        <w:rPr>
          <w:rFonts w:ascii="Times New Roman" w:eastAsia="Times New Roman" w:hAnsi="Times New Roman" w:cs="Times New Roman"/>
          <w:sz w:val="24"/>
          <w:szCs w:val="24"/>
          <w:lang w:val="id-ID" w:eastAsia="id-ID"/>
        </w:rPr>
        <w:t>dan</w:t>
      </w:r>
      <w:r w:rsidRPr="00F21CE8">
        <w:rPr>
          <w:rFonts w:ascii="Times New Roman" w:eastAsia="Times New Roman" w:hAnsi="Times New Roman" w:cs="Times New Roman"/>
          <w:i/>
          <w:sz w:val="24"/>
          <w:szCs w:val="24"/>
          <w:lang w:val="id-ID" w:eastAsia="id-ID"/>
        </w:rPr>
        <w:t xml:space="preserve"> ma’rifat.</w:t>
      </w:r>
      <w:r w:rsidRPr="00F21CE8">
        <w:rPr>
          <w:rFonts w:ascii="Times New Roman" w:eastAsia="Times New Roman" w:hAnsi="Times New Roman" w:cs="Times New Roman"/>
          <w:sz w:val="24"/>
          <w:szCs w:val="24"/>
          <w:lang w:val="id-ID" w:eastAsia="id-ID"/>
        </w:rPr>
        <w:t xml:space="preserve"> Dengan begitu sesorang memiliki kedekatan batin kepada Tuhan, sehingga mendapat limpahan pengetahuan hakiki dari Tuhan.</w:t>
      </w:r>
      <w:r w:rsidRPr="00F21CE8">
        <w:rPr>
          <w:rStyle w:val="FootnoteReference"/>
          <w:rFonts w:ascii="Times New Roman" w:eastAsia="Times New Roman" w:hAnsi="Times New Roman" w:cs="Times New Roman"/>
          <w:sz w:val="24"/>
          <w:szCs w:val="24"/>
          <w:lang w:val="id-ID" w:eastAsia="en-GB"/>
        </w:rPr>
        <w:footnoteReference w:id="194"/>
      </w:r>
      <w:r w:rsidRPr="00F21CE8">
        <w:rPr>
          <w:rFonts w:ascii="Times New Roman" w:eastAsia="Times New Roman" w:hAnsi="Times New Roman" w:cs="Times New Roman"/>
          <w:sz w:val="24"/>
          <w:szCs w:val="24"/>
          <w:lang w:val="id-ID" w:eastAsia="en-GB"/>
        </w:rPr>
        <w:t xml:space="preserve"> </w:t>
      </w:r>
      <w:r w:rsidR="000C4745">
        <w:rPr>
          <w:rFonts w:ascii="Times New Roman" w:eastAsia="Times New Roman" w:hAnsi="Times New Roman" w:cs="Times New Roman"/>
          <w:sz w:val="24"/>
          <w:szCs w:val="24"/>
          <w:lang w:val="id-ID" w:eastAsia="id-ID"/>
        </w:rPr>
        <w:t xml:space="preserve">    </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Perasaan hukum yang terdapat dalam hati nurani sebagai objek epistemologi ilmu hukum dapat dilihat dalam pandangan hukum kodrat. Memahami hukum sebagai perasaan hati nurani tidak mungkin dapat dipisahkan dari hukum selama hukum diperuntukkan pada manusia, karena hanya manusia saja yang memiliki nalar hati nurani untuk merasakan sesuatu yang terdapat dalam benak. Hal ini sesuai dengan dasar penciptaan manusia oleh Tuhan yang dianugerahi hati nurani untuk mampu merasakan pengetahuan yang tetap, utuh dan menyeluruh. Hati nurani dalam hubungannya dengan Tuhan menjadi basis epistemologi yang memiliki kedekatan dengan dimensi kehidupan spiritual </w:t>
      </w:r>
      <w:r w:rsidRPr="00F21CE8">
        <w:rPr>
          <w:rFonts w:ascii="Times New Roman" w:eastAsia="Times New Roman" w:hAnsi="Times New Roman" w:cs="Times New Roman"/>
          <w:sz w:val="24"/>
          <w:szCs w:val="24"/>
          <w:lang w:val="id-ID" w:eastAsia="id-ID"/>
        </w:rPr>
        <w:lastRenderedPageBreak/>
        <w:t>Ketuhanan. Perasaan hati nurani yang terdapat dalam hukum itulah yang menyebabkan hukum kodrat selalu tampil memenuhi kebutuhan zaman manakala tatanan kehidupan manusia membutuhkan pertimbangan batin, bahwa dapat dikatakan keberadaan perasaan hati nurani dalam hukum oleh manusia merupakan prinsip terpenting yang tidak pernah hilang. Hukum kodrat yang bersifat irasional memahami hukum sebagai suatu keharusan internal yang bersifat batiniah dari dalam dari manusia.</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Untuk memahami objek epistemologi ilmu hukum berbasis hati dapat dirasakan dari adanya perasaan yang berasal dari dalam benak batin diri pribadi manusia. Perasaan hukum tersebut merupakan kesadaran pribadi manusia akan adanya sesuatu kebaikan yang harus diikuti sebagai bentuk dari kehendak batin yang diyakini sebagai hal yang baik. Seseorang mematuhi hukum bukan karena takut pada sanksi undang-undang atau takut dikucilkan dari pergaulan sosial, akan tetapi sebagai dorongan perasaan internal batiniah dari kesadaran pribadi sendiri. Benar menurut realitas empiris hukum dan benar menurut sistem norma hukum positif belum tentu benar menurut hati nurani, karena kebenaran menurut realitas empiris hukum dan sistem norma hukum positif hanya bersifat lahiriah yang belum tentu sampai menyentuh pada tataran batiniah. Sifat lahiriah dapat saja karena terpaksa atau berpura-pura, padahal sebenarnya tidak demikian. Kebenaran hati nurani akan muncul jika nilai-nilai yang diyakini kebaikannya dapat menyentuh perasaan yang berasal dari dalam batin. Menurut A. Reinach, intuisi berjalan di atas suara hati nurani manusia, sedangkan hukum dalam arti peraturan perundang-undangan berjalan atas dasar suatu bentuk peraturan yang dilakukan oleh manusia atau badan hukum. Hak dan kewajiban batin dari seseorang tidak akan pernah hilang dan tidak dapat pindah kepada orang lain, sedangkan hak dan kewajiban yang bersifat hukum (positif) dapat saja hilang dan berpindah tangan kepada orang lain sesuai dengan ketentuan yang berlaku. Intuisi mengatur hidup batin yang terdapat dalam hati nurani, sedangkan hukum mengatur kehidupan lahir yang bersifat nyata sebagai suatu tindakan yang telah dilakukan (</w:t>
      </w:r>
      <w:r w:rsidRPr="00F21CE8">
        <w:rPr>
          <w:rFonts w:ascii="Times New Roman" w:eastAsia="Times New Roman" w:hAnsi="Times New Roman" w:cs="Times New Roman"/>
          <w:i/>
          <w:sz w:val="24"/>
          <w:szCs w:val="24"/>
          <w:lang w:val="id-ID" w:eastAsia="id-ID"/>
        </w:rPr>
        <w:t>de internis praetor non indican</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195"/>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Perasaan hukum dalam hati nurani sebagai objek kajian epistemologi ilmu hukum tidak hanya berhenti pada memahami hukum dari realitas hukum di masyarakat dan hukum dalam sistem norma positif dalam peraturan perundang-undangan, akan tetapi berlanjut dengan merasakan objek hukum tersebut dengan perasaan hati nurani yang merupakan ukuran terdalam yang bersumber dari dalam benak batin manusia. Oleh karena itu, jika mengkaji hukum dengan hati nurani tentang suatu kasus pencurian, maka tidak cukup hanya dengan melihat bukti empiris hukum yang berupa tindakan mencuri yang dilakukan oleh seseorang dan juga tidak cukup dengan memahami peraturan perundang-undangan yang dikenakan terhadap kasus pencurian tersebut. Akan tetapi lebih jauh dari itu, bahwa kasus pencurian akan dinilai dengan perasaan secara langsung seolah-olah pengkaji hukum (hakim) mengalami kasus pencurian tersebut, sehingga dengan itu akan diperoleh kebenaran yang tetap, utuh dan meyeluruh dari kasus pencurian tersebut. Hal tersebut terkait dengan perihal apakah yang menjadi alasan atau motif seseorang mencuri, karena sebab lapar atau tidak sengaja mengambil beberapa bagian sedikit saja dari suatu benda yang tidak bernilai ekonomis apapun. Dengan demikian terhadap realitas fakta kasus pencurian dan ketentuan yang terdapat dalam peraturan perundang-undangan yang menjadi objek hukum akan dipahami </w:t>
      </w:r>
      <w:r w:rsidRPr="00F21CE8">
        <w:rPr>
          <w:rFonts w:ascii="Times New Roman" w:eastAsia="Times New Roman" w:hAnsi="Times New Roman" w:cs="Times New Roman"/>
          <w:sz w:val="24"/>
          <w:szCs w:val="24"/>
          <w:lang w:val="id-ID" w:eastAsia="id-ID"/>
        </w:rPr>
        <w:lastRenderedPageBreak/>
        <w:t>secara intersubjektif guna untuk membantu hakim dalam menemukan kebenaran terdalam dari benak batinnya. Cara kerja intuisi tersebut telah meneguhkan karakter yang khas dari penalaran hati nurani terhadap hukum.</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Epistemologi ilmu hukum basis hati nurani sebagaimana telah dijelaskan dalam hukum kodrat memiliki objek berupa segala permasalahan hukum yang masuk dalam perasaan benak batin manusia, baik yang berawal dari realitas hukum secara empiris yang sering disebut dengan data primer maupun logika hukum positif dalam peraturan perundang-undangan yang sering disebut dengan data sekunder. Epistemologi ilmu hukum basis hati nurani dapat sekaligus menggunakan data primer dan sekunder dalam mengkaji hukum. Penggunaan kedua data tersebut merupakan konsekuensi dari epistemologi hati nurani yang tidak memiliki batasan tertentu yang bersifat jelas dan tegas seperti dalam logika rasional akal dan realitas fakta empiris. Kedua data hukum tersebut digunakan secara bersama-sama atau secara bertahap ketika diaplikasikan dalam memahami permasalahan hukum. Penggunaan kedua data tersebut dilakukan agar pemahaman yang dilakukan mampu menghantarkan pada pemahaman hukum yang tetap, utuh dan menyeluruh. Dalam hal ini perlu diingat, bahwa penggunaan data primer dan sekunder dalam kajian hukum yang memiliki objek dalam hati nurani bukan merupakan bentuk dari penggabungan akal dan indera, akan tetapi digunakan untuk merangsang lahirnya data baru yang hanya mampu dirasakan hati nurani.</w:t>
      </w:r>
    </w:p>
    <w:p w:rsidR="000C4745" w:rsidRDefault="000C4745" w:rsidP="000C4745">
      <w:pPr>
        <w:spacing w:after="0" w:line="240" w:lineRule="auto"/>
        <w:ind w:firstLine="720"/>
        <w:jc w:val="both"/>
        <w:rPr>
          <w:rFonts w:ascii="Times New Roman" w:eastAsia="Times New Roman" w:hAnsi="Times New Roman" w:cs="Times New Roman"/>
          <w:sz w:val="24"/>
          <w:szCs w:val="24"/>
          <w:lang w:val="id-ID" w:eastAsia="id-ID"/>
        </w:rPr>
      </w:pPr>
    </w:p>
    <w:p w:rsidR="000C4745" w:rsidRDefault="00F01808" w:rsidP="000C4745">
      <w:pPr>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b/>
          <w:sz w:val="24"/>
          <w:szCs w:val="24"/>
          <w:lang w:val="id-ID" w:eastAsia="id-ID"/>
        </w:rPr>
        <w:t xml:space="preserve">Metode </w:t>
      </w:r>
      <w:r w:rsidR="000C4745" w:rsidRPr="00F21CE8">
        <w:rPr>
          <w:rFonts w:ascii="Times New Roman" w:eastAsia="Times New Roman" w:hAnsi="Times New Roman" w:cs="Times New Roman"/>
          <w:b/>
          <w:sz w:val="24"/>
          <w:szCs w:val="24"/>
          <w:lang w:val="id-ID" w:eastAsia="id-ID"/>
        </w:rPr>
        <w:t>penalaran epistemologi ilmu hukum berbasis hati nurani</w:t>
      </w:r>
    </w:p>
    <w:p w:rsidR="000C4745" w:rsidRDefault="00F01808" w:rsidP="000C4745">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Untuk memahami epistemologi ilmu hukum basis hati nurani yang memiliki </w:t>
      </w:r>
      <w:r w:rsidRPr="00F21CE8">
        <w:rPr>
          <w:rFonts w:ascii="Times New Roman" w:hAnsi="Times New Roman" w:cs="Times New Roman"/>
          <w:sz w:val="24"/>
          <w:szCs w:val="24"/>
          <w:lang w:val="id-ID"/>
        </w:rPr>
        <w:t xml:space="preserve">objek segala pengertian hukum yang masuk dalam perasaan hati nurani, baik berawal dari dunia hukum empiris maupun logika sistem norma hukum positif, maka </w:t>
      </w:r>
      <w:r w:rsidRPr="00F21CE8">
        <w:rPr>
          <w:rFonts w:ascii="Times New Roman" w:eastAsia="Times New Roman" w:hAnsi="Times New Roman" w:cs="Times New Roman"/>
          <w:sz w:val="24"/>
          <w:szCs w:val="24"/>
          <w:lang w:val="id-ID" w:eastAsia="id-ID"/>
        </w:rPr>
        <w:t xml:space="preserve">pada tahap awal dilakukan dengan proses penggalian data. </w:t>
      </w:r>
      <w:r w:rsidRPr="00F21CE8">
        <w:rPr>
          <w:rFonts w:ascii="Times New Roman" w:hAnsi="Times New Roman" w:cs="Times New Roman"/>
          <w:sz w:val="24"/>
          <w:szCs w:val="24"/>
          <w:lang w:val="id-ID"/>
        </w:rPr>
        <w:t xml:space="preserve">Teknik pengumpulan data dalam kajian ilmu hukum yang berobjek pada hukum dalam hati nurani dilakukan dengan melakukan dua cara.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seperti data primer melalui penggalian hukum yang hidup dan berkembang di masyarakat dengan teknik wawancara, observasi dan angket seperti dalam epistemologi ilmu hukum berbasis indera yang mengandalkan data empiris di lapangan.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seperti data sekunder melalui studi kepustakaan dengan teknik membaca, melihat, mendengar dan mencatat segala dokumen yang terdapat dalam perpustakaan dan melalui penelusuran di dunia maya (internet). Data yang diperoleh dari hasil penggalian di lapangan dan studi kepustakaan mungkin dapat dianggap sebagai data hukum yang lengkap atau belum, oleh karena itu harus dibuktikan lebih lanjut dengan menyesuaikan dengan data yang lainnya. Autentisitas data primer dan sekunder perlu dikaji secara analisis kritis dan teliti sebelum diaplikasikan pada </w:t>
      </w:r>
      <w:r w:rsidR="000C4745">
        <w:rPr>
          <w:rFonts w:ascii="Times New Roman" w:hAnsi="Times New Roman" w:cs="Times New Roman"/>
          <w:sz w:val="24"/>
          <w:szCs w:val="24"/>
          <w:lang w:val="id-ID"/>
        </w:rPr>
        <w:t>kajian hukum yang lebih lanjut.</w:t>
      </w:r>
    </w:p>
    <w:p w:rsidR="000C4745" w:rsidRDefault="00F01808" w:rsidP="000C474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Pengolahan terhadap data primer yang berupa realitas hukum di masyarakat dan data sekunder yang berupa sistem norma positif dilakukan untuk melakukan validasi dan sistematisasi. Teknik pengolahan data dilakukan dengan cara melakukan seleksi data primer dan sekunder, kemudian dilanjutkan dengan melakukan klasifikasi menurut penggolongan bahan hukum dan menyusun data secara sistematis secara objektif dan logis. Penggunaan sistem yang tersusun secara objektif dan logis ini menjadi bagian proses dalam ilmu hukum yang berbasis hati nurani yang dapat dilakukan dalam metode penalaran teori hukum kodrat. Setelah data primer dan sekunder dikumpulkan dan diolah, maka langkah selanjutnya dilakukan tahap utama intuisi, yaitu melakukan kontemplasi terhadap hasil pengolahan data tersebut yang didukung dengan teori hukum kodrat yang lebih </w:t>
      </w:r>
      <w:r w:rsidRPr="00F21CE8">
        <w:rPr>
          <w:rFonts w:ascii="Times New Roman" w:hAnsi="Times New Roman" w:cs="Times New Roman"/>
          <w:sz w:val="24"/>
          <w:szCs w:val="24"/>
          <w:lang w:val="id-ID"/>
        </w:rPr>
        <w:lastRenderedPageBreak/>
        <w:t>cenderung memiliki basis epistemologi pada hati nurani. Intuisi merupakan perenungan batin untuk memberikan penilaian yang dapat bersifat mendukung atau menentang. Kegunaan intuisi untuk merasakan hubungan atau keterkaitan antara bahan hukum yang satu dengan yang lain untuk memperoleh pemahaman hukum utuh, tetap dan menyeluruh,</w:t>
      </w:r>
      <w:r w:rsidRPr="00F21CE8">
        <w:rPr>
          <w:rStyle w:val="FootnoteReference"/>
          <w:rFonts w:ascii="Times New Roman" w:hAnsi="Times New Roman" w:cs="Times New Roman"/>
          <w:sz w:val="24"/>
          <w:szCs w:val="24"/>
          <w:lang w:val="id-ID"/>
        </w:rPr>
        <w:footnoteReference w:id="196"/>
      </w:r>
      <w:r w:rsidRPr="00F21CE8">
        <w:rPr>
          <w:rFonts w:ascii="Times New Roman" w:hAnsi="Times New Roman" w:cs="Times New Roman"/>
          <w:sz w:val="24"/>
          <w:szCs w:val="24"/>
          <w:lang w:val="id-ID"/>
        </w:rPr>
        <w:t xml:space="preserve"> sehingga permasalahan hukum tersebut dapat dirasakan oleh hati nurani. Dalam teknik ini, meskipun dilakukan dengan prosedur dan mekanisme seperti dalam metode penalaran deduktif dan induktif, akan tetapi ukuran yang menjadi standart penilaian hukum oleh hati nurani adalah perasaan dari dalam benak yang menolak atau menerima, sehingga sulit untuk dijelaskan secara jelas seperti dalam kajian empiris logis. Namun demikian, bukan berarti hasil kebenaran epistemologi ilmu hukum basis hati nurani tidak dapat diterima dan dipertanggungjawabkan hasilnya. Banyak ditemukan praktisi, akademisi dan masyarakat umum yang lebih mengikuti kebenaran hati nurani dari pada kebenaran yang be</w:t>
      </w:r>
      <w:r w:rsidR="000C4745">
        <w:rPr>
          <w:rFonts w:ascii="Times New Roman" w:hAnsi="Times New Roman" w:cs="Times New Roman"/>
          <w:sz w:val="24"/>
          <w:szCs w:val="24"/>
          <w:lang w:val="id-ID"/>
        </w:rPr>
        <w:t>rsifat objektif dan rasional.</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Epistemologi ilmu hukum basis hati nurani dalam memperoleh pengetahuan yang benar dengan menggunakan metode penalaran intuisi, yaitu pengetahuan yang diperoleh tanpa tanpa melalui proses penalaran tertentu seperti dalam metode penalaran rasional akal atau empirism inderawi. Intuisi sebagai cara hati nurani untuk memperoleh pengetahuan yang benar pada dasarnya juga merupakan metode penalaran, seperti dikatakan Pascal, bahwa hati nurani sebagai instrumen manusia untuk memperoleh pengetahuan juga memiliki sistem penalaran tersendiri untuk memperoleh pengetahuan.</w:t>
      </w:r>
      <w:r w:rsidRPr="00F21CE8">
        <w:rPr>
          <w:rStyle w:val="FootnoteReference"/>
          <w:rFonts w:ascii="Times New Roman" w:hAnsi="Times New Roman" w:cs="Times New Roman"/>
          <w:sz w:val="24"/>
          <w:szCs w:val="24"/>
          <w:lang w:val="id-ID"/>
        </w:rPr>
        <w:footnoteReference w:id="197"/>
      </w:r>
      <w:r w:rsidRPr="00F21CE8">
        <w:rPr>
          <w:rFonts w:ascii="Times New Roman" w:hAnsi="Times New Roman" w:cs="Times New Roman"/>
          <w:sz w:val="24"/>
          <w:szCs w:val="24"/>
          <w:lang w:val="id-ID"/>
        </w:rPr>
        <w:t xml:space="preserve"> Intuisi pada hakekatnya merupakan naluri yang menjadi kesadaran diri dan menuntun manusia kepada kehidupan batiniah. Intuisi dapat berkembang menjadi petunjuk dalam hal-hal yang penting, sehingga dengan intuisi manusia dapat menemukan dorongan vital  (</w:t>
      </w:r>
      <w:r w:rsidRPr="00F21CE8">
        <w:rPr>
          <w:rFonts w:ascii="Times New Roman" w:hAnsi="Times New Roman" w:cs="Times New Roman"/>
          <w:i/>
          <w:sz w:val="24"/>
          <w:szCs w:val="24"/>
          <w:lang w:val="id-ID"/>
        </w:rPr>
        <w:t>elan vital</w:t>
      </w:r>
      <w:r w:rsidRPr="00F21CE8">
        <w:rPr>
          <w:rFonts w:ascii="Times New Roman" w:hAnsi="Times New Roman" w:cs="Times New Roman"/>
          <w:sz w:val="24"/>
          <w:szCs w:val="24"/>
          <w:lang w:val="id-ID"/>
        </w:rPr>
        <w:t>) dari dunia yang berasal dari dalam diri manusia dan bersifat langsung. Menurut Mehdi Yazdi, dalam penalaran intuisi seseorang merasa yakin bahwa memang itulah jawaban yang diyakini kebenarannya, akan tetapi terkadang sulit untuk dijelaskan secara ilmiah, karena sifatnya</w:t>
      </w:r>
      <w:r w:rsidRPr="00F21CE8">
        <w:rPr>
          <w:rFonts w:ascii="Times New Roman" w:hAnsi="Times New Roman" w:cs="Times New Roman"/>
          <w:sz w:val="24"/>
          <w:szCs w:val="24"/>
        </w:rPr>
        <w:t xml:space="preserve"> </w:t>
      </w:r>
      <w:r w:rsidRPr="00F21CE8">
        <w:rPr>
          <w:rFonts w:ascii="Times New Roman" w:hAnsi="Times New Roman" w:cs="Times New Roman"/>
          <w:i/>
          <w:sz w:val="24"/>
          <w:szCs w:val="24"/>
          <w:lang w:val="id-ID"/>
        </w:rPr>
        <w:t>swaobjektif</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198"/>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Intuisi sebagai cara penalaran untuk memperoleh kebenaran tidak dapat begitu saja dikesampingkan, bahkan oleh beberapa ilmuan seperti Maslow, intuisi merupakan pengalaman puncak sebagai pembentuk pengetahuan yang benar bagi manusia (</w:t>
      </w:r>
      <w:r w:rsidRPr="00F21CE8">
        <w:rPr>
          <w:rFonts w:ascii="Times New Roman" w:hAnsi="Times New Roman" w:cs="Times New Roman"/>
          <w:i/>
          <w:sz w:val="24"/>
          <w:szCs w:val="24"/>
          <w:lang w:val="id-ID"/>
        </w:rPr>
        <w:t>peak experience</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199"/>
      </w:r>
      <w:r w:rsidRPr="00F21CE8">
        <w:rPr>
          <w:rFonts w:ascii="Times New Roman" w:hAnsi="Times New Roman" w:cs="Times New Roman"/>
          <w:sz w:val="24"/>
          <w:szCs w:val="24"/>
          <w:lang w:val="id-ID"/>
        </w:rPr>
        <w:t xml:space="preserve"> Sebagai pengalaman puncak dapat diartikan lebih dari seperti apa yang dapat dilihat dari pengalaman empiris inderawi dan logika rasional akal, sehingga pengalaman yang diperoleh dari rangkaian suatu fakta dan pemikiran logis bergulat dalam suatu perenungan batin yang bersifat mendalam sehingga membentuk sebuah kesimpulan yang bermakna tinggi dari indera dan akal. Hal ini seperti dikemukakan oleh Nietzsche yang memahami intuisi hati nurani sebagai suatu inteligensi dari kemampuan nalar manusia yang paling tinggi.</w:t>
      </w:r>
      <w:r w:rsidRPr="00F21CE8">
        <w:rPr>
          <w:rStyle w:val="FootnoteReference"/>
          <w:rFonts w:ascii="Times New Roman" w:hAnsi="Times New Roman" w:cs="Times New Roman"/>
          <w:sz w:val="24"/>
          <w:szCs w:val="24"/>
          <w:lang w:val="id-ID"/>
        </w:rPr>
        <w:footnoteReference w:id="200"/>
      </w:r>
      <w:r w:rsidRPr="00F21CE8">
        <w:rPr>
          <w:rFonts w:ascii="Times New Roman" w:hAnsi="Times New Roman" w:cs="Times New Roman"/>
          <w:sz w:val="24"/>
          <w:szCs w:val="24"/>
          <w:lang w:val="id-ID"/>
        </w:rPr>
        <w:t xml:space="preserve"> Artinya pengetahuan tersebut tidak lagi dapat dijangkau oleh akal dan indera manusia, maka pengetahuan tersebut memiliki suatu nilai penalaran yang lebih. Harus diakui, bahwa kemampuan akal dan indera manusia memiliki keterbatasan, hal itu dapat dilihat dari metode penalaran yang digunakan. </w:t>
      </w:r>
      <w:r w:rsidRPr="00F21CE8">
        <w:rPr>
          <w:rFonts w:ascii="Times New Roman" w:hAnsi="Times New Roman" w:cs="Times New Roman"/>
          <w:sz w:val="24"/>
          <w:szCs w:val="24"/>
          <w:lang w:val="id-ID"/>
        </w:rPr>
        <w:lastRenderedPageBreak/>
        <w:t>Sedangkan intuisi yang merupakan cara penalaran hati nurani tidak dibatasi oleh metode penalaran tertentu, artinya tidak ada ukuran yang bersifat objektif dan pasti dalam penalaran intuisi, meskipun itu ada merupakan metode inferensi pengambilan satu kesimpulan dalam tataran yang lebih rendah.</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Penalaran epistemologi ilmu hukum berbasis hati nurani memiliki cara penalaran yang khas dengan melalui intuisi seperti terdapat dalam hukum kodrat. Penggunaan penalaran intuisi dalam hukum kodrat sesuai dengan konteks jaman pada masa itu belum mengenal penggunaan akal secara ilmiah, bahkan jika terjadi penggunaan akal pun pada dasarnya masih terdapat pengaruh kuat dari intuisi. Menurut J.W Harris pada jaman peradaban kuno manusia menggunakan penalaran intusi (</w:t>
      </w:r>
      <w:r w:rsidRPr="00F21CE8">
        <w:rPr>
          <w:rFonts w:ascii="Times New Roman" w:eastAsia="Times New Roman" w:hAnsi="Times New Roman" w:cs="Times New Roman"/>
          <w:i/>
          <w:sz w:val="24"/>
          <w:szCs w:val="24"/>
          <w:lang w:val="id-ID" w:eastAsia="id-ID"/>
        </w:rPr>
        <w:t>ancient conception of judgeship</w:t>
      </w:r>
      <w:r w:rsidRPr="00F21CE8">
        <w:rPr>
          <w:rFonts w:ascii="Times New Roman" w:eastAsia="Times New Roman" w:hAnsi="Times New Roman" w:cs="Times New Roman"/>
          <w:sz w:val="24"/>
          <w:szCs w:val="24"/>
          <w:lang w:val="id-ID" w:eastAsia="id-ID"/>
        </w:rPr>
        <w:t xml:space="preserve">), bukan penalaran akal rasional seperti jaman modern. Sebagai pemahaman dan pengenalan langsung terhadap hukum, inferensi diletakkan pada kedudukan yang lebih rendah terkait dengan hukum hasil pembentukan manusia. Dalam tingkatan hukum diatas itu pemahaman tidak dapat terjangkau oleh akal manusia. Penalaran intuisi dalam hukum kodrat sesuai dengan sifat hukumnya yang mengandung asas-asas kebenaran universal. Setiap kewajiban pertama menurut William David Rose harus selalu dianggap sebagai </w:t>
      </w:r>
      <w:r w:rsidRPr="00F21CE8">
        <w:rPr>
          <w:rFonts w:ascii="Times New Roman" w:eastAsia="Times New Roman" w:hAnsi="Times New Roman" w:cs="Times New Roman"/>
          <w:i/>
          <w:sz w:val="24"/>
          <w:szCs w:val="24"/>
          <w:lang w:val="id-ID" w:eastAsia="id-ID"/>
        </w:rPr>
        <w:t>prima facie</w:t>
      </w:r>
      <w:r w:rsidRPr="00F21CE8">
        <w:rPr>
          <w:rFonts w:ascii="Times New Roman" w:eastAsia="Times New Roman" w:hAnsi="Times New Roman" w:cs="Times New Roman"/>
          <w:sz w:val="24"/>
          <w:szCs w:val="24"/>
          <w:lang w:val="id-ID" w:eastAsia="id-ID"/>
        </w:rPr>
        <w:t xml:space="preserve">, yaitu kewajiban yang pada tahap awal harus berlaku sebelum muncul kewajiban lain yang mengalahkannya. Dalam diri pribadi manusia pasti memiliki </w:t>
      </w:r>
      <w:r w:rsidRPr="00F21CE8">
        <w:rPr>
          <w:rFonts w:ascii="Times New Roman" w:eastAsia="Times New Roman" w:hAnsi="Times New Roman" w:cs="Times New Roman"/>
          <w:i/>
          <w:sz w:val="24"/>
          <w:szCs w:val="24"/>
          <w:lang w:val="id-ID" w:eastAsia="id-ID"/>
        </w:rPr>
        <w:t>prima facie</w:t>
      </w:r>
      <w:r w:rsidRPr="00F21CE8">
        <w:rPr>
          <w:rFonts w:ascii="Times New Roman" w:eastAsia="Times New Roman" w:hAnsi="Times New Roman" w:cs="Times New Roman"/>
          <w:sz w:val="24"/>
          <w:szCs w:val="24"/>
          <w:lang w:val="id-ID" w:eastAsia="id-ID"/>
        </w:rPr>
        <w:t xml:space="preserve"> yang lahir dari intuisi hati nurani sebagai instrumen yang secara langsung. Menurut Paul Scholten manusia memiliki kesadaran diri yang terdapat dalam intuisi hati nurani terkait dengan hal-hal yang bersifat umum, seperti kewajiban umum untuk berbuat baik kepada orang lain.</w:t>
      </w:r>
      <w:r w:rsidRPr="00F21CE8">
        <w:rPr>
          <w:rStyle w:val="FootnoteReference"/>
          <w:rFonts w:ascii="Times New Roman" w:eastAsia="Times New Roman" w:hAnsi="Times New Roman" w:cs="Times New Roman"/>
          <w:sz w:val="24"/>
          <w:szCs w:val="24"/>
          <w:lang w:val="id-ID" w:eastAsia="id-ID"/>
        </w:rPr>
        <w:footnoteReference w:id="201"/>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Dalam memahami intuisi sebagai cara penalaran epistemologi ilmu pengetahuan, termasuk dalam hal ini adalah ilmu hukum, maka jika merujuk pada Islam sebagaimana dikemukakan oleh Suhrawardi dapat dilakukan dengan beberapa tahap.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tahap persiapan. Hal ini meliputi: </w:t>
      </w:r>
      <w:r w:rsidRPr="00F21CE8">
        <w:rPr>
          <w:rFonts w:ascii="Times New Roman" w:hAnsi="Times New Roman" w:cs="Times New Roman"/>
          <w:i/>
          <w:sz w:val="24"/>
          <w:szCs w:val="24"/>
          <w:lang w:val="id-ID"/>
        </w:rPr>
        <w:t>taubat</w:t>
      </w:r>
      <w:r w:rsidRPr="00F21CE8">
        <w:rPr>
          <w:rFonts w:ascii="Times New Roman" w:hAnsi="Times New Roman" w:cs="Times New Roman"/>
          <w:sz w:val="24"/>
          <w:szCs w:val="24"/>
          <w:lang w:val="id-ID"/>
        </w:rPr>
        <w:t xml:space="preserve"> (pembersihan dosa dengan meminta pengampunan dari Tuhan), </w:t>
      </w:r>
      <w:r w:rsidRPr="00F21CE8">
        <w:rPr>
          <w:rFonts w:ascii="Times New Roman" w:hAnsi="Times New Roman" w:cs="Times New Roman"/>
          <w:i/>
          <w:sz w:val="24"/>
          <w:szCs w:val="24"/>
          <w:lang w:val="id-ID"/>
        </w:rPr>
        <w:t>wara’</w:t>
      </w:r>
      <w:r w:rsidRPr="00F21CE8">
        <w:rPr>
          <w:rFonts w:ascii="Times New Roman" w:hAnsi="Times New Roman" w:cs="Times New Roman"/>
          <w:sz w:val="24"/>
          <w:szCs w:val="24"/>
          <w:lang w:val="id-ID"/>
        </w:rPr>
        <w:t xml:space="preserve"> (menjauhkan diri dari segala sesuatu yang tidak jelas statusnya atau </w:t>
      </w:r>
      <w:r w:rsidRPr="00F21CE8">
        <w:rPr>
          <w:rFonts w:ascii="Times New Roman" w:hAnsi="Times New Roman" w:cs="Times New Roman"/>
          <w:i/>
          <w:sz w:val="24"/>
          <w:szCs w:val="24"/>
          <w:lang w:val="id-ID"/>
        </w:rPr>
        <w:t>subhat</w:t>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zuhud</w:t>
      </w:r>
      <w:r w:rsidRPr="00F21CE8">
        <w:rPr>
          <w:rFonts w:ascii="Times New Roman" w:hAnsi="Times New Roman" w:cs="Times New Roman"/>
          <w:sz w:val="24"/>
          <w:szCs w:val="24"/>
          <w:lang w:val="id-ID"/>
        </w:rPr>
        <w:t xml:space="preserve"> (tidak tamak dalam kehidupan duniawi), fakir</w:t>
      </w:r>
      <w:r w:rsidRPr="00F21CE8">
        <w:rPr>
          <w:rFonts w:ascii="Times New Roman" w:hAnsi="Times New Roman" w:cs="Times New Roman"/>
          <w:i/>
          <w:sz w:val="24"/>
          <w:szCs w:val="24"/>
          <w:lang w:val="id-ID"/>
        </w:rPr>
        <w:t xml:space="preserve"> </w:t>
      </w:r>
      <w:r w:rsidRPr="00F21CE8">
        <w:rPr>
          <w:rFonts w:ascii="Times New Roman" w:hAnsi="Times New Roman" w:cs="Times New Roman"/>
          <w:sz w:val="24"/>
          <w:szCs w:val="24"/>
          <w:lang w:val="id-ID"/>
        </w:rPr>
        <w:t xml:space="preserve">(mengosongkan kehidupan dunia dan hanya ada Tuhan dalam diri), sabar (menerima dengan iklhas segala yang telah diberikan Tuhan), </w:t>
      </w:r>
      <w:r w:rsidRPr="00F21CE8">
        <w:rPr>
          <w:rFonts w:ascii="Times New Roman" w:hAnsi="Times New Roman" w:cs="Times New Roman"/>
          <w:i/>
          <w:sz w:val="24"/>
          <w:szCs w:val="24"/>
          <w:lang w:val="id-ID"/>
        </w:rPr>
        <w:t>tawakkal</w:t>
      </w:r>
      <w:r w:rsidRPr="00F21CE8">
        <w:rPr>
          <w:rFonts w:ascii="Times New Roman" w:hAnsi="Times New Roman" w:cs="Times New Roman"/>
          <w:sz w:val="24"/>
          <w:szCs w:val="24"/>
          <w:lang w:val="id-ID"/>
        </w:rPr>
        <w:t xml:space="preserve"> (percaya bahwa ketentuan terbaik yang telah diberikan Tuhan), </w:t>
      </w:r>
      <w:r w:rsidRPr="00F21CE8">
        <w:rPr>
          <w:rFonts w:ascii="Times New Roman" w:hAnsi="Times New Roman" w:cs="Times New Roman"/>
          <w:i/>
          <w:sz w:val="24"/>
          <w:szCs w:val="24"/>
          <w:lang w:val="id-ID"/>
        </w:rPr>
        <w:t>ridha</w:t>
      </w:r>
      <w:r w:rsidRPr="00F21CE8">
        <w:rPr>
          <w:rFonts w:ascii="Times New Roman" w:hAnsi="Times New Roman" w:cs="Times New Roman"/>
          <w:sz w:val="24"/>
          <w:szCs w:val="24"/>
          <w:lang w:val="id-ID"/>
        </w:rPr>
        <w:t xml:space="preserve"> (hilangnya rasa ketidaksenangan dalam hati sehingga yang tersisa hanya gembira dan suka cita).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xml:space="preserve">, tahap penerimaan. Setelah mencapai tahap persiapan, seseorang akan mendapatkan limpahan pengetahuan (hukum) langsung dari Tuhan secara </w:t>
      </w:r>
      <w:r w:rsidRPr="00F21CE8">
        <w:rPr>
          <w:rFonts w:ascii="Times New Roman" w:hAnsi="Times New Roman" w:cs="Times New Roman"/>
          <w:i/>
          <w:sz w:val="24"/>
          <w:szCs w:val="24"/>
          <w:lang w:val="id-ID"/>
        </w:rPr>
        <w:t>iluminatif</w:t>
      </w:r>
      <w:r w:rsidRPr="00F21CE8">
        <w:rPr>
          <w:rFonts w:ascii="Times New Roman" w:hAnsi="Times New Roman" w:cs="Times New Roman"/>
          <w:sz w:val="24"/>
          <w:szCs w:val="24"/>
          <w:lang w:val="id-ID"/>
        </w:rPr>
        <w:t xml:space="preserve">. Pada tahap ini seseorang akan mendapatkan realitas kesadaran diri yang demikian mutlak, sehingga dengan kesadaran itu seseorang mampu melihat realitas dirinya sendiri sebagai objek yang diketahui. Namun realitas kesadaran dan realitas yang disadari tersebut merupakan eksistensi yang sama, sehingga tahap ini menurut Mehdi Yazdi melahirkan ilmu </w:t>
      </w:r>
      <w:r w:rsidRPr="00F21CE8">
        <w:rPr>
          <w:rFonts w:ascii="Times New Roman" w:hAnsi="Times New Roman" w:cs="Times New Roman"/>
          <w:i/>
          <w:sz w:val="24"/>
          <w:szCs w:val="24"/>
          <w:lang w:val="id-ID"/>
        </w:rPr>
        <w:t xml:space="preserve">huduri </w:t>
      </w:r>
      <w:r w:rsidRPr="00F21CE8">
        <w:rPr>
          <w:rFonts w:ascii="Times New Roman" w:hAnsi="Times New Roman" w:cs="Times New Roman"/>
          <w:sz w:val="24"/>
          <w:szCs w:val="24"/>
          <w:lang w:val="id-ID"/>
        </w:rPr>
        <w:t xml:space="preserve">atau pengetahuan </w:t>
      </w:r>
      <w:r w:rsidRPr="00F21CE8">
        <w:rPr>
          <w:rFonts w:ascii="Times New Roman" w:hAnsi="Times New Roman" w:cs="Times New Roman"/>
          <w:i/>
          <w:sz w:val="24"/>
          <w:szCs w:val="24"/>
          <w:lang w:val="id-ID"/>
        </w:rPr>
        <w:t>swaobjektif</w:t>
      </w:r>
      <w:r w:rsidRPr="00F21CE8">
        <w:rPr>
          <w:rFonts w:ascii="Times New Roman" w:hAnsi="Times New Roman" w:cs="Times New Roman"/>
          <w:sz w:val="24"/>
          <w:szCs w:val="24"/>
          <w:lang w:val="id-ID"/>
        </w:rPr>
        <w:t xml:space="preserve">.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tahap pengungkapan. Merupakan tahap terakhir dari proses pencapaian pengetahuan hati nurani, dimana pengalaman mistik tentang hukum dapat diinterpretasikan dan diungkapkan kepada orang lain lewat ucapan atau tulisan. Pengetahuan </w:t>
      </w:r>
      <w:r w:rsidRPr="00F21CE8">
        <w:rPr>
          <w:rFonts w:ascii="Times New Roman" w:hAnsi="Times New Roman" w:cs="Times New Roman"/>
          <w:i/>
          <w:sz w:val="24"/>
          <w:szCs w:val="24"/>
          <w:lang w:val="id-ID"/>
        </w:rPr>
        <w:t>irfani</w:t>
      </w:r>
      <w:r w:rsidRPr="00F21CE8">
        <w:rPr>
          <w:rFonts w:ascii="Times New Roman" w:hAnsi="Times New Roman" w:cs="Times New Roman"/>
          <w:sz w:val="24"/>
          <w:szCs w:val="24"/>
          <w:lang w:val="id-ID"/>
        </w:rPr>
        <w:t xml:space="preserve"> bukan masuk tatanan konsepsi dan representasi, tetapi terkait dengan kesatuan simpleks kehadiran Tuhan dalam diri dan kehadiran diri dalam Tuhan, sehingga cenderung sulit untuk dikomunikasikan, maka tidak semua </w:t>
      </w:r>
      <w:r w:rsidRPr="00F21CE8">
        <w:rPr>
          <w:rFonts w:ascii="Times New Roman" w:hAnsi="Times New Roman" w:cs="Times New Roman"/>
          <w:sz w:val="24"/>
          <w:szCs w:val="24"/>
          <w:lang w:val="id-ID"/>
        </w:rPr>
        <w:lastRenderedPageBreak/>
        <w:t>pengalaman ini dapat diungkapkan.</w:t>
      </w:r>
      <w:r w:rsidRPr="00F21CE8">
        <w:rPr>
          <w:rStyle w:val="FootnoteReference"/>
          <w:rFonts w:ascii="Times New Roman" w:hAnsi="Times New Roman" w:cs="Times New Roman"/>
          <w:sz w:val="24"/>
          <w:szCs w:val="24"/>
          <w:lang w:val="id-ID"/>
        </w:rPr>
        <w:footnoteReference w:id="202"/>
      </w:r>
      <w:r w:rsidRPr="00F21CE8">
        <w:rPr>
          <w:rFonts w:ascii="Times New Roman" w:hAnsi="Times New Roman" w:cs="Times New Roman"/>
          <w:sz w:val="24"/>
          <w:szCs w:val="24"/>
          <w:lang w:val="id-ID"/>
        </w:rPr>
        <w:t xml:space="preserve"> Cara penalaran intuisi hati nurani untuk memperoleh kebenaran mutlak dari Tuhan seperti dijelaskan dalam Q.S As Syams ayat 7-10; </w:t>
      </w:r>
      <w:r w:rsidRPr="00F21CE8">
        <w:rPr>
          <w:rFonts w:ascii="Times New Roman" w:hAnsi="Times New Roman" w:cs="Times New Roman"/>
          <w:i/>
          <w:sz w:val="24"/>
          <w:szCs w:val="24"/>
          <w:lang w:val="id-ID"/>
        </w:rPr>
        <w:t>“Dan jiwa serta penyempurnaannya (ciptaannya). Maka Allah mengilhamkan kepada jiwa itu (jalan) kefasikan dan ketakwaannya. Sesungguhnya beruntunglah orang yang mensucikan jiwa itu. Dan sesungguhnya merugilah orang yang mengotorinya.”</w:t>
      </w:r>
      <w:r w:rsidRPr="00F21CE8">
        <w:rPr>
          <w:rFonts w:ascii="Times New Roman" w:hAnsi="Times New Roman" w:cs="Times New Roman"/>
          <w:sz w:val="24"/>
          <w:szCs w:val="24"/>
          <w:lang w:val="id-ID"/>
        </w:rPr>
        <w:t xml:space="preserve"> Penalaran intuisi hati nurani sebagai basis epistemologi ilmu hukum, seperti disebutkan dalam ayat tersebut di atas memiliki kedekatan dengan kehidupan spiritual Ketuhanan yang mampu membimbing manusia menuju kehidupan </w:t>
      </w:r>
      <w:r w:rsidRPr="00F21CE8">
        <w:rPr>
          <w:rFonts w:ascii="Times New Roman" w:hAnsi="Times New Roman" w:cs="Times New Roman"/>
          <w:i/>
          <w:sz w:val="24"/>
          <w:szCs w:val="24"/>
          <w:lang w:val="id-ID"/>
        </w:rPr>
        <w:t>ma’rifat</w:t>
      </w:r>
      <w:r w:rsidRPr="00F21CE8">
        <w:rPr>
          <w:rFonts w:ascii="Times New Roman" w:hAnsi="Times New Roman" w:cs="Times New Roman"/>
          <w:sz w:val="24"/>
          <w:szCs w:val="24"/>
          <w:lang w:val="id-ID"/>
        </w:rPr>
        <w:t xml:space="preserve"> yang memiliki kedeketan dengan pengetahuan Tuhan. </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Hati nurani dalam diri manusia secara umum dapat dipahami dari sebagian besar manusia yang mengharapkan manusia yang lain untuk melakukan sesuatu yang dirasakan baik, termasuk dalam hal ini adalah untuk memenuhi tugas-tugas manusia yang terkait dengan kewajiban-kewajiban yang harus memiliki nilai kesesuaian dengan perasaan dasar manusia terkait dengan benar dan salah (</w:t>
      </w:r>
      <w:r w:rsidRPr="00F21CE8">
        <w:rPr>
          <w:rFonts w:ascii="Times New Roman" w:eastAsia="Times New Roman" w:hAnsi="Times New Roman" w:cs="Times New Roman"/>
          <w:i/>
          <w:sz w:val="24"/>
          <w:szCs w:val="24"/>
          <w:lang w:val="id-ID" w:eastAsia="id-ID"/>
        </w:rPr>
        <w:t>sense of right and wrong</w:t>
      </w:r>
      <w:r w:rsidRPr="00F21CE8">
        <w:rPr>
          <w:rFonts w:ascii="Times New Roman" w:eastAsia="Times New Roman" w:hAnsi="Times New Roman" w:cs="Times New Roman"/>
          <w:sz w:val="24"/>
          <w:szCs w:val="24"/>
          <w:lang w:val="id-ID" w:eastAsia="id-ID"/>
        </w:rPr>
        <w:t>) di mana seseorang harus mengikutinya. Menurut Richard G. Singer dan John Q. La Fond, berhubungan dengan perasaan dasar manusia mengenai benar dan salah terdapat konsep yang mengkualifikasikannya ke dalam bentuk penilaian hati nurani.</w:t>
      </w:r>
      <w:r w:rsidRPr="00F21CE8">
        <w:rPr>
          <w:rStyle w:val="FootnoteReference"/>
          <w:rFonts w:ascii="Times New Roman" w:eastAsia="Times New Roman" w:hAnsi="Times New Roman" w:cs="Times New Roman"/>
          <w:sz w:val="24"/>
          <w:szCs w:val="24"/>
          <w:lang w:val="id-ID" w:eastAsia="id-ID"/>
        </w:rPr>
        <w:footnoteReference w:id="203"/>
      </w:r>
      <w:r w:rsidRPr="00F21CE8">
        <w:rPr>
          <w:rFonts w:ascii="Times New Roman" w:eastAsia="Times New Roman" w:hAnsi="Times New Roman" w:cs="Times New Roman"/>
          <w:sz w:val="24"/>
          <w:szCs w:val="24"/>
          <w:lang w:val="id-ID" w:eastAsia="id-ID"/>
        </w:rPr>
        <w:t xml:space="preserve"> Pemahaman demikian terhadap hati nurani memang bukan tanpa alasan, karena hati nurani pada dasarnya sering digunakan tanpa sadar oleh manusia sebagai tolok ukur pertama dan terakhir yang bersifat tetap, utuh dan menyeluruh untuk menentukan pengetauan yang dirasakan benar. Dalam diri manusia, terhadap segala permasalahan hukum yang terjadi bukan hanya akan mendapatkan penilaian empiris oleh inderawi secara induktif dan logika rasional oleh akal secara deduktif, akan tapi juga mendapatkan penilaian perasaan sebagaimana yang terdapat dalam benak batin hati nurani manusia secara intuisi. Banyak permasalahan hukum yang dinilai benar secara empiris dalam kehidupan masyarakat dan juga dinilai benar secara logis dalam sistem norma hukum positif peraturan perundang-undangan, akan tetapi masih mengusik ketengan dan k</w:t>
      </w:r>
      <w:r w:rsidR="000C4745">
        <w:rPr>
          <w:rFonts w:ascii="Times New Roman" w:eastAsia="Times New Roman" w:hAnsi="Times New Roman" w:cs="Times New Roman"/>
          <w:sz w:val="24"/>
          <w:szCs w:val="24"/>
          <w:lang w:val="id-ID" w:eastAsia="id-ID"/>
        </w:rPr>
        <w:t>etentraman dalam hati nurani.</w:t>
      </w:r>
    </w:p>
    <w:p w:rsid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Dalam memahami epistemologi ilmu hukum basis hati nurani seperti terdapat dalam teori hukum kodrat, meskipun dapat dilakukan dengan menggunakan metode inferensi atau proses penarikan kesimpulan secara deduktif seperti dalam metode penalaran rasional, akan tetapi hal ini berakibat meletakkan nilai utama dan penting dari hati nurani pada tataran yang lebih rendah. Nilai-nilai kebenaran hukum yang bersifat umum dijadikan sebagai premis mayor untuk menguji premis minor yang terdiri dari aspek kebenaran suatu norma yang lazim dijadikan sebagai pedoman sistem norma hukum positif dalam peraturan perundang-undangan terhadap suatu perilaku empiris. Pemahaman ini tidak berhenti pada kesesuaian antara realitas perilaku empiris dengan peraturan perundang-undangan tersebut, akan tetapi dilanjutkan ketahap berikutnya yaitu dengan menguji kesesuaian antara hasil dari kajian dalam peraturan perundang-undangan tersebut dengan nilai-nilai kebenaran hati nurani dalam hukum.</w:t>
      </w:r>
      <w:r w:rsidRPr="00F21CE8">
        <w:rPr>
          <w:rStyle w:val="FootnoteReference"/>
          <w:rFonts w:ascii="Times New Roman" w:eastAsia="Times New Roman" w:hAnsi="Times New Roman" w:cs="Times New Roman"/>
          <w:sz w:val="24"/>
          <w:szCs w:val="24"/>
          <w:lang w:val="id-ID" w:eastAsia="id-ID"/>
        </w:rPr>
        <w:footnoteReference w:id="204"/>
      </w:r>
      <w:r w:rsidRPr="00F21CE8">
        <w:rPr>
          <w:rFonts w:ascii="Times New Roman" w:eastAsia="Times New Roman" w:hAnsi="Times New Roman" w:cs="Times New Roman"/>
          <w:sz w:val="24"/>
          <w:szCs w:val="24"/>
          <w:lang w:val="id-ID" w:eastAsia="id-ID"/>
        </w:rPr>
        <w:t xml:space="preserve"> Dalam hal ini jelas bahwa proses pencarian kebenaran hukum tidak berhenti pada logika raional akal, tetapi akan diakhiri dengan suatu ukuran dengan cara penalaran yang lebih tinggi dari cara kerja akal (yaitu hati nuran). Dengan demikian, maka untuk </w:t>
      </w:r>
      <w:r w:rsidRPr="00F21CE8">
        <w:rPr>
          <w:rFonts w:ascii="Times New Roman" w:eastAsia="Times New Roman" w:hAnsi="Times New Roman" w:cs="Times New Roman"/>
          <w:sz w:val="24"/>
          <w:szCs w:val="24"/>
          <w:lang w:val="id-ID" w:eastAsia="id-ID"/>
        </w:rPr>
        <w:lastRenderedPageBreak/>
        <w:t>memahami epistemologi ilmu hukum berbasis hati nurani dapat dilakukan dengan dua metode penalaran, yaitu melalui metode inferensi akal secara logika rasional dan melalui intuisi hati nurani yang memiliki jangkauan tingkat penalaran lebih tinggi. Cara penalaran intuisi inilah yang sebenarnya menjadi karakter yang khas dari epistemologi berbasis hati nurani, sehingga tidak mendasarkan pada metode inferensi yang telah digunakan oleh car</w:t>
      </w:r>
      <w:r w:rsidR="000C4745">
        <w:rPr>
          <w:rFonts w:ascii="Times New Roman" w:eastAsia="Times New Roman" w:hAnsi="Times New Roman" w:cs="Times New Roman"/>
          <w:sz w:val="24"/>
          <w:szCs w:val="24"/>
          <w:lang w:val="id-ID" w:eastAsia="id-ID"/>
        </w:rPr>
        <w:t>a kerja logika rasional akal.</w:t>
      </w:r>
    </w:p>
    <w:p w:rsidR="000C4745" w:rsidRPr="000C4745" w:rsidRDefault="00F01808" w:rsidP="000C4745">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Penalaran intuisi hati nurani menurutnya Hendry Bergson memiliki kemampuan untuk dapat memahami suatu objek pengetahuan secara utuh, tetap dan menyeluruh.</w:t>
      </w:r>
      <w:r w:rsidRPr="00F21CE8">
        <w:rPr>
          <w:rStyle w:val="FootnoteReference"/>
          <w:rFonts w:ascii="Times New Roman" w:hAnsi="Times New Roman" w:cs="Times New Roman"/>
          <w:sz w:val="24"/>
          <w:szCs w:val="24"/>
          <w:lang w:val="id-ID"/>
        </w:rPr>
        <w:footnoteReference w:id="205"/>
      </w:r>
      <w:r w:rsidRPr="00F21CE8">
        <w:rPr>
          <w:rFonts w:ascii="Times New Roman" w:hAnsi="Times New Roman" w:cs="Times New Roman"/>
          <w:sz w:val="24"/>
          <w:szCs w:val="24"/>
          <w:lang w:val="id-ID"/>
        </w:rPr>
        <w:t xml:space="preserve"> Untuk melakukan proses penalaran intuisi hati nurani, seseorang harus berusaha melalui proses perenungan yang mendalam atau kontemplasi terhadap suatu objek permasalahan, seperti dikemukakan oleh al-Ghazali.</w:t>
      </w:r>
      <w:r w:rsidRPr="00F21CE8">
        <w:rPr>
          <w:rStyle w:val="FootnoteReference"/>
          <w:rFonts w:ascii="Times New Roman" w:hAnsi="Times New Roman" w:cs="Times New Roman"/>
          <w:sz w:val="24"/>
          <w:szCs w:val="24"/>
          <w:lang w:val="id-ID"/>
        </w:rPr>
        <w:footnoteReference w:id="206"/>
      </w:r>
      <w:r w:rsidRPr="00F21CE8">
        <w:rPr>
          <w:rFonts w:ascii="Times New Roman" w:hAnsi="Times New Roman" w:cs="Times New Roman"/>
          <w:sz w:val="24"/>
          <w:szCs w:val="24"/>
          <w:lang w:val="id-ID"/>
        </w:rPr>
        <w:t xml:space="preserve"> Epistemologi berbasis hati nurani yang dilakukan melalui penalaran intuisi bersifat personal dan tidak dapat diramalkan. Intuisi sebagai dasar untuk membentuk pengetahuan yang berguna dalam kehidupan manusia sering diabaikan, padahal intuisi dapat bermanfaat sebagai hipotesis bagi analisis selanjutnya dalam menentukan benar tidaknya suatu pengetahuan yang diperoleh. Penalaran intuisi dapat membantu dalam memperoleh kebenaran pengetahuan analitik dari logika akal dan realitas nyata inderawi. Validitas keabsahan kebenaran hukum yang dihasilkan dari penalaran intuisi hati nurani sebenarnya tidak dapat ditentukan secara nyata dan pasti, karena hal ini terkait dengan sifat intersubjektif dari kemampuan personal masing-masing manusia untuk melakukan olah ruhani. Dalam hal untuk mengenali tanda-tanda kebenaran hukum dari epistemologi berbasis hati nurani dapat dilakukan dengan menggunakan perasaan yang terdapat dalam benak batin manusia. Perasaan merupakan suatu proses penemuan kebenaran secara tetap, utuh dan menyeluruh dari suatu objek permasalahan hukum yang dikaji, karena perasaan yang tidak berdasarkan metode penalaran tertentu seperti deduktif dan induktif. Perasaan dalam tahap intuisi merupakan suatu kegiatan bernalar non-analitik yang tidak mendasarkan pada pola sistem berpikir tertentu, tetapi dapat dilakukan berdasarkan nilai-nilai agama yang mampu membimbing manusia menuju jalan spiritual Ketuhanan. Perasaan sebagai validitas untuk mengukur keabsahan hati nurani dalam kehidupan manusia memiliki peranan yang sangat penting, seperti perasaan bersalah, malu dan menyesal apabila seseorang telah melakukan perbuatan yang tidak baik.</w:t>
      </w:r>
      <w:r w:rsidRPr="00F21CE8">
        <w:rPr>
          <w:rStyle w:val="FootnoteReference"/>
          <w:rFonts w:ascii="Times New Roman" w:hAnsi="Times New Roman" w:cs="Times New Roman"/>
          <w:sz w:val="24"/>
          <w:szCs w:val="24"/>
          <w:lang w:val="id-ID"/>
        </w:rPr>
        <w:footnoteReference w:id="207"/>
      </w:r>
    </w:p>
    <w:p w:rsidR="000C4745" w:rsidRDefault="000C4745" w:rsidP="003B3727">
      <w:pPr>
        <w:spacing w:after="0" w:line="240" w:lineRule="auto"/>
        <w:jc w:val="both"/>
        <w:rPr>
          <w:rFonts w:ascii="Times New Roman" w:eastAsia="Times New Roman" w:hAnsi="Times New Roman" w:cs="Times New Roman"/>
          <w:b/>
          <w:sz w:val="24"/>
          <w:szCs w:val="24"/>
          <w:lang w:val="id-ID" w:eastAsia="id-ID"/>
        </w:rPr>
      </w:pPr>
    </w:p>
    <w:p w:rsidR="000C4745" w:rsidRDefault="00F01808" w:rsidP="000C4745">
      <w:pPr>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b/>
          <w:sz w:val="24"/>
          <w:szCs w:val="24"/>
          <w:lang w:val="id-ID" w:eastAsia="id-ID"/>
        </w:rPr>
        <w:t xml:space="preserve">Kemanfaatan </w:t>
      </w:r>
      <w:r w:rsidR="000C4745" w:rsidRPr="00F21CE8">
        <w:rPr>
          <w:rFonts w:ascii="Times New Roman" w:eastAsia="Times New Roman" w:hAnsi="Times New Roman" w:cs="Times New Roman"/>
          <w:b/>
          <w:sz w:val="24"/>
          <w:szCs w:val="24"/>
          <w:lang w:val="id-ID" w:eastAsia="id-ID"/>
        </w:rPr>
        <w:t>epistemologi ilmu hukum berbasis hati nurani</w:t>
      </w:r>
    </w:p>
    <w:p w:rsidR="00F91690" w:rsidRPr="000C4745" w:rsidRDefault="00F01808" w:rsidP="000C4745">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t xml:space="preserve">Epistemologi ilmu hukum basis hati nurani memiliki beberapa manfaat dalam kehidupan manusia. </w:t>
      </w:r>
      <w:r w:rsidRPr="00F21CE8">
        <w:rPr>
          <w:rFonts w:ascii="Times New Roman" w:hAnsi="Times New Roman" w:cs="Times New Roman"/>
          <w:i/>
          <w:sz w:val="24"/>
          <w:szCs w:val="24"/>
          <w:lang w:val="id-ID"/>
        </w:rPr>
        <w:t>Pertama</w:t>
      </w:r>
      <w:r w:rsidRPr="00F21CE8">
        <w:rPr>
          <w:rFonts w:ascii="Times New Roman" w:hAnsi="Times New Roman" w:cs="Times New Roman"/>
          <w:sz w:val="24"/>
          <w:szCs w:val="24"/>
          <w:lang w:val="id-ID"/>
        </w:rPr>
        <w:t xml:space="preserve">, kebenaran hukum yang diperoleh dari penalaran intuisi hati nurani memiliki kedalaman pengetahuan yang khas dan unik dengan kehidupan batiniah yang tidak kasad mata secara materiil, karena intuisi hati nurani mampu menggali dan memperoleh kebenaran yang tersembunyi dalam perasaan benak batin manusia terdalam yang tidak dapat dilakukan melalui metode </w:t>
      </w:r>
      <w:r w:rsidRPr="00F21CE8">
        <w:rPr>
          <w:rFonts w:ascii="Times New Roman" w:hAnsi="Times New Roman" w:cs="Times New Roman"/>
          <w:sz w:val="24"/>
          <w:szCs w:val="24"/>
          <w:lang w:val="id-ID"/>
        </w:rPr>
        <w:lastRenderedPageBreak/>
        <w:t xml:space="preserve">penalaran induktif oleh indera dan deduktif oleh akal manusia. </w:t>
      </w:r>
      <w:r w:rsidRPr="00F21CE8">
        <w:rPr>
          <w:rFonts w:ascii="Times New Roman" w:hAnsi="Times New Roman" w:cs="Times New Roman"/>
          <w:i/>
          <w:sz w:val="24"/>
          <w:szCs w:val="24"/>
          <w:lang w:val="id-ID"/>
        </w:rPr>
        <w:t>Kedua</w:t>
      </w:r>
      <w:r w:rsidRPr="00F21CE8">
        <w:rPr>
          <w:rFonts w:ascii="Times New Roman" w:hAnsi="Times New Roman" w:cs="Times New Roman"/>
          <w:sz w:val="24"/>
          <w:szCs w:val="24"/>
          <w:lang w:val="id-ID"/>
        </w:rPr>
        <w:t>, kebenaran yang dihasilkan oleh intuisi hati nurani bersifat langsung (</w:t>
      </w:r>
      <w:r w:rsidRPr="00F21CE8">
        <w:rPr>
          <w:rFonts w:ascii="Times New Roman" w:hAnsi="Times New Roman" w:cs="Times New Roman"/>
          <w:i/>
          <w:sz w:val="24"/>
          <w:szCs w:val="24"/>
          <w:lang w:val="id-ID"/>
        </w:rPr>
        <w:t>immediate</w:t>
      </w:r>
      <w:r w:rsidRPr="00F21CE8">
        <w:rPr>
          <w:rFonts w:ascii="Times New Roman" w:hAnsi="Times New Roman" w:cs="Times New Roman"/>
          <w:sz w:val="24"/>
          <w:szCs w:val="24"/>
          <w:lang w:val="id-ID"/>
        </w:rPr>
        <w:t xml:space="preserve">) yang lahir dari suatu proses pengalaman manusia itu sendiri, baik secara lahiriah maupun batiniah. Oleh karena itu, kebenaran yang dihasilkan lebih bermakna dan tidak dibatasi atau terkungkung dalam suatu kepentingan tertentu yang dapat menyandera pemahaman manusia terhadap hakikat kebenaran sejati. </w:t>
      </w: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pemahaman terhadap epistemologi ilmu hukum basis hati nurani dapat dikembangkan sesuai dengan kemauan dan kemampuan pribadi masing-masing manusia, karena bersifat </w:t>
      </w:r>
      <w:r w:rsidRPr="00F21CE8">
        <w:rPr>
          <w:rFonts w:ascii="Times New Roman" w:hAnsi="Times New Roman" w:cs="Times New Roman"/>
          <w:i/>
          <w:sz w:val="24"/>
          <w:szCs w:val="24"/>
          <w:lang w:val="id-ID"/>
        </w:rPr>
        <w:t>self-object-knowledge</w:t>
      </w:r>
      <w:r w:rsidRPr="00F21CE8">
        <w:rPr>
          <w:rFonts w:ascii="Times New Roman" w:hAnsi="Times New Roman" w:cs="Times New Roman"/>
          <w:sz w:val="24"/>
          <w:szCs w:val="24"/>
          <w:lang w:val="id-ID"/>
        </w:rPr>
        <w:t xml:space="preserve">. Artinya seseorang dengan hati nuraninya dapat memperoleh pengetahuan yang tidak dibatasi oleh ketentuan-ketentuan formal prosedural pembatas yang dicipta oleh manusia guna untuk mempermudah atau menyederhanakan objek kajian. Kebenaran yang dihasilkan dari epistemologi ilmu hukum basis hati nurani tidak hanya memiliki nilai yang bersifat objektif dan logis, akan tetapi dapat menciptakan ketentraman dan ketenangan batin dalam kehidupan manusia. </w:t>
      </w:r>
      <w:r w:rsidRPr="00F21CE8">
        <w:rPr>
          <w:rFonts w:ascii="Times New Roman" w:hAnsi="Times New Roman" w:cs="Times New Roman"/>
          <w:i/>
          <w:sz w:val="24"/>
          <w:szCs w:val="24"/>
          <w:lang w:val="id-ID"/>
        </w:rPr>
        <w:t>Keempat</w:t>
      </w:r>
      <w:r w:rsidRPr="00F21CE8">
        <w:rPr>
          <w:rFonts w:ascii="Times New Roman" w:hAnsi="Times New Roman" w:cs="Times New Roman"/>
          <w:sz w:val="24"/>
          <w:szCs w:val="24"/>
          <w:lang w:val="id-ID"/>
        </w:rPr>
        <w:t xml:space="preserve">, kebenaran epistemologi ilmu hukum basis hati nurani sulit atau bahkan dapat dikatakan tidak dapat dibohongi serta diarahkan dan dimanipulasi sedemikian rupa oleh segala daya manusia, sehingga kemurnian autentisitas dan orisinalitasnya dapat terjaga. Kebenaran hati nurani lebih berpihak kepada nilai-nilai yang dirasakan baik, bukan pada pengakuannya terhadap realitas empiris yang tampak nyata atau kesesuaiannya secara logis dalam sistem norma hukum positif peraturan perundang-undangan, karena realitas empiris hukum di masyarakat dapat saja salah memahami hakikat hukum yang sebenarnya dan sistem norma hukum positif dalam peraturan perundang-undangan dapat diinterfensi oleh pengaruh otoritas kepentingan ideologis tertentu. </w:t>
      </w:r>
      <w:r w:rsidRPr="00F21CE8">
        <w:rPr>
          <w:rFonts w:ascii="Times New Roman" w:hAnsi="Times New Roman" w:cs="Times New Roman"/>
          <w:i/>
          <w:sz w:val="24"/>
          <w:szCs w:val="24"/>
          <w:lang w:val="id-ID"/>
        </w:rPr>
        <w:t>Kelima</w:t>
      </w:r>
      <w:r w:rsidRPr="00F21CE8">
        <w:rPr>
          <w:rFonts w:ascii="Times New Roman" w:hAnsi="Times New Roman" w:cs="Times New Roman"/>
          <w:sz w:val="24"/>
          <w:szCs w:val="24"/>
          <w:lang w:val="id-ID"/>
        </w:rPr>
        <w:t>, dengan epistemologi yang bersumber dari hati nurani, manusia akan lebih dekat pada kehidupan ruhani untuk menuntun manusia menuju jalan yang diridhai Tuhan. Dimensi spiritual Ketuhanan dalam epistemologi berbasis hati nurani dapat berkembang guna membangun suatu kehidupan yang religius sebagai penyeimbang dari realitas empiris kehidupan yang ada di masyarakat dan logika rasional akal manusia.</w:t>
      </w:r>
    </w:p>
    <w:p w:rsidR="00F01808" w:rsidRPr="00F21CE8" w:rsidRDefault="00F01808" w:rsidP="00F21CE8">
      <w:pPr>
        <w:spacing w:after="0" w:line="240" w:lineRule="auto"/>
        <w:ind w:left="720"/>
        <w:rPr>
          <w:rFonts w:ascii="Times New Roman" w:hAnsi="Times New Roman" w:cs="Times New Roman"/>
          <w:sz w:val="24"/>
          <w:szCs w:val="24"/>
          <w:lang w:val="id-ID"/>
        </w:rPr>
      </w:pPr>
    </w:p>
    <w:p w:rsidR="000C4745" w:rsidRPr="00970304" w:rsidRDefault="00F91690" w:rsidP="000C4745">
      <w:pPr>
        <w:pStyle w:val="ListParagraph"/>
        <w:numPr>
          <w:ilvl w:val="0"/>
          <w:numId w:val="2"/>
        </w:numPr>
        <w:spacing w:after="0" w:line="240" w:lineRule="auto"/>
        <w:rPr>
          <w:rFonts w:ascii="Times New Roman" w:hAnsi="Times New Roman" w:cs="Times New Roman"/>
          <w:b/>
          <w:sz w:val="24"/>
          <w:szCs w:val="24"/>
          <w:lang w:val="id-ID"/>
        </w:rPr>
      </w:pPr>
      <w:r w:rsidRPr="00970304">
        <w:rPr>
          <w:rFonts w:ascii="Times New Roman" w:hAnsi="Times New Roman" w:cs="Times New Roman"/>
          <w:b/>
          <w:sz w:val="24"/>
          <w:szCs w:val="24"/>
          <w:lang w:val="id-ID"/>
        </w:rPr>
        <w:t>Konflik Epistemologi Hukum</w:t>
      </w:r>
    </w:p>
    <w:p w:rsidR="000C4745" w:rsidRDefault="00F01808" w:rsidP="000C4745">
      <w:pPr>
        <w:pStyle w:val="ListParagraph"/>
        <w:spacing w:after="0" w:line="240" w:lineRule="auto"/>
        <w:rPr>
          <w:rFonts w:ascii="Times New Roman" w:eastAsia="Times New Roman" w:hAnsi="Times New Roman" w:cs="Times New Roman"/>
          <w:b/>
          <w:sz w:val="24"/>
          <w:szCs w:val="24"/>
          <w:lang w:val="id-ID" w:eastAsia="id-ID"/>
        </w:rPr>
      </w:pPr>
      <w:r w:rsidRPr="000C4745">
        <w:rPr>
          <w:rFonts w:ascii="Times New Roman" w:eastAsia="Times New Roman" w:hAnsi="Times New Roman" w:cs="Times New Roman"/>
          <w:b/>
          <w:sz w:val="24"/>
          <w:szCs w:val="24"/>
          <w:lang w:val="id-ID" w:eastAsia="id-ID"/>
        </w:rPr>
        <w:t xml:space="preserve">Konflik </w:t>
      </w:r>
      <w:r w:rsidR="00970304" w:rsidRPr="000C4745">
        <w:rPr>
          <w:rFonts w:ascii="Times New Roman" w:eastAsia="Times New Roman" w:hAnsi="Times New Roman" w:cs="Times New Roman"/>
          <w:b/>
          <w:sz w:val="24"/>
          <w:szCs w:val="24"/>
          <w:lang w:val="id-ID" w:eastAsia="id-ID"/>
        </w:rPr>
        <w:t>epistemologi ilmu hukum basis akal dengan indera</w:t>
      </w:r>
    </w:p>
    <w:p w:rsidR="00970304" w:rsidRDefault="00F01808" w:rsidP="0097030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Dalam dunia hukum, akal telah menjadi </w:t>
      </w:r>
      <w:r w:rsidRPr="00F21CE8">
        <w:rPr>
          <w:rFonts w:ascii="Times New Roman" w:eastAsia="Times New Roman" w:hAnsi="Times New Roman" w:cs="Times New Roman"/>
          <w:i/>
          <w:sz w:val="24"/>
          <w:szCs w:val="24"/>
          <w:lang w:val="id-ID" w:eastAsia="id-ID"/>
        </w:rPr>
        <w:t>main-stream</w:t>
      </w:r>
      <w:r w:rsidRPr="00F21CE8">
        <w:rPr>
          <w:rFonts w:ascii="Times New Roman" w:eastAsia="Times New Roman" w:hAnsi="Times New Roman" w:cs="Times New Roman"/>
          <w:sz w:val="24"/>
          <w:szCs w:val="24"/>
          <w:lang w:val="id-ID" w:eastAsia="id-ID"/>
        </w:rPr>
        <w:t xml:space="preserve"> yang dapat dikatakan paling mendominasi peranannya. Dunia modern dan global, serta didukung kemajuan ilmu pengetahuan dan teknologi telah meletakkan akal sebagai instrumen yang terkait erat dengan sifat ilmu hukum yang dipahami secara ilmiah. Akal sebagai basis epistemologi ilmu hukum sejak kelahirannya hingga pada masa perkembangan selanjutnya banyak diwarnai konflik dengan epistemologi ilmu hukum berbasis indera. Hal ini dapat dilihat dari pergulatan yang terjadi antara teori positivisme hukum yang berbasis akal untuk memahami hukum secara rasional dengan teori realisme hukum yang berbasis indera untuk melihat realitas hukum secara empiris di masyarakat. Sikap saling mengklaim kebenaran (</w:t>
      </w:r>
      <w:r w:rsidRPr="00F21CE8">
        <w:rPr>
          <w:rFonts w:ascii="Times New Roman" w:eastAsia="Times New Roman" w:hAnsi="Times New Roman" w:cs="Times New Roman"/>
          <w:i/>
          <w:sz w:val="24"/>
          <w:szCs w:val="24"/>
          <w:lang w:val="id-ID" w:eastAsia="id-ID"/>
        </w:rPr>
        <w:t>truth claim</w:t>
      </w:r>
      <w:r w:rsidRPr="00F21CE8">
        <w:rPr>
          <w:rFonts w:ascii="Times New Roman" w:eastAsia="Times New Roman" w:hAnsi="Times New Roman" w:cs="Times New Roman"/>
          <w:sz w:val="24"/>
          <w:szCs w:val="24"/>
          <w:lang w:val="id-ID" w:eastAsia="id-ID"/>
        </w:rPr>
        <w:t xml:space="preserve">) antara epistemologi ilmu hukum berbasis akal dengan epistemologi ilmu hukum berbasis indera dalam rangka untuk memperebutkan apa yang menjadi objek epistemologi ilmu hukum, metode penalaran yang digunakan dan hasil kemanfaatan yang diperoleh. Masing-masing epistemologi ilmu hukum tersebut memiliki cara pandang yang berbeda dalam memahami hukum, seperti dikemukakan Frederick Schauer and Barbara A. Spellman tentang adanya kekuatan </w:t>
      </w:r>
      <w:r w:rsidRPr="00F21CE8">
        <w:rPr>
          <w:rFonts w:ascii="Times New Roman" w:eastAsia="Times New Roman" w:hAnsi="Times New Roman" w:cs="Times New Roman"/>
          <w:sz w:val="24"/>
          <w:szCs w:val="24"/>
          <w:lang w:val="id-ID" w:eastAsia="id-ID"/>
        </w:rPr>
        <w:lastRenderedPageBreak/>
        <w:t>yang saling menarik antara sifat generalitas dan kekhususan dalam hukum,</w:t>
      </w:r>
      <w:r w:rsidRPr="00F21CE8">
        <w:rPr>
          <w:rStyle w:val="FootnoteReference"/>
          <w:rFonts w:ascii="Times New Roman" w:eastAsia="Times New Roman" w:hAnsi="Times New Roman" w:cs="Times New Roman"/>
          <w:sz w:val="24"/>
          <w:szCs w:val="24"/>
          <w:lang w:val="id-ID" w:eastAsia="id-ID"/>
        </w:rPr>
        <w:footnoteReference w:id="208"/>
      </w:r>
      <w:r w:rsidRPr="00F21CE8">
        <w:rPr>
          <w:rFonts w:ascii="Times New Roman" w:eastAsia="Times New Roman" w:hAnsi="Times New Roman" w:cs="Times New Roman"/>
          <w:sz w:val="24"/>
          <w:szCs w:val="24"/>
          <w:lang w:val="id-ID" w:eastAsia="id-ID"/>
        </w:rPr>
        <w:t xml:space="preserve"> sehingga dalam upaya mempertahankan masing-masing kebenaran ilmu hukum yang dipahami dapat menimbulkan sifat yang ambivalensi</w:t>
      </w:r>
      <w:r w:rsidR="00970304">
        <w:rPr>
          <w:rFonts w:ascii="Times New Roman" w:eastAsia="Times New Roman" w:hAnsi="Times New Roman" w:cs="Times New Roman"/>
          <w:sz w:val="24"/>
          <w:szCs w:val="24"/>
          <w:lang w:val="id-ID" w:eastAsia="id-ID"/>
        </w:rPr>
        <w:t>.</w:t>
      </w:r>
    </w:p>
    <w:p w:rsidR="00970304" w:rsidRDefault="00F01808" w:rsidP="0097030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970304">
        <w:rPr>
          <w:rFonts w:ascii="Times New Roman" w:eastAsia="Times New Roman" w:hAnsi="Times New Roman" w:cs="Times New Roman"/>
          <w:sz w:val="24"/>
          <w:szCs w:val="24"/>
          <w:lang w:val="id-ID" w:eastAsia="id-ID"/>
        </w:rPr>
        <w:t>Indera dan akal dalam epistemologi ilmu hukum memiliki pandangan yang berbeda terhadap objek yang dimaksud hukum. Objek epistemologi ilmu hukum basis indera sebagaimana dalam teori realisme hukum adalah realitas perilaku masyarakat, sedangkan objek epistemologi ilmu hukum basis akal sebagaimana dalam teori positivisme hukum adalah sistem norma hukum positif dalam peraturan perundang-undangan. Akal yang menjadi basis utama teori positivisme hukum hanya mengakui objek hukum yang berupa sistem norma hukum positif dalam peraturan perundang-undangan dan menolak hukum seperti apa yang diperilakukan oleh masyarakat dalam kehidupan sosial yang dipelopori oleh aliran realisme hukum. epistemologi ilmu hukum berbasis akal hanya akan mengakui objek hukum yang dapat dipahami secara logika rasional dan menolak objek hukum yang berupa kebiasaan perilaku masyarakat dalam kehidupan sosial, karena hal itu dipahami tidak rasional dengan kajiannya yang selalu berubah-ubah sesuai dengan gejala riil yang tampak dalam kehidupan masyarakat. Menurut pandangan kaum empirisme hukum, hukum harus dibebaskan dari belenggu positivisme hukum dalam sistem norma hukum positif dan hukum harus disesuaikan dengan realitas keadaan sosial di masyarakat agar tujuan hukum untuk melayani keadailan masyarakat dapat tercapai.</w:t>
      </w:r>
      <w:r w:rsidRPr="00F21CE8">
        <w:rPr>
          <w:rStyle w:val="FootnoteReference"/>
          <w:rFonts w:ascii="Times New Roman" w:eastAsia="Times New Roman" w:hAnsi="Times New Roman" w:cs="Times New Roman"/>
          <w:sz w:val="24"/>
          <w:szCs w:val="24"/>
          <w:lang w:val="id-ID" w:eastAsia="id-ID"/>
        </w:rPr>
        <w:footnoteReference w:id="209"/>
      </w:r>
    </w:p>
    <w:p w:rsidR="00970304" w:rsidRDefault="00F01808" w:rsidP="00970304">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Dalam kancah ilmu pengetahuan secara umum pergulatan antara akal dan indera menjadi perdebatan sengit sepanjang sejarah yang belum selesai. Aristoteles sebagai seorang filsuf klasik Yunani yang mempelopori indera sebagai instrumen pengetahuan yang benar pada waktu itu menolak pandangan dari Plato yang memahami akal sebagai instrumen pengetahuan yang dianggap benar. Menurut Aristoteles indera merupakan dasar dari semua pengetahuan dan tidak ada pengetahuan lain yang mendahuluinya, termasuk ide-ide yang oleh akal diklaim telah ada sebelum manusia menyatakannya.</w:t>
      </w:r>
      <w:r w:rsidRPr="00F21CE8">
        <w:rPr>
          <w:rStyle w:val="FootnoteReference"/>
          <w:rFonts w:ascii="Times New Roman" w:hAnsi="Times New Roman" w:cs="Times New Roman"/>
          <w:sz w:val="24"/>
          <w:szCs w:val="24"/>
          <w:lang w:val="id-ID"/>
        </w:rPr>
        <w:footnoteReference w:id="210"/>
      </w:r>
      <w:r w:rsidRPr="00F21CE8">
        <w:rPr>
          <w:rFonts w:ascii="Times New Roman" w:hAnsi="Times New Roman" w:cs="Times New Roman"/>
          <w:sz w:val="24"/>
          <w:szCs w:val="24"/>
          <w:lang w:val="id-ID"/>
        </w:rPr>
        <w:t xml:space="preserve"> Akal yang disampiakan Plato hanya akan mendapat pengetahuan dari realitas empiris yang tertangkap oleh indera. Seperti Aristoteles, </w:t>
      </w:r>
      <w:r w:rsidRPr="00F21CE8">
        <w:rPr>
          <w:rFonts w:ascii="Times New Roman" w:eastAsia="Calibri" w:hAnsi="Times New Roman" w:cs="Times New Roman"/>
          <w:sz w:val="24"/>
          <w:szCs w:val="24"/>
          <w:lang w:val="id-ID"/>
        </w:rPr>
        <w:t>John Locke dalam karyanya “</w:t>
      </w:r>
      <w:r w:rsidRPr="00F21CE8">
        <w:rPr>
          <w:rFonts w:ascii="Times New Roman" w:eastAsia="Calibri" w:hAnsi="Times New Roman" w:cs="Times New Roman"/>
          <w:i/>
          <w:sz w:val="24"/>
          <w:szCs w:val="24"/>
          <w:lang w:val="id-ID"/>
        </w:rPr>
        <w:t>essay concerning human understanding”</w:t>
      </w:r>
      <w:r w:rsidRPr="00F21CE8">
        <w:rPr>
          <w:rFonts w:ascii="Times New Roman" w:eastAsia="Calibri" w:hAnsi="Times New Roman" w:cs="Times New Roman"/>
          <w:sz w:val="24"/>
          <w:szCs w:val="24"/>
          <w:lang w:val="id-ID"/>
        </w:rPr>
        <w:t xml:space="preserve"> menyatakan bahwa semua pengetahuan manusia bersumber dari pengalaman inderawi yang dibantu akal. Akal seperti dijelaskan dalam teori tabula rasa mendapat pengetahuan dari semakin banyaknya pengalaman empiris yang ditangkap indera.</w:t>
      </w:r>
      <w:r w:rsidRPr="00F21CE8">
        <w:rPr>
          <w:rFonts w:ascii="Times New Roman" w:eastAsia="Calibri" w:hAnsi="Times New Roman" w:cs="Times New Roman"/>
          <w:sz w:val="24"/>
          <w:szCs w:val="24"/>
          <w:vertAlign w:val="superscript"/>
          <w:lang w:val="id-ID"/>
        </w:rPr>
        <w:footnoteReference w:id="211"/>
      </w:r>
      <w:r w:rsidRPr="00F21CE8">
        <w:rPr>
          <w:rFonts w:ascii="Times New Roman" w:eastAsia="Calibri" w:hAnsi="Times New Roman" w:cs="Times New Roman"/>
          <w:sz w:val="24"/>
          <w:szCs w:val="24"/>
          <w:lang w:val="id-ID"/>
        </w:rPr>
        <w:t xml:space="preserve"> </w:t>
      </w:r>
      <w:r w:rsidRPr="00F21CE8">
        <w:rPr>
          <w:rFonts w:ascii="Times New Roman" w:hAnsi="Times New Roman" w:cs="Times New Roman"/>
          <w:sz w:val="24"/>
          <w:szCs w:val="24"/>
          <w:lang w:val="id-ID"/>
        </w:rPr>
        <w:t xml:space="preserve">Plato mengemukakan, bahwa indera tidak dapat memberikan pengetahuan yang benar, karena sifatnya berubah-ubah, sehingga sumber kebenaran indera tidak dapat dipercaya dan dipastikan. Plato menawarkan kebenaran diluar pengetahuan indera yang disebut ide yang bersifat tetap dan kekal. Akal dengan logika rasionalnya dapat mengabstraksikan ide-ide dari hal-hal yang bersifat abstrak dan benda yang konkret secara umum, sehingga tidak perlu melakukan pengamatan secara bertahap dan terus-menerus sampai pada kebenaran </w:t>
      </w:r>
      <w:r w:rsidRPr="00F21CE8">
        <w:rPr>
          <w:rFonts w:ascii="Times New Roman" w:hAnsi="Times New Roman" w:cs="Times New Roman"/>
          <w:sz w:val="24"/>
          <w:szCs w:val="24"/>
          <w:lang w:val="id-ID"/>
        </w:rPr>
        <w:lastRenderedPageBreak/>
        <w:t>yang bersifat umum (universal) seperti yang dilakuakan indera untuk memperoleh kebenaran dari generalisasi peristiwa-peristiwa khusus.</w:t>
      </w:r>
      <w:r w:rsidRPr="00F21CE8">
        <w:rPr>
          <w:rStyle w:val="FootnoteReference"/>
          <w:rFonts w:ascii="Times New Roman" w:hAnsi="Times New Roman" w:cs="Times New Roman"/>
          <w:sz w:val="24"/>
          <w:szCs w:val="24"/>
          <w:lang w:val="id-ID"/>
        </w:rPr>
        <w:footnoteReference w:id="212"/>
      </w:r>
    </w:p>
    <w:p w:rsidR="00970304" w:rsidRDefault="00F01808" w:rsidP="00970304">
      <w:pPr>
        <w:pStyle w:val="ListParagraph"/>
        <w:spacing w:after="0" w:line="240" w:lineRule="auto"/>
        <w:ind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sz w:val="24"/>
          <w:szCs w:val="24"/>
          <w:lang w:val="id-ID"/>
        </w:rPr>
        <w:t>Rene Descartes</w:t>
      </w:r>
      <w:r w:rsidRPr="00F21CE8">
        <w:rPr>
          <w:rFonts w:ascii="Times New Roman" w:hAnsi="Times New Roman" w:cs="Times New Roman"/>
          <w:sz w:val="24"/>
          <w:szCs w:val="24"/>
          <w:lang w:val="id-ID"/>
        </w:rPr>
        <w:t xml:space="preserve"> seorang filsuf yang menolak pandangan empirisme inderawi dengan mengemukakan prinsip yang sama dengan paham rasionalisme. Akal </w:t>
      </w:r>
      <w:r w:rsidRPr="00F21CE8">
        <w:rPr>
          <w:rFonts w:ascii="Times New Roman" w:eastAsia="Calibri" w:hAnsi="Times New Roman" w:cs="Times New Roman"/>
          <w:sz w:val="24"/>
          <w:szCs w:val="24"/>
          <w:lang w:val="id-ID"/>
        </w:rPr>
        <w:t>menurutnya mampu menghasilkan suatu kebenaran yang bersifat pasti dari pada pengetahuan indera. C</w:t>
      </w:r>
      <w:r w:rsidRPr="00F21CE8">
        <w:rPr>
          <w:rFonts w:ascii="Times New Roman" w:eastAsia="Calibri" w:hAnsi="Times New Roman" w:cs="Times New Roman"/>
          <w:i/>
          <w:sz w:val="24"/>
          <w:szCs w:val="24"/>
          <w:lang w:val="id-ID"/>
        </w:rPr>
        <w:t xml:space="preserve">ogito ergo sum </w:t>
      </w:r>
      <w:r w:rsidRPr="00F21CE8">
        <w:rPr>
          <w:rFonts w:ascii="Times New Roman" w:eastAsia="Calibri" w:hAnsi="Times New Roman" w:cs="Times New Roman"/>
          <w:sz w:val="24"/>
          <w:szCs w:val="24"/>
          <w:lang w:val="id-ID"/>
        </w:rPr>
        <w:t>sebagai istilah yang berhasil mengukuhkan dominasi peran akal daripada indera dalam segala bidang kehidupan manusia sebagai instrumen untuk menggali dan memperoleh pengetahuan yang benar.</w:t>
      </w:r>
      <w:r w:rsidRPr="00F21CE8">
        <w:rPr>
          <w:rFonts w:ascii="Times New Roman" w:hAnsi="Times New Roman" w:cs="Times New Roman"/>
          <w:sz w:val="24"/>
          <w:szCs w:val="24"/>
          <w:vertAlign w:val="superscript"/>
          <w:lang w:val="id-ID"/>
        </w:rPr>
        <w:footnoteReference w:id="213"/>
      </w:r>
      <w:r w:rsidRPr="00F21CE8">
        <w:rPr>
          <w:rFonts w:ascii="Times New Roman" w:eastAsia="Calibri" w:hAnsi="Times New Roman" w:cs="Times New Roman"/>
          <w:sz w:val="24"/>
          <w:szCs w:val="24"/>
          <w:lang w:val="id-ID"/>
        </w:rPr>
        <w:t xml:space="preserve"> Konsep tentang ide-ide menurut kaum rasionalis merupakan hasil karya akal manusia yang mampu menunjukkan keberadaan dirinya sendiri tanpa pengaruh dari eksistensi realitas fisik yang ada. Melalui pernyataan yang mengagung-agungkan kekuatan akal, kaum rasionalis telah mengingkari pengalaman empiris sebagai pengetahuan yang mampu membawa pada kebenaran konkrit dan nyata. Akal dipahami menjadi dasar penyebab segalanya menjadi ada, bukan karena kerja indera. Artinya eksistensi fisik secara konkrit muncul karena hasil cara kerja akal secara rasional. Menurut pemahaman kaum rasionalisme, hanya dengan memahami prinsip yang didapat melalui penalaran akal secara rasional manusia dapat mengerti kejadian-kejadian yang berlaku dalam alam sekitar, bukan pada realitas nyata secara lahiriah yang sering menipu dengan wujudnya yang sebenarnya tidak pasti.</w:t>
      </w:r>
    </w:p>
    <w:p w:rsidR="00970304" w:rsidRDefault="00F01808" w:rsidP="0097030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sz w:val="24"/>
          <w:szCs w:val="24"/>
          <w:lang w:val="id-ID"/>
        </w:rPr>
        <w:t>Akal sebagai basis epistemologi utama daripada indera juga dikemukakan oleh Abu Bisyr Matta seorang filsuf penganut burhani, menurutnya logika lebih dulu muncul daripada kata atau bahasa. Artinya logika yang berasal dari akal digunakan untuk menggagali dan memperoleh kebenaran pengetahuan kata dan bahasa. Akal, juga mampu menangkap konsep mental dan intelektual yang bersifat non fisik dari data-data yang ditangkap oleh indera.</w:t>
      </w:r>
      <w:r w:rsidRPr="00F21CE8">
        <w:rPr>
          <w:rStyle w:val="FootnoteReference"/>
          <w:rFonts w:ascii="Times New Roman" w:eastAsia="Calibri" w:hAnsi="Times New Roman" w:cs="Times New Roman"/>
          <w:sz w:val="24"/>
          <w:szCs w:val="24"/>
          <w:lang w:val="id-ID"/>
        </w:rPr>
        <w:footnoteReference w:id="214"/>
      </w:r>
      <w:r w:rsidRPr="00F21CE8">
        <w:rPr>
          <w:rFonts w:ascii="Times New Roman" w:eastAsia="Calibri" w:hAnsi="Times New Roman" w:cs="Times New Roman"/>
          <w:sz w:val="24"/>
          <w:szCs w:val="24"/>
          <w:lang w:val="id-ID"/>
        </w:rPr>
        <w:t xml:space="preserve"> Dalam hal ini peran akal telah mengecilkan indera, bahkan pengetahuan yang dapat ditangkap oleh indera merupakan proses kerja yang dihasilkan oleh akal terlebih dahulu dan tanpa adanya makna, indera tidak dapat mendengar dan melihat objek pengetahuan. Pemahaman tersebut ditetang oleh </w:t>
      </w:r>
      <w:r w:rsidRPr="00F21CE8">
        <w:rPr>
          <w:rFonts w:ascii="Times New Roman" w:eastAsia="Times New Roman" w:hAnsi="Times New Roman" w:cs="Times New Roman"/>
          <w:sz w:val="24"/>
          <w:szCs w:val="24"/>
          <w:lang w:val="id-ID" w:eastAsia="id-ID"/>
        </w:rPr>
        <w:t>Abu Sa’id al-Syirafi yang ahli bahasa penganut bayani, menurutnya kata dan bahasa muncul lebih dulu daripada makna.</w:t>
      </w:r>
      <w:r w:rsidRPr="00F21CE8">
        <w:rPr>
          <w:rStyle w:val="FootnoteReference"/>
          <w:rFonts w:ascii="Times New Roman" w:eastAsia="Times New Roman" w:hAnsi="Times New Roman" w:cs="Times New Roman"/>
          <w:sz w:val="24"/>
          <w:szCs w:val="24"/>
          <w:lang w:val="id-ID" w:eastAsia="id-ID"/>
        </w:rPr>
        <w:footnoteReference w:id="215"/>
      </w:r>
      <w:r w:rsidRPr="00F21CE8">
        <w:rPr>
          <w:rFonts w:ascii="Times New Roman" w:eastAsia="Times New Roman" w:hAnsi="Times New Roman" w:cs="Times New Roman"/>
          <w:sz w:val="24"/>
          <w:szCs w:val="24"/>
          <w:lang w:val="id-ID" w:eastAsia="id-ID"/>
        </w:rPr>
        <w:t xml:space="preserve"> Artinya pengetahuan kata dan bahasa yang berasal dari proses mendengar dan melihat hanya dapat dilakukan oleh indera, sehingga dengan itu akal dapat menghasilkan makna darinya dan tanpa indera untuk mendengar dan melihat, maka akal tidak mendpat pengetahuan yang berupa makna.</w:t>
      </w:r>
    </w:p>
    <w:p w:rsidR="00970304" w:rsidRDefault="00F01808" w:rsidP="0097030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Objek epistemologi ilmu hukum berbasis indera yang berupa perilaku masyarakat seperti dianut dalam teori realisme hukum ditolak oleh teori positivisme hukum yang berbasis pada akal. Indera dalam teori realisme hukum memberi pengaruh kuat terhadap hukum yang menekankan perhatiannya pada perilaku masyarakat, bukan pada sistem norma hukum positif.</w:t>
      </w:r>
      <w:r w:rsidRPr="00F21CE8">
        <w:rPr>
          <w:rStyle w:val="FootnoteReference"/>
          <w:rFonts w:ascii="Times New Roman" w:eastAsia="Times New Roman" w:hAnsi="Times New Roman" w:cs="Times New Roman"/>
          <w:sz w:val="24"/>
          <w:szCs w:val="24"/>
          <w:lang w:val="id-ID" w:eastAsia="id-ID"/>
        </w:rPr>
        <w:footnoteReference w:id="216"/>
      </w:r>
      <w:r w:rsidRPr="00F21CE8">
        <w:rPr>
          <w:rFonts w:ascii="Times New Roman" w:eastAsia="Times New Roman" w:hAnsi="Times New Roman" w:cs="Times New Roman"/>
          <w:sz w:val="24"/>
          <w:szCs w:val="24"/>
          <w:lang w:val="id-ID" w:eastAsia="id-ID"/>
        </w:rPr>
        <w:t xml:space="preserve"> Fakta empiris hukum yang terjadi di masyarakat merupakan dasar dari asumsi pandangan realisme hukum yang berusaha untuk memahami hukum melalui proses interaksi dengan kehidupan </w:t>
      </w:r>
      <w:r w:rsidRPr="00F21CE8">
        <w:rPr>
          <w:rFonts w:ascii="Times New Roman" w:eastAsia="Times New Roman" w:hAnsi="Times New Roman" w:cs="Times New Roman"/>
          <w:sz w:val="24"/>
          <w:szCs w:val="24"/>
          <w:lang w:val="id-ID" w:eastAsia="id-ID"/>
        </w:rPr>
        <w:lastRenderedPageBreak/>
        <w:t xml:space="preserve">masyarakat. Menurut pandangan kaum realisme hukum, hukum tidak dapat berlaku secara umum atau hanya taat pada asas dan sistem norma seperti dalam aliran positivisme hukum. Hukum sebagai realitas sosial masyarakat akan terus hidup dan berkembang sesuai dengan kepentingan masyarakat yang melingkupinya. Peraturan perundang-undangan menurut aliran realisme hukum dipandang tidak cukup mampu untuk menjelaskan fakta-fakta hukum yang sangat kompleks variasinya yang hidup dan berkembang </w:t>
      </w:r>
      <w:r w:rsidR="00970304">
        <w:rPr>
          <w:rFonts w:ascii="Times New Roman" w:eastAsia="Times New Roman" w:hAnsi="Times New Roman" w:cs="Times New Roman"/>
          <w:sz w:val="24"/>
          <w:szCs w:val="24"/>
          <w:lang w:val="id-ID" w:eastAsia="id-ID"/>
        </w:rPr>
        <w:t>dalam pergaulan di masyarakat.</w:t>
      </w:r>
    </w:p>
    <w:p w:rsidR="00970304" w:rsidRDefault="00F01808" w:rsidP="0097030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Terhadap pandangan bahwa hukum sebagai realitas sosial yang ada di dalam masyarakat, bukan peraturan perundang-undangan selain dipengaruhi oleh aliran empirisme, juga dipengaruhi oleh aliran pragmatisme yang dikembangkan John Dewey dan William James yang tumbuh subur di Amerika Serikat. Hal ini dapat dilihat dari sikap kaum realisme lebih percaya pada pengalaman daripada logika akal apriori yang bersifat abstrak. Cara pandang ini juga memberi pengaruh terhadap hukum, yaitu menekankan perhatian pada realitas perilaku nyata bukan pada peraturan perundang-undangan, sebagai akibatnya melahirkan cara pandang hukum cenderung </w:t>
      </w:r>
      <w:r w:rsidRPr="00F21CE8">
        <w:rPr>
          <w:rFonts w:ascii="Times New Roman" w:eastAsia="Times New Roman" w:hAnsi="Times New Roman" w:cs="Times New Roman"/>
          <w:i/>
          <w:sz w:val="24"/>
          <w:szCs w:val="24"/>
          <w:lang w:val="id-ID" w:eastAsia="id-ID"/>
        </w:rPr>
        <w:t>rules skeptic</w:t>
      </w:r>
      <w:r w:rsidRPr="00F21CE8">
        <w:rPr>
          <w:rFonts w:ascii="Times New Roman" w:eastAsia="Times New Roman" w:hAnsi="Times New Roman" w:cs="Times New Roman"/>
          <w:sz w:val="24"/>
          <w:szCs w:val="24"/>
          <w:lang w:val="id-ID" w:eastAsia="id-ID"/>
        </w:rPr>
        <w:t xml:space="preserve"> sebagaimana ungkapan yang dikemukakan oleh Brian Z. Tamanaha</w:t>
      </w:r>
      <w:r w:rsidRPr="00F21CE8">
        <w:rPr>
          <w:rFonts w:ascii="Times New Roman" w:eastAsia="Times New Roman" w:hAnsi="Times New Roman" w:cs="Times New Roman"/>
          <w:i/>
          <w:sz w:val="24"/>
          <w:szCs w:val="24"/>
          <w:lang w:val="id-ID" w:eastAsia="id-ID"/>
        </w:rPr>
        <w:t>.</w:t>
      </w:r>
      <w:r w:rsidRPr="00F21CE8">
        <w:rPr>
          <w:rStyle w:val="FootnoteReference"/>
          <w:rFonts w:ascii="Times New Roman" w:eastAsia="Times New Roman" w:hAnsi="Times New Roman" w:cs="Times New Roman"/>
          <w:i/>
          <w:sz w:val="24"/>
          <w:szCs w:val="24"/>
          <w:lang w:val="id-ID" w:eastAsia="id-ID"/>
        </w:rPr>
        <w:footnoteReference w:id="217"/>
      </w:r>
      <w:r w:rsidRPr="00F21CE8">
        <w:rPr>
          <w:rFonts w:ascii="Times New Roman" w:eastAsia="Times New Roman" w:hAnsi="Times New Roman" w:cs="Times New Roman"/>
          <w:sz w:val="24"/>
          <w:szCs w:val="24"/>
          <w:lang w:val="id-ID" w:eastAsia="id-ID"/>
        </w:rPr>
        <w:t xml:space="preserve"> Epistemologi ilmu hukum berbasis indera seperti yang terdapat dalam aliran realisme hukum dengan pemahaman tersebut lebih cenderung mengarahkan perhatiannya pada hasil konkrit putusan hakim, bukan pada peraturan perundang-undangan dengan metode </w:t>
      </w:r>
      <w:r w:rsidRPr="00F21CE8">
        <w:rPr>
          <w:rFonts w:ascii="Times New Roman" w:eastAsia="Times New Roman" w:hAnsi="Times New Roman" w:cs="Times New Roman"/>
          <w:i/>
          <w:sz w:val="24"/>
          <w:szCs w:val="24"/>
          <w:lang w:val="id-ID" w:eastAsia="id-ID"/>
        </w:rPr>
        <w:t xml:space="preserve">closed logical system. </w:t>
      </w:r>
      <w:r w:rsidRPr="00F21CE8">
        <w:rPr>
          <w:rFonts w:ascii="Times New Roman" w:eastAsia="Times New Roman" w:hAnsi="Times New Roman" w:cs="Times New Roman"/>
          <w:sz w:val="24"/>
          <w:szCs w:val="24"/>
          <w:lang w:val="id-ID" w:eastAsia="id-ID"/>
        </w:rPr>
        <w:t>Akal dalam hukum memahami hukum sebagai peraturan perundang-undangan yang telah baku dan dibentuk oleh otoritas negara, bukan atas kesepakatan masyarakat dalam kehidupan sosial. Objek positivisme hukum dipahami sebagai peraturan perundang-undang yang didasarkan pada konsep bahwa hukum muncul terkait dengan negara bukan sebagai gejala sosial. Hukum positif tidak memiliki hubungan dengan kehidupan masyarakat yang diaturnya.</w:t>
      </w:r>
      <w:r w:rsidRPr="00F21CE8">
        <w:rPr>
          <w:rStyle w:val="FootnoteReference"/>
          <w:rFonts w:ascii="Times New Roman" w:eastAsia="Times New Roman" w:hAnsi="Times New Roman" w:cs="Times New Roman"/>
          <w:sz w:val="24"/>
          <w:szCs w:val="24"/>
          <w:lang w:val="id-ID" w:eastAsia="id-ID"/>
        </w:rPr>
        <w:footnoteReference w:id="218"/>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Dalam pandangan positivisme hukum hakim memiliki pemahaman yang berbeda dengan penasehat hukum dan jaksa. Jaksa memahami hukum berangkat dari obyektif ke subyektif, sementara penasehat hukum berangkat dari subyektif ke subyekif, sedangkan hakim harus berangkat dari obyektif ke obyektif sehingga sisi kemanusiaan si hakim seperti rasa iba, marah, empati, kepentingan, ideologi dan sebagainya tidak boleh bercampur dengan norma hukum positif dalam peraturan perundang-undangan ketika memutus perkara. Pernyataan klasik sering digunakan aliran positivisme hukum untuk menyakinkan bahwa hakim itu obyektif dan tidak berpihak (netral).</w:t>
      </w:r>
      <w:r w:rsidRPr="00F21CE8">
        <w:rPr>
          <w:rStyle w:val="FootnoteReference"/>
          <w:rFonts w:ascii="Times New Roman" w:eastAsia="Times New Roman" w:hAnsi="Times New Roman" w:cs="Times New Roman"/>
          <w:sz w:val="24"/>
          <w:szCs w:val="24"/>
          <w:lang w:val="id-ID" w:eastAsia="id-ID"/>
        </w:rPr>
        <w:footnoteReference w:id="219"/>
      </w:r>
      <w:r w:rsidRPr="00F21CE8">
        <w:rPr>
          <w:rFonts w:ascii="Times New Roman" w:eastAsia="Times New Roman" w:hAnsi="Times New Roman" w:cs="Times New Roman"/>
          <w:sz w:val="24"/>
          <w:szCs w:val="24"/>
          <w:lang w:val="id-ID" w:eastAsia="id-ID"/>
        </w:rPr>
        <w:t xml:space="preserve"> Terhadap pandangan yang menekankan obyektifitas hukum seperti dalam aliran positivisme hukum akan berpendapat bahwa putusan hakim yang baik adalah menjamin kepastian hukum. Dalam hukum harus diterapkan sebagaimana adanya, tidak boleh ada pandangan pribadi dalam memutus perkara. Terhadap penilaian hukum yang diterapkan baik atau buruk, adil atau tidak itu bukanlah tugas hakim untuk menilai, tetapi hal itu hanya terkait dengan pandangan masyarakat luar yang tidak boleh bercampur dengan hukum. Objektifitas hukum dalam pandangan pengadilan hanya menekankan pada justifikasi prinsip bahwa hakim wajib memutus segala perkara menurut hukum yang berlaku, bukan karena pengaruh dari realitas masyarakat. Peraturan perundang-undangan harus menjadi acuan utama hakim dalam mengadili setiap kasus yang berbeda. oleh karena itu, menurut aliran realisme hukum hal ini berarti menerapkan aturan hukum yang sama </w:t>
      </w:r>
      <w:r w:rsidRPr="00F21CE8">
        <w:rPr>
          <w:rFonts w:ascii="Times New Roman" w:eastAsia="Times New Roman" w:hAnsi="Times New Roman" w:cs="Times New Roman"/>
          <w:sz w:val="24"/>
          <w:szCs w:val="24"/>
          <w:lang w:val="id-ID" w:eastAsia="id-ID"/>
        </w:rPr>
        <w:lastRenderedPageBreak/>
        <w:t>terhadap kasus yang berbeda, sehingga tidak akan pernah mencapai suatu kemanfaatan.</w:t>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Akal dalam hukum hadir dengan mengusung pemahaman yang bersifat rasional objektif dalam melihat objek hukum yang berupa peraturan perundang-undangan, sehingga dengan itu dapat dilakukan analisis secara ilmiah terhadapnya. Kelemahan indera sebagai basis epistemologi realisme hukum yang mengakibatkanya tersingkir dari dunia hukum menurut positivisme hukum adalah karena kegagalannya untuk menampilkan objek hukum secara tetap dan sering berubah-ubah, sehingga tidak dapat dilakukan analisis hukum terhadapnya secara pasti. Sifat objek yang khusus dan unik dari realisme hukum berbasis indera menurut positivisme hukum mengakibatkan hukum tidak memiliki nilai kepastian dengan jelas dan tegas. Realisme hukum memiliki pandangan sendiri dan berbeda-beda terhadap objek hukum yang berupa realitas perilaku masyarakat, karena perilaku masyarakat merupakan bentuk dari gambaran kehidupan manusia yang selalu berubah dari waktu-kewaktu. Realitas hukum ini dinilai bersifat labil dan tidak tetap serta dianggap gagal memberikan kepastian hukum yang obyektif dilatar belakangi oleh pandangan terhadap objek hukum yang bersifat variatif. Zaman yang semakin maju dan modern menuntut lebih peran akal untuk melakukan analisis terhadap permasalahan yang timbul, bukan menyerahkan penyelesaiannya pada kenyataan-kenyataan riil yang terjadi dalam kehidupan masyarakat. Positivisme hukum hadir sebagai jawaban atas permasalahan hukum dengan pola pemikiran ilmiah yang bersifat sainstis berusaha untuk meneguhkan cara kerja akal yang lebih akurat dan terukur jelas secara analisis rasional dari pada kompromi kolektif yang dinilai penuh dengan kesepakatan dan pemakluman kelompok</w:t>
      </w:r>
      <w:r w:rsidR="009A64D4">
        <w:rPr>
          <w:rFonts w:ascii="Times New Roman" w:eastAsia="Times New Roman" w:hAnsi="Times New Roman" w:cs="Times New Roman"/>
          <w:sz w:val="24"/>
          <w:szCs w:val="24"/>
          <w:lang w:val="id-ID" w:eastAsia="id-ID"/>
        </w:rPr>
        <w:t>.</w:t>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Menurut John Austin hukum merupakan suatu aturan yang ditentukan untuk mengatur makhluk yang berakal yang berkuasa dan diberlakukan terhadap kelompok yang dikuasainya, bukan hukum yang dibentuk atas rasa solidaritas sosila masyarakat seperti yang dikemukakan oleh Emil Durkheim terkait hukum sebagai pembentuk masyarakat.</w:t>
      </w:r>
      <w:r w:rsidRPr="00F21CE8">
        <w:rPr>
          <w:rStyle w:val="FootnoteReference"/>
          <w:rFonts w:ascii="Times New Roman" w:eastAsia="Times New Roman" w:hAnsi="Times New Roman" w:cs="Times New Roman"/>
          <w:sz w:val="24"/>
          <w:szCs w:val="24"/>
          <w:lang w:val="id-ID" w:eastAsia="id-ID"/>
        </w:rPr>
        <w:footnoteReference w:id="220"/>
      </w:r>
      <w:r w:rsidRPr="00F21CE8">
        <w:rPr>
          <w:rFonts w:ascii="Times New Roman" w:eastAsia="Times New Roman" w:hAnsi="Times New Roman" w:cs="Times New Roman"/>
          <w:sz w:val="24"/>
          <w:szCs w:val="24"/>
          <w:lang w:val="id-ID" w:eastAsia="id-ID"/>
        </w:rPr>
        <w:t xml:space="preserve"> Solidaritas sosial yang mencerminkan realitas yang ada di masyarakat harus dipisahkan dari hukum dan sebagai gantinya didasarkan pada ide-ide benar dan salah yang didasarkan pada kehendak pemegang kekuasaan yang tertinggi tanpa memperhatikan pertimbangan kemanfaatan bagi masyarakat. Menurut Austin, perintah dari penguasa yang berdaulat yang menjadi objek hukum lebih kuat daripada kepentingan yang melahirkan solidaritas sosial masyarakat. Hal ini didasari karena perintah penguasa dalam pemahaman hukum positif merupakan inti dari sifat hukum,</w:t>
      </w:r>
      <w:r w:rsidRPr="00F21CE8">
        <w:rPr>
          <w:rStyle w:val="FootnoteReference"/>
          <w:rFonts w:ascii="Times New Roman" w:eastAsia="Times New Roman" w:hAnsi="Times New Roman" w:cs="Times New Roman"/>
          <w:sz w:val="24"/>
          <w:szCs w:val="24"/>
          <w:lang w:val="id-ID" w:eastAsia="id-ID"/>
        </w:rPr>
        <w:footnoteReference w:id="221"/>
      </w:r>
      <w:r w:rsidRPr="00F21CE8">
        <w:rPr>
          <w:rFonts w:ascii="Times New Roman" w:eastAsia="Times New Roman" w:hAnsi="Times New Roman" w:cs="Times New Roman"/>
          <w:sz w:val="24"/>
          <w:szCs w:val="24"/>
          <w:lang w:val="id-ID" w:eastAsia="id-ID"/>
        </w:rPr>
        <w:t xml:space="preserve"> sedangkan solidaritas masyarakat hanya dipahami sebagai kesepakatan sosial yang tidak memiliki daya paksa kuat dan biasanya menjadikan sikap yang maklum atau toleran terhadap permasalahan hukum yang timbul akibat dari keinginan untuk tetap menjaga adanya solidaritas sosial tersebut. Hukum positif berasal dari pemegang kedaulatan tertinggi yang memiliki peran sangat menentukan untuk membentuk hukum.</w:t>
      </w:r>
      <w:r w:rsidRPr="00F21CE8">
        <w:rPr>
          <w:rStyle w:val="FootnoteReference"/>
          <w:rFonts w:ascii="Times New Roman" w:eastAsia="Times New Roman" w:hAnsi="Times New Roman" w:cs="Times New Roman"/>
          <w:sz w:val="24"/>
          <w:szCs w:val="24"/>
          <w:lang w:val="id-ID" w:eastAsia="id-ID"/>
        </w:rPr>
        <w:footnoteReference w:id="222"/>
      </w:r>
      <w:r w:rsidRPr="00F21CE8">
        <w:rPr>
          <w:rFonts w:ascii="Times New Roman" w:eastAsia="Times New Roman" w:hAnsi="Times New Roman" w:cs="Times New Roman"/>
          <w:sz w:val="24"/>
          <w:szCs w:val="24"/>
          <w:lang w:val="id-ID" w:eastAsia="id-ID"/>
        </w:rPr>
        <w:t xml:space="preserve"> Untuk mengidentifikasi apakah sebuah norma itu hukum atau sosial dapat dilihat dari kepastian esensi atau hakikat dari objek hukum yang bersandar pada cara kerja akal secara rasional. Positivisme hukum yang dipelopori Austin berusaha menetapkan esensi dari suatu hukum seperti dengan mendefinisikan hukum dalam sistem logis </w:t>
      </w:r>
      <w:r w:rsidRPr="00F21CE8">
        <w:rPr>
          <w:rFonts w:ascii="Times New Roman" w:eastAsia="Times New Roman" w:hAnsi="Times New Roman" w:cs="Times New Roman"/>
          <w:sz w:val="24"/>
          <w:szCs w:val="24"/>
          <w:lang w:val="id-ID" w:eastAsia="id-ID"/>
        </w:rPr>
        <w:lastRenderedPageBreak/>
        <w:t>yang di dalamnya mengandung unsur-unsur yang bersifat perintah, kewajiban dan sanksi dari penguasa.</w:t>
      </w:r>
      <w:r w:rsidRPr="00F21CE8">
        <w:rPr>
          <w:rStyle w:val="FootnoteReference"/>
          <w:rFonts w:ascii="Times New Roman" w:eastAsia="Times New Roman" w:hAnsi="Times New Roman" w:cs="Times New Roman"/>
          <w:sz w:val="24"/>
          <w:szCs w:val="24"/>
          <w:lang w:val="id-ID" w:eastAsia="id-ID"/>
        </w:rPr>
        <w:footnoteReference w:id="223"/>
      </w:r>
    </w:p>
    <w:p w:rsidR="009A64D4" w:rsidRDefault="00F01808" w:rsidP="009A64D4">
      <w:pPr>
        <w:pStyle w:val="ListParagraph"/>
        <w:spacing w:after="0" w:line="240" w:lineRule="auto"/>
        <w:ind w:firstLine="720"/>
        <w:jc w:val="both"/>
        <w:rPr>
          <w:rFonts w:ascii="Times New Roman" w:eastAsia="Times New Roman" w:hAnsi="Times New Roman" w:cs="Times New Roman"/>
          <w:color w:val="FF0000"/>
          <w:sz w:val="24"/>
          <w:szCs w:val="24"/>
          <w:lang w:val="id-ID" w:eastAsia="id-ID"/>
        </w:rPr>
      </w:pPr>
      <w:r w:rsidRPr="00F21CE8">
        <w:rPr>
          <w:rFonts w:ascii="Times New Roman" w:eastAsia="Times New Roman" w:hAnsi="Times New Roman" w:cs="Times New Roman"/>
          <w:sz w:val="24"/>
          <w:szCs w:val="24"/>
          <w:lang w:val="id-ID" w:eastAsia="id-ID"/>
        </w:rPr>
        <w:t>Perilaku yang menjadi hukum yang hidup di masyarakat seperti kebiasaan dan adat oleh Herbert Lionel Adolpus (H.L.A) Hart dipahami sebagai sebagai bagian dari sumber hukum primer yang belum cukup mampu untuk disebut sebagai hukum, sehingga masih perlu dijelaskan oleh hukum yang bersifat sekunder.</w:t>
      </w:r>
      <w:r w:rsidRPr="00F21CE8">
        <w:rPr>
          <w:rStyle w:val="FootnoteReference"/>
          <w:rFonts w:ascii="Times New Roman" w:eastAsia="Times New Roman" w:hAnsi="Times New Roman" w:cs="Times New Roman"/>
          <w:sz w:val="24"/>
          <w:szCs w:val="24"/>
          <w:lang w:val="id-ID" w:eastAsia="id-ID"/>
        </w:rPr>
        <w:footnoteReference w:id="224"/>
      </w:r>
      <w:r w:rsidRPr="00F21CE8">
        <w:rPr>
          <w:rFonts w:ascii="Times New Roman" w:eastAsia="Times New Roman" w:hAnsi="Times New Roman" w:cs="Times New Roman"/>
          <w:sz w:val="24"/>
          <w:szCs w:val="24"/>
          <w:lang w:val="id-ID" w:eastAsia="id-ID"/>
        </w:rPr>
        <w:t xml:space="preserve"> Kebiasaan dan adat sebagai perilaku hukum dalam sistem masyarakat tradisional masih dipegang sebagai sumber hukum yang bersifat primer, sehingga realitas hukum ini tidak dapat dikatakan hukum sebagaimana yang disyaratkan oleh penganut positivisme hukum, karena jika hukum bergantung pada sikap dan perilaku penerimaan masyarakat, maka ketidakpastian hukum pasti akan terjadi. Norma-norma sosial kemasyarakatan menurut aliran positivisme hukum dianggap bukan objek esensial hukum, sehingga tidak dapat diakui sebagai hukum positif secara sah.</w:t>
      </w:r>
      <w:r w:rsidRPr="00F21CE8">
        <w:rPr>
          <w:rStyle w:val="FootnoteReference"/>
          <w:rFonts w:ascii="Times New Roman" w:eastAsia="Times New Roman" w:hAnsi="Times New Roman" w:cs="Times New Roman"/>
          <w:sz w:val="24"/>
          <w:szCs w:val="24"/>
          <w:lang w:val="id-ID" w:eastAsia="id-ID"/>
        </w:rPr>
        <w:footnoteReference w:id="225"/>
      </w:r>
      <w:r w:rsidRPr="00F21CE8">
        <w:rPr>
          <w:rFonts w:ascii="Times New Roman" w:eastAsia="Times New Roman" w:hAnsi="Times New Roman" w:cs="Times New Roman"/>
          <w:sz w:val="24"/>
          <w:szCs w:val="24"/>
          <w:lang w:val="id-ID" w:eastAsia="id-ID"/>
        </w:rPr>
        <w:t xml:space="preserve"> Untuk mengatasi permasalahan hukum yang bersifat primer tersebut, menurut positivisme hukum diperlukan adanya peraturan bersifat sekunder yang berhubungan dengan pembentukan, penafsiran, penerapan dan perubahan peraturan-peraturan primer secara prosedural formal yang berbasis pada logika rasional.</w:t>
      </w:r>
      <w:r w:rsidRPr="00F21CE8">
        <w:rPr>
          <w:rStyle w:val="FootnoteReference"/>
          <w:rFonts w:ascii="Times New Roman" w:eastAsia="Times New Roman" w:hAnsi="Times New Roman" w:cs="Times New Roman"/>
          <w:sz w:val="24"/>
          <w:szCs w:val="24"/>
          <w:lang w:val="id-ID" w:eastAsia="id-ID"/>
        </w:rPr>
        <w:footnoteReference w:id="226"/>
      </w:r>
      <w:r w:rsidRPr="00F21CE8">
        <w:rPr>
          <w:rFonts w:ascii="Times New Roman" w:eastAsia="Times New Roman" w:hAnsi="Times New Roman" w:cs="Times New Roman"/>
          <w:sz w:val="24"/>
          <w:szCs w:val="24"/>
          <w:lang w:val="id-ID" w:eastAsia="id-ID"/>
        </w:rPr>
        <w:t xml:space="preserve"> Alasan untuk mengatur hukum dalam format yang lebih ketat pada sistem logika hukum yang dibentuk oleh lembaga negara yang berwenang adalah agar hukum tidak jatuh pada realitas praktek hukum yang buruk dalam kehidupan sosial masyarakat, seperti dikemukakan oleh Karl Marx, bahwa hukum dipandang sebagi struktur bangunan atas yang ditopang oleh dasar interaksi yang terjadi antara kekuatan-kekuatan dalam sektor ekonomi di masyarakat. Hukum dalam kondisi ini adalah tatanan peraturan yang berasal dari kepentingan kelompok borjuis orang-orang kaya pemilik modal dalam masyarakat untuk mengekploitasi kaum buruh dengan maksud untuk mendapat keuntungan sebesar-besarnya.</w:t>
      </w:r>
      <w:r w:rsidRPr="00F21CE8">
        <w:rPr>
          <w:rStyle w:val="FootnoteReference"/>
          <w:rFonts w:ascii="Times New Roman" w:eastAsia="Times New Roman" w:hAnsi="Times New Roman" w:cs="Times New Roman"/>
          <w:sz w:val="24"/>
          <w:szCs w:val="24"/>
          <w:lang w:val="id-ID" w:eastAsia="id-ID"/>
        </w:rPr>
        <w:footnoteReference w:id="227"/>
      </w:r>
      <w:r w:rsidRPr="00F21CE8">
        <w:rPr>
          <w:rFonts w:ascii="Times New Roman" w:eastAsia="Times New Roman" w:hAnsi="Times New Roman" w:cs="Times New Roman"/>
          <w:sz w:val="24"/>
          <w:szCs w:val="24"/>
          <w:lang w:val="id-ID" w:eastAsia="id-ID"/>
        </w:rPr>
        <w:t xml:space="preserve"> Pandangan hukum Mark untuk melihat realitas hukum yang terjadi pada lingkungan masyarakat kapitalistik di Barat yang berkembang cukup kuat dan mempengaruhi dunia hukum.</w:t>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Positivisme hukum yang terlalu ketat dalam menerapkan sistem logika hukum menuai berbagai kritik yang sangat keras, termasuk dari aliran </w:t>
      </w:r>
      <w:r w:rsidRPr="00F21CE8">
        <w:rPr>
          <w:rFonts w:ascii="Times New Roman" w:eastAsia="Times New Roman" w:hAnsi="Times New Roman" w:cs="Times New Roman"/>
          <w:i/>
          <w:sz w:val="24"/>
          <w:szCs w:val="24"/>
          <w:lang w:val="id-ID" w:eastAsia="id-ID"/>
        </w:rPr>
        <w:t>critical legal studies</w:t>
      </w:r>
      <w:r w:rsidRPr="00F21CE8">
        <w:rPr>
          <w:rFonts w:ascii="Times New Roman" w:eastAsia="Times New Roman" w:hAnsi="Times New Roman" w:cs="Times New Roman"/>
          <w:sz w:val="24"/>
          <w:szCs w:val="24"/>
          <w:lang w:val="id-ID" w:eastAsia="id-ID"/>
        </w:rPr>
        <w:t xml:space="preserve"> yang dipengaruhi paham Marxism. </w:t>
      </w:r>
      <w:r w:rsidRPr="00F21CE8">
        <w:rPr>
          <w:rFonts w:ascii="Times New Roman" w:eastAsia="Times New Roman" w:hAnsi="Times New Roman" w:cs="Times New Roman"/>
          <w:i/>
          <w:sz w:val="24"/>
          <w:szCs w:val="24"/>
          <w:lang w:val="id-ID" w:eastAsia="id-ID"/>
        </w:rPr>
        <w:t>Critical legal studies</w:t>
      </w:r>
      <w:r w:rsidRPr="00F21CE8">
        <w:rPr>
          <w:rFonts w:ascii="Times New Roman" w:eastAsia="Times New Roman" w:hAnsi="Times New Roman" w:cs="Times New Roman"/>
          <w:sz w:val="24"/>
          <w:szCs w:val="24"/>
          <w:lang w:val="id-ID" w:eastAsia="id-ID"/>
        </w:rPr>
        <w:t xml:space="preserve"> mengkritik asas </w:t>
      </w:r>
      <w:r w:rsidRPr="00F21CE8">
        <w:rPr>
          <w:rFonts w:ascii="Times New Roman" w:eastAsia="Times New Roman" w:hAnsi="Times New Roman" w:cs="Times New Roman"/>
          <w:i/>
          <w:sz w:val="24"/>
          <w:szCs w:val="24"/>
          <w:lang w:val="id-ID" w:eastAsia="id-ID"/>
        </w:rPr>
        <w:t>equality before the law</w:t>
      </w:r>
      <w:r w:rsidRPr="00F21CE8">
        <w:rPr>
          <w:rFonts w:ascii="Times New Roman" w:eastAsia="Times New Roman" w:hAnsi="Times New Roman" w:cs="Times New Roman"/>
          <w:sz w:val="24"/>
          <w:szCs w:val="24"/>
          <w:lang w:val="id-ID" w:eastAsia="id-ID"/>
        </w:rPr>
        <w:t xml:space="preserve">, karena hukum masih memiliki keberpihakan. Aliran ini mengkritik asas </w:t>
      </w:r>
      <w:r w:rsidRPr="00F21CE8">
        <w:rPr>
          <w:rFonts w:ascii="Times New Roman" w:eastAsia="Times New Roman" w:hAnsi="Times New Roman" w:cs="Times New Roman"/>
          <w:i/>
          <w:sz w:val="24"/>
          <w:szCs w:val="24"/>
          <w:lang w:val="id-ID" w:eastAsia="id-ID"/>
        </w:rPr>
        <w:t>equality before the law</w:t>
      </w:r>
      <w:r w:rsidRPr="00F21CE8">
        <w:rPr>
          <w:rFonts w:ascii="Times New Roman" w:eastAsia="Times New Roman" w:hAnsi="Times New Roman" w:cs="Times New Roman"/>
          <w:sz w:val="24"/>
          <w:szCs w:val="24"/>
          <w:lang w:val="id-ID" w:eastAsia="id-ID"/>
        </w:rPr>
        <w:t xml:space="preserve"> yang diyakini oleh kalangan positivisme hukum dan pada tahap selanjutnya digunakan oleh pandangan liberalisme, ternyata hanya retorika belaka. Akan tetapi </w:t>
      </w:r>
      <w:r w:rsidRPr="00F21CE8">
        <w:rPr>
          <w:rFonts w:ascii="Times New Roman" w:eastAsia="Times New Roman" w:hAnsi="Times New Roman" w:cs="Times New Roman"/>
          <w:i/>
          <w:sz w:val="24"/>
          <w:szCs w:val="24"/>
          <w:lang w:val="id-ID" w:eastAsia="id-ID"/>
        </w:rPr>
        <w:t>critical legal studies</w:t>
      </w:r>
      <w:r w:rsidRPr="00F21CE8">
        <w:rPr>
          <w:rFonts w:ascii="Times New Roman" w:eastAsia="Times New Roman" w:hAnsi="Times New Roman" w:cs="Times New Roman"/>
          <w:sz w:val="24"/>
          <w:szCs w:val="24"/>
          <w:lang w:val="id-ID" w:eastAsia="id-ID"/>
        </w:rPr>
        <w:t xml:space="preserve"> tidak sepenuhnya sama dengan marxism, karena marxism hanya melihat hukum semata-mata sebagai alat kelas yang berkuasa untuk menindas kelas bawah, sedangkan </w:t>
      </w:r>
      <w:r w:rsidRPr="00F21CE8">
        <w:rPr>
          <w:rFonts w:ascii="Times New Roman" w:eastAsia="Times New Roman" w:hAnsi="Times New Roman" w:cs="Times New Roman"/>
          <w:i/>
          <w:sz w:val="24"/>
          <w:szCs w:val="24"/>
          <w:lang w:val="id-ID" w:eastAsia="id-ID"/>
        </w:rPr>
        <w:t>critical legal studies</w:t>
      </w:r>
      <w:r w:rsidRPr="00F21CE8">
        <w:rPr>
          <w:rFonts w:ascii="Times New Roman" w:eastAsia="Times New Roman" w:hAnsi="Times New Roman" w:cs="Times New Roman"/>
          <w:sz w:val="24"/>
          <w:szCs w:val="24"/>
          <w:lang w:val="id-ID" w:eastAsia="id-ID"/>
        </w:rPr>
        <w:t xml:space="preserve"> memandang hukum bukan hanya instrumen ekonomi belaka melainkan pada derajat tertentu hukum bersifat semi otonom.</w:t>
      </w:r>
      <w:r w:rsidRPr="00F21CE8">
        <w:rPr>
          <w:rStyle w:val="FootnoteReference"/>
          <w:rFonts w:ascii="Times New Roman" w:eastAsia="Times New Roman" w:hAnsi="Times New Roman" w:cs="Times New Roman"/>
          <w:sz w:val="24"/>
          <w:szCs w:val="24"/>
          <w:lang w:val="id-ID" w:eastAsia="id-ID"/>
        </w:rPr>
        <w:footnoteReference w:id="228"/>
      </w:r>
      <w:r w:rsidRPr="00F21CE8">
        <w:rPr>
          <w:rFonts w:ascii="Times New Roman" w:eastAsia="Times New Roman" w:hAnsi="Times New Roman" w:cs="Times New Roman"/>
          <w:sz w:val="24"/>
          <w:szCs w:val="24"/>
          <w:lang w:val="id-ID" w:eastAsia="id-ID"/>
        </w:rPr>
        <w:t xml:space="preserve"> </w:t>
      </w:r>
      <w:r w:rsidRPr="00F21CE8">
        <w:rPr>
          <w:rFonts w:ascii="Times New Roman" w:eastAsia="Times New Roman" w:hAnsi="Times New Roman" w:cs="Times New Roman"/>
          <w:i/>
          <w:sz w:val="24"/>
          <w:szCs w:val="24"/>
          <w:lang w:val="id-ID" w:eastAsia="id-ID"/>
        </w:rPr>
        <w:t>Critical legal studies</w:t>
      </w:r>
      <w:r w:rsidRPr="00F21CE8">
        <w:rPr>
          <w:rFonts w:ascii="Times New Roman" w:eastAsia="Times New Roman" w:hAnsi="Times New Roman" w:cs="Times New Roman"/>
          <w:sz w:val="24"/>
          <w:szCs w:val="24"/>
          <w:lang w:val="id-ID" w:eastAsia="id-ID"/>
        </w:rPr>
        <w:t xml:space="preserve"> menolak anggapan tentang netralitas obyektivitas hukum sebagaimana yang diyakini positivisme hukum. Menurut Roberto M. Unger setiap metode hukum tertentu akan menghasilkan pilihan hukum tertentu atau dengan kata lain metode hukum yang dipilih oleh praktisi hukum akan menghasilkan keputusan hukum yang tertentu </w:t>
      </w:r>
      <w:r w:rsidRPr="00F21CE8">
        <w:rPr>
          <w:rFonts w:ascii="Times New Roman" w:eastAsia="Times New Roman" w:hAnsi="Times New Roman" w:cs="Times New Roman"/>
          <w:sz w:val="24"/>
          <w:szCs w:val="24"/>
          <w:lang w:val="id-ID" w:eastAsia="id-ID"/>
        </w:rPr>
        <w:lastRenderedPageBreak/>
        <w:t>pula. Setiap pembuatan hukum dengan sendirinya mencerminkan nilai-nilai sosial-politik tertentu. Tentang hal ini Unger mengkritik obyektivisme dan formalisme positivisme hukum (</w:t>
      </w:r>
      <w:r w:rsidRPr="00F21CE8">
        <w:rPr>
          <w:rFonts w:ascii="Times New Roman" w:eastAsia="Times New Roman" w:hAnsi="Times New Roman" w:cs="Times New Roman"/>
          <w:i/>
          <w:sz w:val="24"/>
          <w:szCs w:val="24"/>
          <w:lang w:val="id-ID" w:eastAsia="id-ID"/>
        </w:rPr>
        <w:t>the first concern has been the critique of formalism and objectivism</w:t>
      </w:r>
      <w:r w:rsidRPr="00F21CE8">
        <w:rPr>
          <w:rFonts w:ascii="Times New Roman" w:eastAsia="Times New Roman" w:hAnsi="Times New Roman" w:cs="Times New Roman"/>
          <w:sz w:val="24"/>
          <w:szCs w:val="24"/>
          <w:lang w:val="id-ID" w:eastAsia="id-ID"/>
        </w:rPr>
        <w:t xml:space="preserve">). </w:t>
      </w:r>
      <w:r w:rsidRPr="00F21CE8">
        <w:rPr>
          <w:rFonts w:ascii="Times New Roman" w:eastAsia="Times New Roman" w:hAnsi="Times New Roman" w:cs="Times New Roman"/>
          <w:i/>
          <w:sz w:val="24"/>
          <w:szCs w:val="24"/>
          <w:lang w:val="id-ID" w:eastAsia="id-ID"/>
        </w:rPr>
        <w:t>Critical legal studies</w:t>
      </w:r>
      <w:r w:rsidRPr="00F21CE8">
        <w:rPr>
          <w:rFonts w:ascii="Times New Roman" w:eastAsia="Times New Roman" w:hAnsi="Times New Roman" w:cs="Times New Roman"/>
          <w:sz w:val="24"/>
          <w:szCs w:val="24"/>
          <w:lang w:val="id-ID" w:eastAsia="id-ID"/>
        </w:rPr>
        <w:t xml:space="preserve"> menolak keras formalisme hukum positif sebagaimana dianut dalam sistem hukum liberal dengan mengajukan keberatan terhadap konsep </w:t>
      </w:r>
      <w:r w:rsidRPr="00F21CE8">
        <w:rPr>
          <w:rFonts w:ascii="Times New Roman" w:eastAsia="Times New Roman" w:hAnsi="Times New Roman" w:cs="Times New Roman"/>
          <w:i/>
          <w:sz w:val="24"/>
          <w:szCs w:val="24"/>
          <w:lang w:val="id-ID" w:eastAsia="id-ID"/>
        </w:rPr>
        <w:t>the rule of law</w:t>
      </w:r>
      <w:r w:rsidRPr="00F21CE8">
        <w:rPr>
          <w:rFonts w:ascii="Times New Roman" w:eastAsia="Times New Roman" w:hAnsi="Times New Roman" w:cs="Times New Roman"/>
          <w:sz w:val="24"/>
          <w:szCs w:val="24"/>
          <w:lang w:val="id-ID" w:eastAsia="id-ID"/>
        </w:rPr>
        <w:t xml:space="preserve">, karena dalam prespektif </w:t>
      </w:r>
      <w:r w:rsidRPr="00F21CE8">
        <w:rPr>
          <w:rFonts w:ascii="Times New Roman" w:eastAsia="Times New Roman" w:hAnsi="Times New Roman" w:cs="Times New Roman"/>
          <w:i/>
          <w:sz w:val="24"/>
          <w:szCs w:val="24"/>
          <w:lang w:val="id-ID" w:eastAsia="id-ID"/>
        </w:rPr>
        <w:t>critical legal studies</w:t>
      </w:r>
      <w:r w:rsidRPr="00F21CE8">
        <w:rPr>
          <w:rFonts w:ascii="Times New Roman" w:eastAsia="Times New Roman" w:hAnsi="Times New Roman" w:cs="Times New Roman"/>
          <w:sz w:val="24"/>
          <w:szCs w:val="24"/>
          <w:lang w:val="id-ID" w:eastAsia="id-ID"/>
        </w:rPr>
        <w:t xml:space="preserve"> tidak ada yang dinamakan </w:t>
      </w:r>
      <w:r w:rsidRPr="00F21CE8">
        <w:rPr>
          <w:rFonts w:ascii="Times New Roman" w:eastAsia="Times New Roman" w:hAnsi="Times New Roman" w:cs="Times New Roman"/>
          <w:i/>
          <w:sz w:val="24"/>
          <w:szCs w:val="24"/>
          <w:lang w:val="id-ID" w:eastAsia="id-ID"/>
        </w:rPr>
        <w:t>the rule of law</w:t>
      </w:r>
      <w:r w:rsidRPr="00F21CE8">
        <w:rPr>
          <w:rFonts w:ascii="Times New Roman" w:eastAsia="Times New Roman" w:hAnsi="Times New Roman" w:cs="Times New Roman"/>
          <w:sz w:val="24"/>
          <w:szCs w:val="24"/>
          <w:lang w:val="id-ID" w:eastAsia="id-ID"/>
        </w:rPr>
        <w:t xml:space="preserve"> dan yang sebenarnya ada adalah </w:t>
      </w:r>
      <w:r w:rsidRPr="00F21CE8">
        <w:rPr>
          <w:rFonts w:ascii="Times New Roman" w:eastAsia="Times New Roman" w:hAnsi="Times New Roman" w:cs="Times New Roman"/>
          <w:i/>
          <w:sz w:val="24"/>
          <w:szCs w:val="24"/>
          <w:lang w:val="id-ID" w:eastAsia="id-ID"/>
        </w:rPr>
        <w:t>the rule of the rulers</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229"/>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Peran dominasi akal dalam positivisme hukum mampu menyingkirkan fakta-fakta hukum di dalam masyarakat dan sekaligus menunjukkan bahwa objek hukum yang sebenarnya adalah peraturan perundang-undangan bukan perilaku masyarakat secara empirirs. Menurut Hart, hukum adalah seperangkat instrumen yang bekerja di wilayah kekuasaan manusia,</w:t>
      </w:r>
      <w:r w:rsidRPr="00F21CE8">
        <w:rPr>
          <w:rStyle w:val="FootnoteReference"/>
          <w:rFonts w:ascii="Times New Roman" w:eastAsia="Times New Roman" w:hAnsi="Times New Roman" w:cs="Times New Roman"/>
          <w:sz w:val="24"/>
          <w:szCs w:val="24"/>
          <w:lang w:val="id-ID" w:eastAsia="id-ID"/>
        </w:rPr>
        <w:footnoteReference w:id="230"/>
      </w:r>
      <w:r w:rsidRPr="00F21CE8">
        <w:rPr>
          <w:rFonts w:ascii="Times New Roman" w:eastAsia="Times New Roman" w:hAnsi="Times New Roman" w:cs="Times New Roman"/>
          <w:sz w:val="24"/>
          <w:szCs w:val="24"/>
          <w:lang w:val="id-ID" w:eastAsia="id-ID"/>
        </w:rPr>
        <w:t xml:space="preserve"> karena dibentuk oleh otoritas akal secara rasional yang berasal dari kekuasaan manusia sendiri bukan dari realitas sosial yang ada di masyarakat yang menentukan hukum seperti dikemukakan Max Weber. Realitas hukum yang nyata dalam masyarakat (Barat) dijelaskan menurut Weber berkembang dari wujudnya sebagai fatwa dan doktrin agama yang bersifat teologis ketuhanan oleh para pendeta yang karismatis berubah ke dalam wujud yang baru lebih modern sesuai dengan tuntutan perkembangan masyarakat.</w:t>
      </w:r>
      <w:r w:rsidRPr="00F21CE8">
        <w:rPr>
          <w:rStyle w:val="FootnoteReference"/>
          <w:rFonts w:ascii="Times New Roman" w:eastAsia="Times New Roman" w:hAnsi="Times New Roman" w:cs="Times New Roman"/>
          <w:sz w:val="24"/>
          <w:szCs w:val="24"/>
          <w:lang w:val="id-ID" w:eastAsia="id-ID"/>
        </w:rPr>
        <w:footnoteReference w:id="231"/>
      </w:r>
      <w:r w:rsidRPr="00F21CE8">
        <w:rPr>
          <w:rFonts w:ascii="Times New Roman" w:eastAsia="Times New Roman" w:hAnsi="Times New Roman" w:cs="Times New Roman"/>
          <w:sz w:val="24"/>
          <w:szCs w:val="24"/>
          <w:lang w:val="id-ID" w:eastAsia="id-ID"/>
        </w:rPr>
        <w:t xml:space="preserve"> Perkembangan tahap hukum di masyarakat Barat seperti yang dikemukakan oleh Weber adalah merupakan gambaran realitas hukum nyata yang tertangkap oleh indera secara empiris sebagai fakta-fakta hukum yang terjadi di masyarakat dan inilah yang menjadi objek epistemologi aliran sosiologi hukum yang berbasis ketat pada realitas empiris inderawi.</w:t>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Pandangan positivisme hukum yang berbasis pada akal dapat mengandaikan hakim pertama kali mengindentifikasi sumber hukum yang terdapat dalam peraturan perundang-undangan sebelum memeriksa fakta bukti empirisnya. Padahal nalar hakim tidak selinier sebagaimana dipahami aliran positivisme hukum yang selalu bermula dari peraturan perundang-undangan, karena yang terjadi dalam praktek hukum di peradilan penalaran hakim bukan berawal dari peraturan perundang-undangan, melainkan diawali dari pemeriksaan terhadap kasus riil yang terjadi. Seperti dikemukakan Gr. Van der Burght dan J.D.C. Winkelman, bahwa penalaran hakim bermula dari pemeriksaan kasus dan setelah itu baru kemudian dilanjutkan menerjemahkan kasus itu ke dalam pemahaman yuridis sebagaimana ditulis dalam teks peraturan perundang-undangan dengan cara melakukan pengkualifikasian.</w:t>
      </w:r>
      <w:r w:rsidRPr="00F21CE8">
        <w:rPr>
          <w:rStyle w:val="FootnoteReference"/>
          <w:rFonts w:ascii="Times New Roman" w:eastAsia="Times New Roman" w:hAnsi="Times New Roman" w:cs="Times New Roman"/>
          <w:sz w:val="24"/>
          <w:szCs w:val="24"/>
          <w:lang w:val="id-ID" w:eastAsia="id-ID"/>
        </w:rPr>
        <w:footnoteReference w:id="232"/>
      </w:r>
      <w:r w:rsidRPr="00F21CE8">
        <w:rPr>
          <w:rFonts w:ascii="Times New Roman" w:eastAsia="Times New Roman" w:hAnsi="Times New Roman" w:cs="Times New Roman"/>
          <w:sz w:val="24"/>
          <w:szCs w:val="24"/>
          <w:lang w:val="id-ID" w:eastAsia="id-ID"/>
        </w:rPr>
        <w:t xml:space="preserve"> Pengkualifikasian sesungguhnya merupakan langkah awal dalam kegiatan penemuan hukum (</w:t>
      </w:r>
      <w:r w:rsidRPr="00F21CE8">
        <w:rPr>
          <w:rFonts w:ascii="Times New Roman" w:eastAsia="Times New Roman" w:hAnsi="Times New Roman" w:cs="Times New Roman"/>
          <w:i/>
          <w:sz w:val="24"/>
          <w:szCs w:val="24"/>
          <w:lang w:val="id-ID" w:eastAsia="id-ID"/>
        </w:rPr>
        <w:t>rechtsvinding</w:t>
      </w:r>
      <w:r w:rsidRPr="00F21CE8">
        <w:rPr>
          <w:rFonts w:ascii="Times New Roman" w:eastAsia="Times New Roman" w:hAnsi="Times New Roman" w:cs="Times New Roman"/>
          <w:sz w:val="24"/>
          <w:szCs w:val="24"/>
          <w:lang w:val="id-ID" w:eastAsia="id-ID"/>
        </w:rPr>
        <w:t>) sebagai aspek penting dari ilmu hukum dan praktik hukum, akan tetapi antara penemuan hukum sebagai sebuah kegiatan keilmuan dan penemuan hukum di dalam praktik hukum terdapat suatu perbedaan yang cukup signifikan. Ilmuwan hukum dapat melakukan filsafat tanpa batas tentang semua kemungkinan penyelesaian teoritikal terhadap masalah hukum tertentu, sedangkan dalam praktik hukum, hakim harus memberikan putusan hukumnya dalam jangka waktu yang masuk akal (</w:t>
      </w:r>
      <w:r w:rsidRPr="00F21CE8">
        <w:rPr>
          <w:rFonts w:ascii="Times New Roman" w:eastAsia="Times New Roman" w:hAnsi="Times New Roman" w:cs="Times New Roman"/>
          <w:i/>
          <w:sz w:val="24"/>
          <w:szCs w:val="24"/>
          <w:lang w:val="id-ID" w:eastAsia="id-ID"/>
        </w:rPr>
        <w:t xml:space="preserve">binnen redelijk termijn, within </w:t>
      </w:r>
      <w:r w:rsidRPr="00F21CE8">
        <w:rPr>
          <w:rFonts w:ascii="Times New Roman" w:eastAsia="Times New Roman" w:hAnsi="Times New Roman" w:cs="Times New Roman"/>
          <w:i/>
          <w:sz w:val="24"/>
          <w:szCs w:val="24"/>
          <w:lang w:val="id-ID" w:eastAsia="id-ID"/>
        </w:rPr>
        <w:lastRenderedPageBreak/>
        <w:t>reasonable time</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233"/>
      </w:r>
      <w:r w:rsidRPr="00F21CE8">
        <w:rPr>
          <w:rFonts w:ascii="Times New Roman" w:eastAsia="Times New Roman" w:hAnsi="Times New Roman" w:cs="Times New Roman"/>
          <w:sz w:val="24"/>
          <w:szCs w:val="24"/>
          <w:lang w:val="id-ID" w:eastAsia="id-ID"/>
        </w:rPr>
        <w:t xml:space="preserve"> Mungkin karena keterbatasan waktu itu menyebabkan seorang hakim dituntut tidak hanya pada ketepatan substansi dalam penemuan hukum melainkan ketepatan waktu, karena dalam hukum positif terdapat proses-proses hukum yang telah terformalkan dalam tahap-tahap tertentu dan jika tidak sesuai dengan itu maka dianggap gagal. Oleh karena itu, aliran realisme hukum mengkritik positivisme hukum agar kembali kepada cara-cara pembuktian hukum yang lebih sederhana, karena rasional akal sering tidak mencapai pemahaman hukum yang seharusnya.</w:t>
      </w:r>
      <w:r w:rsidRPr="00F21CE8">
        <w:rPr>
          <w:rStyle w:val="FootnoteReference"/>
          <w:rFonts w:ascii="Times New Roman" w:eastAsia="Times New Roman" w:hAnsi="Times New Roman" w:cs="Times New Roman"/>
          <w:sz w:val="24"/>
          <w:szCs w:val="24"/>
          <w:lang w:val="id-ID" w:eastAsia="id-ID"/>
        </w:rPr>
        <w:footnoteReference w:id="234"/>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Sanggahan hukum yang bersifat empiris terhadap pemahaman hukum yang dibangun oleh kaum positivisme juga datang dari gerakan hukum kritis yang dipelopori oleh Roberto M. Unger, Duncan Kennedy, Karl Klare, Mark Kelman, Mark Tushnet, Morton Horwitz, Jack Balkin. Mereka pada dasarnya memiliki sandaran hukum yang bersifat nyata dalam kehidupan masyarakat, meskipun memiliki dasar ideologi keilmuan yang beragam dapat disatukan oleh anggapan bahwa hukum tidak terpisah dari bidang kehidupan sosial, ekonomi dan politik.</w:t>
      </w:r>
      <w:r w:rsidRPr="00F21CE8">
        <w:rPr>
          <w:rStyle w:val="FootnoteReference"/>
          <w:rFonts w:ascii="Times New Roman" w:eastAsia="Times New Roman" w:hAnsi="Times New Roman" w:cs="Times New Roman"/>
          <w:sz w:val="24"/>
          <w:szCs w:val="24"/>
          <w:lang w:val="id-ID" w:eastAsia="id-ID"/>
        </w:rPr>
        <w:footnoteReference w:id="235"/>
      </w:r>
      <w:r w:rsidRPr="00F21CE8">
        <w:rPr>
          <w:rFonts w:ascii="Times New Roman" w:eastAsia="Times New Roman" w:hAnsi="Times New Roman" w:cs="Times New Roman"/>
          <w:sz w:val="24"/>
          <w:szCs w:val="24"/>
          <w:lang w:val="id-ID" w:eastAsia="id-ID"/>
        </w:rPr>
        <w:t xml:space="preserve"> Dalam upaya pembentukan hukum senantiasa mengandaikan interaksi dan negosiasi dengan berbagai kelompok yang ada di masyarakat, sebagai akibatnya analisa hukum doktrinal hanya akan mengisolasi hukum dari konteks sosial-politik dan membuat hukum tidak bisa mengatasi berbagai masalah sosial politik, seperti diskriminasi ras, gender, budaya dan kelas. Pandangan tersebut seperti meminjam perspektif Marxisme dalam melihat hukum yang tidak pernah bebas suatu kepentingan tertentu</w:t>
      </w:r>
      <w:r w:rsidR="009A64D4">
        <w:rPr>
          <w:rFonts w:ascii="Times New Roman" w:eastAsia="Times New Roman" w:hAnsi="Times New Roman" w:cs="Times New Roman"/>
          <w:sz w:val="24"/>
          <w:szCs w:val="24"/>
          <w:lang w:val="id-ID" w:eastAsia="id-ID"/>
        </w:rPr>
        <w:t>.</w:t>
      </w:r>
    </w:p>
    <w:p w:rsidR="009A64D4" w:rsidRDefault="00F01808" w:rsidP="009A64D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Konflik positivisme hukum dan realisme hukum mengakibatkan praktisi hukum dan ilmuwan sosial seperti individu-individu dari kultur profesi yang berbeda sehingga tidak bisa saling berkomunikasi secara efektif. Ada semacam garis demarkasi yang bermain di wilayah diskursif, yang mendikotomikan antara ilmu hukum dan ilmu sosial. Praktisi hukum memahami hukum cenderung tertutup, sedangkan ilmu sosial memandang hukum lebih terbuka dan proses yang terus-menerus membuka kemungkinkan untuk melakukan revisi bagi penemuan-penemuan berikutnya. Frank Mac Hovec sebagaimana dikutip Rosemary J. Erickson dan Rita J. Simon membedakan antara hukum dengan ilmu pengetahuan sosial.</w:t>
      </w:r>
      <w:r w:rsidRPr="00F21CE8">
        <w:rPr>
          <w:rStyle w:val="FootnoteReference"/>
          <w:rFonts w:ascii="Times New Roman" w:eastAsia="Times New Roman" w:hAnsi="Times New Roman" w:cs="Times New Roman"/>
          <w:sz w:val="24"/>
          <w:szCs w:val="24"/>
          <w:lang w:val="id-ID" w:eastAsia="id-ID"/>
        </w:rPr>
        <w:footnoteReference w:id="236"/>
      </w:r>
      <w:r w:rsidRPr="00F21CE8">
        <w:rPr>
          <w:rFonts w:ascii="Times New Roman" w:eastAsia="Times New Roman" w:hAnsi="Times New Roman" w:cs="Times New Roman"/>
          <w:sz w:val="24"/>
          <w:szCs w:val="24"/>
          <w:lang w:val="id-ID" w:eastAsia="id-ID"/>
        </w:rPr>
        <w:t xml:space="preserve"> Hukum dapat dikatakan memproduksi </w:t>
      </w:r>
      <w:r w:rsidRPr="00F21CE8">
        <w:rPr>
          <w:rFonts w:ascii="Times New Roman" w:eastAsia="Times New Roman" w:hAnsi="Times New Roman" w:cs="Times New Roman"/>
          <w:i/>
          <w:sz w:val="24"/>
          <w:szCs w:val="24"/>
          <w:lang w:val="id-ID" w:eastAsia="id-ID"/>
        </w:rPr>
        <w:t>idiographic knowledge</w:t>
      </w:r>
      <w:r w:rsidRPr="00F21CE8">
        <w:rPr>
          <w:rFonts w:ascii="Times New Roman" w:eastAsia="Times New Roman" w:hAnsi="Times New Roman" w:cs="Times New Roman"/>
          <w:sz w:val="24"/>
          <w:szCs w:val="24"/>
          <w:lang w:val="id-ID" w:eastAsia="id-ID"/>
        </w:rPr>
        <w:t xml:space="preserve">, sedangkan ilmu pengetahuan sosial memproduksi </w:t>
      </w:r>
      <w:r w:rsidRPr="00F21CE8">
        <w:rPr>
          <w:rFonts w:ascii="Times New Roman" w:eastAsia="Times New Roman" w:hAnsi="Times New Roman" w:cs="Times New Roman"/>
          <w:i/>
          <w:sz w:val="24"/>
          <w:szCs w:val="24"/>
          <w:lang w:val="id-ID" w:eastAsia="id-ID"/>
        </w:rPr>
        <w:t>nomothetic knowledge</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237"/>
      </w:r>
      <w:r w:rsidRPr="00F21CE8">
        <w:rPr>
          <w:rFonts w:ascii="Times New Roman" w:eastAsia="Times New Roman" w:hAnsi="Times New Roman" w:cs="Times New Roman"/>
          <w:sz w:val="24"/>
          <w:szCs w:val="24"/>
          <w:lang w:val="id-ID" w:eastAsia="id-ID"/>
        </w:rPr>
        <w:t xml:space="preserve"> Dalam upaya penemuan hukum didasarkan pada kepastian dan bebas dari keraguan, sedangkan ilmu sosial didasarkan pada kemungkinan dan generalisasi dari kasus-kasus yang telah terjadi.</w:t>
      </w:r>
      <w:r w:rsidRPr="00F21CE8">
        <w:rPr>
          <w:rStyle w:val="FootnoteReference"/>
          <w:rFonts w:ascii="Times New Roman" w:eastAsia="Times New Roman" w:hAnsi="Times New Roman" w:cs="Times New Roman"/>
          <w:sz w:val="24"/>
          <w:szCs w:val="24"/>
          <w:lang w:val="id-ID" w:eastAsia="id-ID"/>
        </w:rPr>
        <w:footnoteReference w:id="238"/>
      </w:r>
      <w:r w:rsidRPr="00F21CE8">
        <w:rPr>
          <w:rFonts w:ascii="Times New Roman" w:eastAsia="Times New Roman" w:hAnsi="Times New Roman" w:cs="Times New Roman"/>
          <w:sz w:val="24"/>
          <w:szCs w:val="24"/>
          <w:lang w:val="id-ID" w:eastAsia="id-ID"/>
        </w:rPr>
        <w:t xml:space="preserve"> Dalam positivisme hukum lebih bersifat normatif dan preskriptif untuk menjelaskan bagaimana seharusnya orang berperilaku (</w:t>
      </w:r>
      <w:r w:rsidRPr="00F21CE8">
        <w:rPr>
          <w:rFonts w:ascii="Times New Roman" w:eastAsia="Times New Roman" w:hAnsi="Times New Roman" w:cs="Times New Roman"/>
          <w:i/>
          <w:sz w:val="24"/>
          <w:szCs w:val="24"/>
          <w:lang w:val="id-ID" w:eastAsia="id-ID"/>
        </w:rPr>
        <w:t>how people should behave and ought to be</w:t>
      </w:r>
      <w:r w:rsidRPr="00F21CE8">
        <w:rPr>
          <w:rFonts w:ascii="Times New Roman" w:eastAsia="Times New Roman" w:hAnsi="Times New Roman" w:cs="Times New Roman"/>
          <w:sz w:val="24"/>
          <w:szCs w:val="24"/>
          <w:lang w:val="id-ID" w:eastAsia="id-ID"/>
        </w:rPr>
        <w:t xml:space="preserve">), sedangkan dalam ilmu sosial lebih bersifat deskriptif, </w:t>
      </w:r>
      <w:r w:rsidRPr="00F21CE8">
        <w:rPr>
          <w:rFonts w:ascii="Times New Roman" w:eastAsia="Times New Roman" w:hAnsi="Times New Roman" w:cs="Times New Roman"/>
          <w:sz w:val="24"/>
          <w:szCs w:val="24"/>
          <w:lang w:val="id-ID" w:eastAsia="id-ID"/>
        </w:rPr>
        <w:lastRenderedPageBreak/>
        <w:t>berusaha tidak menilai, menjelaskan bagaimana orang berperilaku (</w:t>
      </w:r>
      <w:r w:rsidRPr="00F21CE8">
        <w:rPr>
          <w:rFonts w:ascii="Times New Roman" w:eastAsia="Times New Roman" w:hAnsi="Times New Roman" w:cs="Times New Roman"/>
          <w:i/>
          <w:sz w:val="24"/>
          <w:szCs w:val="24"/>
          <w:lang w:val="id-ID" w:eastAsia="id-ID"/>
        </w:rPr>
        <w:t>how people do behave</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239"/>
      </w:r>
    </w:p>
    <w:p w:rsidR="009A64D4" w:rsidRDefault="00F01808" w:rsidP="009A64D4">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Menurut pandangan aliran realisme hukum, positivisme hukum yang terdapat dalam peraturan perundang-undangan be</w:t>
      </w:r>
      <w:r w:rsidRPr="00F21CE8">
        <w:rPr>
          <w:rFonts w:ascii="Times New Roman" w:hAnsi="Times New Roman" w:cs="Times New Roman"/>
          <w:sz w:val="24"/>
          <w:szCs w:val="24"/>
        </w:rPr>
        <w:t>lum</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berbicara</w:t>
      </w:r>
      <w:r w:rsidRPr="00F21CE8">
        <w:rPr>
          <w:rFonts w:ascii="Times New Roman" w:hAnsi="Times New Roman" w:cs="Times New Roman"/>
          <w:sz w:val="24"/>
          <w:szCs w:val="24"/>
          <w:lang w:val="id-ID"/>
        </w:rPr>
        <w:t xml:space="preserve"> tentang hukum, apalagi</w:t>
      </w:r>
      <w:r w:rsidRPr="00F21CE8">
        <w:rPr>
          <w:rFonts w:ascii="Times New Roman" w:hAnsi="Times New Roman" w:cs="Times New Roman"/>
          <w:sz w:val="24"/>
          <w:szCs w:val="24"/>
        </w:rPr>
        <w:t xml:space="preserve"> untuk</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memecahkan kasus,</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 xml:space="preserve">terlebih lagi bila norma-norma </w:t>
      </w:r>
      <w:r w:rsidRPr="00F21CE8">
        <w:rPr>
          <w:rFonts w:ascii="Times New Roman" w:hAnsi="Times New Roman" w:cs="Times New Roman"/>
          <w:sz w:val="24"/>
          <w:szCs w:val="24"/>
          <w:lang w:val="id-ID"/>
        </w:rPr>
        <w:t xml:space="preserve">hukum </w:t>
      </w:r>
      <w:r w:rsidRPr="00F21CE8">
        <w:rPr>
          <w:rFonts w:ascii="Times New Roman" w:hAnsi="Times New Roman" w:cs="Times New Roman"/>
          <w:sz w:val="24"/>
          <w:szCs w:val="24"/>
        </w:rPr>
        <w:t xml:space="preserve">yang dirumuskan </w:t>
      </w:r>
      <w:r w:rsidRPr="00F21CE8">
        <w:rPr>
          <w:rFonts w:ascii="Times New Roman" w:hAnsi="Times New Roman" w:cs="Times New Roman"/>
          <w:sz w:val="24"/>
          <w:szCs w:val="24"/>
          <w:lang w:val="id-ID"/>
        </w:rPr>
        <w:t xml:space="preserve">dalam teks peraturan perundang-undangan </w:t>
      </w:r>
      <w:r w:rsidRPr="00F21CE8">
        <w:rPr>
          <w:rFonts w:ascii="Times New Roman" w:hAnsi="Times New Roman" w:cs="Times New Roman"/>
          <w:sz w:val="24"/>
          <w:szCs w:val="24"/>
        </w:rPr>
        <w:t>tidak jelas.</w:t>
      </w:r>
      <w:r w:rsidRPr="00F21CE8">
        <w:rPr>
          <w:rFonts w:ascii="Times New Roman" w:hAnsi="Times New Roman" w:cs="Times New Roman"/>
          <w:sz w:val="24"/>
          <w:szCs w:val="24"/>
          <w:lang w:val="id-ID"/>
        </w:rPr>
        <w:t xml:space="preserve"> Pada dasarnya s</w:t>
      </w:r>
      <w:r w:rsidRPr="00F21CE8">
        <w:rPr>
          <w:rFonts w:ascii="Times New Roman" w:hAnsi="Times New Roman" w:cs="Times New Roman"/>
          <w:sz w:val="24"/>
          <w:szCs w:val="24"/>
        </w:rPr>
        <w:t>uatu norma tidak dapat menjelaskan dirinya sendiri</w:t>
      </w:r>
      <w:r w:rsidRPr="00F21CE8">
        <w:rPr>
          <w:rFonts w:ascii="Times New Roman" w:hAnsi="Times New Roman" w:cs="Times New Roman"/>
          <w:sz w:val="24"/>
          <w:szCs w:val="24"/>
          <w:lang w:val="id-ID"/>
        </w:rPr>
        <w:t xml:space="preserve"> sendiri</w:t>
      </w:r>
      <w:r w:rsidRPr="00F21CE8">
        <w:rPr>
          <w:rFonts w:ascii="Times New Roman" w:hAnsi="Times New Roman" w:cs="Times New Roman"/>
          <w:sz w:val="24"/>
          <w:szCs w:val="24"/>
        </w:rPr>
        <w:t>, norma</w:t>
      </w:r>
      <w:r w:rsidRPr="00F21CE8">
        <w:rPr>
          <w:rFonts w:ascii="Times New Roman" w:hAnsi="Times New Roman" w:cs="Times New Roman"/>
          <w:sz w:val="24"/>
          <w:szCs w:val="24"/>
          <w:lang w:val="id-ID"/>
        </w:rPr>
        <w:t xml:space="preserve"> hukum </w:t>
      </w:r>
      <w:r w:rsidRPr="00F21CE8">
        <w:rPr>
          <w:rFonts w:ascii="Times New Roman" w:hAnsi="Times New Roman" w:cs="Times New Roman"/>
          <w:sz w:val="24"/>
          <w:szCs w:val="24"/>
        </w:rPr>
        <w:t>membutuhkan</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 xml:space="preserve">manusia untuk menafsirkannya. </w:t>
      </w:r>
      <w:r w:rsidRPr="00F21CE8">
        <w:rPr>
          <w:rFonts w:ascii="Times New Roman" w:hAnsi="Times New Roman" w:cs="Times New Roman"/>
          <w:sz w:val="24"/>
          <w:szCs w:val="24"/>
          <w:lang w:val="id-ID"/>
        </w:rPr>
        <w:t>M</w:t>
      </w:r>
      <w:r w:rsidRPr="00F21CE8">
        <w:rPr>
          <w:rFonts w:ascii="Times New Roman" w:hAnsi="Times New Roman" w:cs="Times New Roman"/>
          <w:sz w:val="24"/>
          <w:szCs w:val="24"/>
        </w:rPr>
        <w:t>enurut Van der Burght dan</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 xml:space="preserve">Winkelman, </w:t>
      </w:r>
      <w:r w:rsidRPr="00F21CE8">
        <w:rPr>
          <w:rFonts w:ascii="Times New Roman" w:hAnsi="Times New Roman" w:cs="Times New Roman"/>
          <w:sz w:val="24"/>
          <w:szCs w:val="24"/>
          <w:lang w:val="id-ID"/>
        </w:rPr>
        <w:t xml:space="preserve">seorang hakim </w:t>
      </w:r>
      <w:r w:rsidRPr="00F21CE8">
        <w:rPr>
          <w:rFonts w:ascii="Times New Roman" w:hAnsi="Times New Roman" w:cs="Times New Roman"/>
          <w:sz w:val="24"/>
          <w:szCs w:val="24"/>
        </w:rPr>
        <w:t>perlu melakukan interpretasi</w:t>
      </w:r>
      <w:r w:rsidRPr="00F21CE8">
        <w:rPr>
          <w:rFonts w:ascii="Times New Roman" w:hAnsi="Times New Roman" w:cs="Times New Roman"/>
          <w:sz w:val="24"/>
          <w:szCs w:val="24"/>
          <w:lang w:val="id-ID"/>
        </w:rPr>
        <w:t xml:space="preserve"> terhadap</w:t>
      </w:r>
      <w:r w:rsidRPr="00F21CE8">
        <w:rPr>
          <w:rFonts w:ascii="Times New Roman" w:hAnsi="Times New Roman" w:cs="Times New Roman"/>
          <w:sz w:val="24"/>
          <w:szCs w:val="24"/>
        </w:rPr>
        <w:t xml:space="preserve"> norma</w:t>
      </w:r>
      <w:r w:rsidRPr="00F21CE8">
        <w:rPr>
          <w:rFonts w:ascii="Times New Roman" w:hAnsi="Times New Roman" w:cs="Times New Roman"/>
          <w:sz w:val="24"/>
          <w:szCs w:val="24"/>
          <w:lang w:val="id-ID"/>
        </w:rPr>
        <w:t xml:space="preserve"> hukum yang terdapat dalam peraturan perundang-undangan</w:t>
      </w:r>
      <w:r w:rsidRPr="00F21CE8">
        <w:rPr>
          <w:rFonts w:ascii="Times New Roman" w:hAnsi="Times New Roman" w:cs="Times New Roman"/>
          <w:sz w:val="24"/>
          <w:szCs w:val="24"/>
        </w:rPr>
        <w:t>.</w:t>
      </w:r>
      <w:r w:rsidRPr="00F21CE8">
        <w:rPr>
          <w:rFonts w:ascii="Times New Roman" w:hAnsi="Times New Roman" w:cs="Times New Roman"/>
          <w:sz w:val="24"/>
          <w:szCs w:val="24"/>
          <w:lang w:val="id-ID"/>
        </w:rPr>
        <w:t xml:space="preserve"> Terhadap a</w:t>
      </w:r>
      <w:r w:rsidRPr="00F21CE8">
        <w:rPr>
          <w:rFonts w:ascii="Times New Roman" w:hAnsi="Times New Roman" w:cs="Times New Roman"/>
          <w:sz w:val="24"/>
          <w:szCs w:val="24"/>
        </w:rPr>
        <w:t xml:space="preserve">lasan mengapa hakim masih perlu melakukan interpretasi atas </w:t>
      </w:r>
      <w:r w:rsidRPr="00F21CE8">
        <w:rPr>
          <w:rFonts w:ascii="Times New Roman" w:hAnsi="Times New Roman" w:cs="Times New Roman"/>
          <w:sz w:val="24"/>
          <w:szCs w:val="24"/>
          <w:lang w:val="id-ID"/>
        </w:rPr>
        <w:t>peraturan per</w:t>
      </w:r>
      <w:r w:rsidRPr="00F21CE8">
        <w:rPr>
          <w:rFonts w:ascii="Times New Roman" w:hAnsi="Times New Roman" w:cs="Times New Roman"/>
          <w:sz w:val="24"/>
          <w:szCs w:val="24"/>
        </w:rPr>
        <w:t>undang</w:t>
      </w:r>
      <w:r w:rsidRPr="00F21CE8">
        <w:rPr>
          <w:rFonts w:ascii="Times New Roman" w:hAnsi="Times New Roman" w:cs="Times New Roman"/>
          <w:sz w:val="24"/>
          <w:szCs w:val="24"/>
          <w:lang w:val="id-ID"/>
        </w:rPr>
        <w:t>-</w:t>
      </w:r>
      <w:r w:rsidRPr="00F21CE8">
        <w:rPr>
          <w:rFonts w:ascii="Times New Roman" w:hAnsi="Times New Roman" w:cs="Times New Roman"/>
          <w:sz w:val="24"/>
          <w:szCs w:val="24"/>
        </w:rPr>
        <w:t>undang</w:t>
      </w:r>
      <w:r w:rsidRPr="00F21CE8">
        <w:rPr>
          <w:rFonts w:ascii="Times New Roman" w:hAnsi="Times New Roman" w:cs="Times New Roman"/>
          <w:sz w:val="24"/>
          <w:szCs w:val="24"/>
          <w:lang w:val="id-ID"/>
        </w:rPr>
        <w:t xml:space="preserve">an, karena hukum masih harus ditemukan. </w:t>
      </w:r>
      <w:r w:rsidRPr="00F21CE8">
        <w:rPr>
          <w:rFonts w:ascii="Times New Roman" w:hAnsi="Times New Roman" w:cs="Times New Roman"/>
          <w:sz w:val="24"/>
          <w:szCs w:val="24"/>
        </w:rPr>
        <w:t xml:space="preserve">Menurut Scholten, </w:t>
      </w:r>
      <w:r w:rsidRPr="00F21CE8">
        <w:rPr>
          <w:rFonts w:ascii="Times New Roman" w:hAnsi="Times New Roman" w:cs="Times New Roman"/>
          <w:sz w:val="24"/>
          <w:szCs w:val="24"/>
          <w:lang w:val="id-ID"/>
        </w:rPr>
        <w:t>se</w:t>
      </w:r>
      <w:r w:rsidRPr="00F21CE8">
        <w:rPr>
          <w:rFonts w:ascii="Times New Roman" w:hAnsi="Times New Roman" w:cs="Times New Roman"/>
          <w:sz w:val="24"/>
          <w:szCs w:val="24"/>
        </w:rPr>
        <w:t>tiap</w:t>
      </w:r>
      <w:r w:rsidRPr="00F21CE8">
        <w:rPr>
          <w:rFonts w:ascii="Times New Roman" w:hAnsi="Times New Roman" w:cs="Times New Roman"/>
          <w:sz w:val="24"/>
          <w:szCs w:val="24"/>
          <w:lang w:val="id-ID"/>
        </w:rPr>
        <w:t xml:space="preserve"> peraturan per</w:t>
      </w:r>
      <w:r w:rsidRPr="00F21CE8">
        <w:rPr>
          <w:rFonts w:ascii="Times New Roman" w:hAnsi="Times New Roman" w:cs="Times New Roman"/>
          <w:sz w:val="24"/>
          <w:szCs w:val="24"/>
        </w:rPr>
        <w:t>undang-undang</w:t>
      </w:r>
      <w:r w:rsidRPr="00F21CE8">
        <w:rPr>
          <w:rFonts w:ascii="Times New Roman" w:hAnsi="Times New Roman" w:cs="Times New Roman"/>
          <w:sz w:val="24"/>
          <w:szCs w:val="24"/>
          <w:lang w:val="id-ID"/>
        </w:rPr>
        <w:t xml:space="preserve">an </w:t>
      </w:r>
      <w:r w:rsidRPr="00F21CE8">
        <w:rPr>
          <w:rFonts w:ascii="Times New Roman" w:hAnsi="Times New Roman" w:cs="Times New Roman"/>
          <w:sz w:val="24"/>
          <w:szCs w:val="24"/>
        </w:rPr>
        <w:t>masih memerlukan penafsiran</w:t>
      </w:r>
      <w:r w:rsidRPr="00F21CE8">
        <w:rPr>
          <w:rFonts w:ascii="Times New Roman" w:hAnsi="Times New Roman" w:cs="Times New Roman"/>
          <w:sz w:val="24"/>
          <w:szCs w:val="24"/>
          <w:lang w:val="id-ID"/>
        </w:rPr>
        <w:t>, meskipun telah di</w:t>
      </w:r>
      <w:r w:rsidRPr="00F21CE8">
        <w:rPr>
          <w:rFonts w:ascii="Times New Roman" w:hAnsi="Times New Roman" w:cs="Times New Roman"/>
          <w:sz w:val="24"/>
          <w:szCs w:val="24"/>
        </w:rPr>
        <w:t>rumus</w:t>
      </w:r>
      <w:r w:rsidRPr="00F21CE8">
        <w:rPr>
          <w:rFonts w:ascii="Times New Roman" w:hAnsi="Times New Roman" w:cs="Times New Roman"/>
          <w:sz w:val="24"/>
          <w:szCs w:val="24"/>
          <w:lang w:val="id-ID"/>
        </w:rPr>
        <w:t>k</w:t>
      </w:r>
      <w:r w:rsidRPr="00F21CE8">
        <w:rPr>
          <w:rFonts w:ascii="Times New Roman" w:hAnsi="Times New Roman" w:cs="Times New Roman"/>
          <w:sz w:val="24"/>
          <w:szCs w:val="24"/>
        </w:rPr>
        <w:t xml:space="preserve">an </w:t>
      </w:r>
      <w:r w:rsidRPr="00F21CE8">
        <w:rPr>
          <w:rFonts w:ascii="Times New Roman" w:hAnsi="Times New Roman" w:cs="Times New Roman"/>
          <w:sz w:val="24"/>
          <w:szCs w:val="24"/>
          <w:lang w:val="id-ID"/>
        </w:rPr>
        <w:t xml:space="preserve">dengan cara </w:t>
      </w:r>
      <w:r w:rsidRPr="00F21CE8">
        <w:rPr>
          <w:rFonts w:ascii="Times New Roman" w:hAnsi="Times New Roman" w:cs="Times New Roman"/>
          <w:sz w:val="24"/>
          <w:szCs w:val="24"/>
        </w:rPr>
        <w:t>yang terbaik sekalipun</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Dengan kata lain, hukum itu ada dalam undang-undang, tetapi masih harus</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ditemukan.</w:t>
      </w:r>
      <w:r w:rsidRPr="00F21CE8">
        <w:rPr>
          <w:rFonts w:ascii="Times New Roman" w:hAnsi="Times New Roman" w:cs="Times New Roman"/>
          <w:sz w:val="24"/>
          <w:szCs w:val="24"/>
          <w:lang w:val="id-ID"/>
        </w:rPr>
        <w:t xml:space="preserve"> H</w:t>
      </w:r>
      <w:r w:rsidRPr="00F21CE8">
        <w:rPr>
          <w:rFonts w:ascii="Times New Roman" w:hAnsi="Times New Roman" w:cs="Times New Roman"/>
          <w:sz w:val="24"/>
          <w:szCs w:val="24"/>
        </w:rPr>
        <w:t>ukum sebagai suatu sistem terbuka (</w:t>
      </w:r>
      <w:r w:rsidRPr="00F21CE8">
        <w:rPr>
          <w:rFonts w:ascii="Times New Roman" w:hAnsi="Times New Roman" w:cs="Times New Roman"/>
          <w:i/>
          <w:iCs/>
          <w:sz w:val="24"/>
          <w:szCs w:val="24"/>
        </w:rPr>
        <w:t>Open System Van</w:t>
      </w:r>
      <w:r w:rsidRPr="00F21CE8">
        <w:rPr>
          <w:rFonts w:ascii="Times New Roman" w:hAnsi="Times New Roman" w:cs="Times New Roman"/>
          <w:i/>
          <w:iCs/>
          <w:sz w:val="24"/>
          <w:szCs w:val="24"/>
          <w:lang w:val="id-ID"/>
        </w:rPr>
        <w:t xml:space="preserve"> </w:t>
      </w:r>
      <w:r w:rsidRPr="00F21CE8">
        <w:rPr>
          <w:rFonts w:ascii="Times New Roman" w:hAnsi="Times New Roman" w:cs="Times New Roman"/>
          <w:i/>
          <w:iCs/>
          <w:sz w:val="24"/>
          <w:szCs w:val="24"/>
        </w:rPr>
        <w:t>Het Recht</w:t>
      </w:r>
      <w:r w:rsidRPr="00F21CE8">
        <w:rPr>
          <w:rFonts w:ascii="Times New Roman" w:hAnsi="Times New Roman" w:cs="Times New Roman"/>
          <w:sz w:val="24"/>
          <w:szCs w:val="24"/>
        </w:rPr>
        <w:t xml:space="preserve">) yang diajukan Scholten merupakan kritik terhadap pendapat </w:t>
      </w:r>
      <w:r w:rsidRPr="00F21CE8">
        <w:rPr>
          <w:rFonts w:ascii="Times New Roman" w:hAnsi="Times New Roman" w:cs="Times New Roman"/>
          <w:sz w:val="24"/>
          <w:szCs w:val="24"/>
          <w:lang w:val="id-ID"/>
        </w:rPr>
        <w:t>p</w:t>
      </w:r>
      <w:r w:rsidRPr="00F21CE8">
        <w:rPr>
          <w:rFonts w:ascii="Times New Roman" w:hAnsi="Times New Roman" w:cs="Times New Roman"/>
          <w:sz w:val="24"/>
          <w:szCs w:val="24"/>
        </w:rPr>
        <w:t>ositivisme</w:t>
      </w:r>
      <w:r w:rsidRPr="00F21CE8">
        <w:rPr>
          <w:rFonts w:ascii="Times New Roman" w:hAnsi="Times New Roman" w:cs="Times New Roman"/>
          <w:sz w:val="24"/>
          <w:szCs w:val="24"/>
          <w:lang w:val="id-ID"/>
        </w:rPr>
        <w:t xml:space="preserve"> h</w:t>
      </w:r>
      <w:r w:rsidRPr="00F21CE8">
        <w:rPr>
          <w:rFonts w:ascii="Times New Roman" w:hAnsi="Times New Roman" w:cs="Times New Roman"/>
          <w:sz w:val="24"/>
          <w:szCs w:val="24"/>
        </w:rPr>
        <w:t>ukum yang berpendapat bahwa hukum adalah kesatuan logis yang tertutup (</w:t>
      </w:r>
      <w:r w:rsidRPr="00F21CE8">
        <w:rPr>
          <w:rFonts w:ascii="Times New Roman" w:hAnsi="Times New Roman" w:cs="Times New Roman"/>
          <w:i/>
          <w:iCs/>
          <w:sz w:val="24"/>
          <w:szCs w:val="24"/>
        </w:rPr>
        <w:t>closed</w:t>
      </w:r>
      <w:r w:rsidRPr="00F21CE8">
        <w:rPr>
          <w:rFonts w:ascii="Times New Roman" w:hAnsi="Times New Roman" w:cs="Times New Roman"/>
          <w:i/>
          <w:iCs/>
          <w:sz w:val="24"/>
          <w:szCs w:val="24"/>
          <w:lang w:val="id-ID"/>
        </w:rPr>
        <w:t xml:space="preserve"> </w:t>
      </w:r>
      <w:r w:rsidRPr="00F21CE8">
        <w:rPr>
          <w:rFonts w:ascii="Times New Roman" w:hAnsi="Times New Roman" w:cs="Times New Roman"/>
          <w:i/>
          <w:iCs/>
          <w:sz w:val="24"/>
          <w:szCs w:val="24"/>
        </w:rPr>
        <w:t>logical system</w:t>
      </w:r>
      <w:r w:rsidRPr="00F21CE8">
        <w:rPr>
          <w:rFonts w:ascii="Times New Roman" w:hAnsi="Times New Roman" w:cs="Times New Roman"/>
          <w:sz w:val="24"/>
          <w:szCs w:val="24"/>
        </w:rPr>
        <w:t xml:space="preserve">). </w:t>
      </w:r>
      <w:r w:rsidRPr="00F21CE8">
        <w:rPr>
          <w:rFonts w:ascii="Times New Roman" w:hAnsi="Times New Roman" w:cs="Times New Roman"/>
          <w:sz w:val="24"/>
          <w:szCs w:val="24"/>
          <w:lang w:val="id-ID"/>
        </w:rPr>
        <w:t>Jika terdapat d</w:t>
      </w:r>
      <w:r w:rsidRPr="00F21CE8">
        <w:rPr>
          <w:rFonts w:ascii="Times New Roman" w:hAnsi="Times New Roman" w:cs="Times New Roman"/>
          <w:sz w:val="24"/>
          <w:szCs w:val="24"/>
        </w:rPr>
        <w:t>ua atau tiga orang membaca teks hukum yang sama dapat</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menghasilkan pemaknaan yang berbeda, kenyataan itu menjelaskan mengapa ada</w:t>
      </w:r>
      <w:r w:rsidRPr="00F21CE8">
        <w:rPr>
          <w:rFonts w:ascii="Times New Roman" w:hAnsi="Times New Roman" w:cs="Times New Roman"/>
          <w:sz w:val="24"/>
          <w:szCs w:val="24"/>
          <w:lang w:val="id-ID"/>
        </w:rPr>
        <w:t xml:space="preserve"> </w:t>
      </w:r>
      <w:r w:rsidRPr="00F21CE8">
        <w:rPr>
          <w:rFonts w:ascii="Times New Roman" w:hAnsi="Times New Roman" w:cs="Times New Roman"/>
          <w:i/>
          <w:iCs/>
          <w:sz w:val="24"/>
          <w:szCs w:val="24"/>
        </w:rPr>
        <w:t>dissenting opinion</w:t>
      </w:r>
      <w:r w:rsidRPr="00F21CE8">
        <w:rPr>
          <w:rFonts w:ascii="Times New Roman" w:hAnsi="Times New Roman" w:cs="Times New Roman"/>
          <w:i/>
          <w:iCs/>
          <w:sz w:val="24"/>
          <w:szCs w:val="24"/>
          <w:lang w:val="id-ID"/>
        </w:rPr>
        <w:t xml:space="preserve"> </w:t>
      </w:r>
      <w:r w:rsidRPr="00F21CE8">
        <w:rPr>
          <w:rFonts w:ascii="Times New Roman" w:hAnsi="Times New Roman" w:cs="Times New Roman"/>
          <w:sz w:val="24"/>
          <w:szCs w:val="24"/>
        </w:rPr>
        <w:t xml:space="preserve">dalam putusan hakim. </w:t>
      </w:r>
      <w:r w:rsidRPr="00F21CE8">
        <w:rPr>
          <w:rFonts w:ascii="Times New Roman" w:hAnsi="Times New Roman" w:cs="Times New Roman"/>
          <w:sz w:val="24"/>
          <w:szCs w:val="24"/>
          <w:lang w:val="id-ID"/>
        </w:rPr>
        <w:t>Maksudnya</w:t>
      </w:r>
      <w:r w:rsidRPr="00F21CE8">
        <w:rPr>
          <w:rFonts w:ascii="Times New Roman" w:hAnsi="Times New Roman" w:cs="Times New Roman"/>
          <w:sz w:val="24"/>
          <w:szCs w:val="24"/>
        </w:rPr>
        <w:t>,</w:t>
      </w:r>
      <w:r w:rsidRPr="00F21CE8">
        <w:rPr>
          <w:rFonts w:ascii="Times New Roman" w:hAnsi="Times New Roman" w:cs="Times New Roman"/>
          <w:sz w:val="24"/>
          <w:szCs w:val="24"/>
          <w:lang w:val="id-ID"/>
        </w:rPr>
        <w:t xml:space="preserve"> bahwa dalam </w:t>
      </w:r>
      <w:r w:rsidRPr="00F21CE8">
        <w:rPr>
          <w:rFonts w:ascii="Times New Roman" w:hAnsi="Times New Roman" w:cs="Times New Roman"/>
          <w:sz w:val="24"/>
          <w:szCs w:val="24"/>
        </w:rPr>
        <w:t>teks hukum selalu terbuka untuk</w:t>
      </w:r>
      <w:r w:rsidRPr="00F21CE8">
        <w:rPr>
          <w:rFonts w:ascii="Times New Roman" w:hAnsi="Times New Roman" w:cs="Times New Roman"/>
          <w:sz w:val="24"/>
          <w:szCs w:val="24"/>
          <w:lang w:val="id-ID"/>
        </w:rPr>
        <w:t xml:space="preserve"> dilakukan pen</w:t>
      </w:r>
      <w:r w:rsidRPr="00F21CE8">
        <w:rPr>
          <w:rFonts w:ascii="Times New Roman" w:hAnsi="Times New Roman" w:cs="Times New Roman"/>
          <w:sz w:val="24"/>
          <w:szCs w:val="24"/>
        </w:rPr>
        <w:t>afsiran</w:t>
      </w:r>
      <w:r w:rsidRPr="00F21CE8">
        <w:rPr>
          <w:rFonts w:ascii="Times New Roman" w:hAnsi="Times New Roman" w:cs="Times New Roman"/>
          <w:sz w:val="24"/>
          <w:szCs w:val="24"/>
          <w:lang w:val="id-ID"/>
        </w:rPr>
        <w:t xml:space="preserve"> terhadapnya</w:t>
      </w:r>
      <w:r w:rsidRPr="00F21CE8">
        <w:rPr>
          <w:rFonts w:ascii="Times New Roman" w:hAnsi="Times New Roman" w:cs="Times New Roman"/>
          <w:sz w:val="24"/>
          <w:szCs w:val="24"/>
        </w:rPr>
        <w:t xml:space="preserve">, </w:t>
      </w:r>
      <w:r w:rsidRPr="00F21CE8">
        <w:rPr>
          <w:rFonts w:ascii="Times New Roman" w:hAnsi="Times New Roman" w:cs="Times New Roman"/>
          <w:sz w:val="24"/>
          <w:szCs w:val="24"/>
          <w:lang w:val="id-ID"/>
        </w:rPr>
        <w:t xml:space="preserve">meskipun </w:t>
      </w:r>
      <w:r w:rsidRPr="00F21CE8">
        <w:rPr>
          <w:rFonts w:ascii="Times New Roman" w:hAnsi="Times New Roman" w:cs="Times New Roman"/>
          <w:sz w:val="24"/>
          <w:szCs w:val="24"/>
        </w:rPr>
        <w:t>teks hukum itu sendiri mengatakan bahwa apa yang dituliskan</w:t>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rPr>
        <w:t>sudah sangat jela</w:t>
      </w:r>
      <w:r w:rsidRPr="00F21CE8">
        <w:rPr>
          <w:rFonts w:ascii="Times New Roman" w:hAnsi="Times New Roman" w:cs="Times New Roman"/>
          <w:sz w:val="24"/>
          <w:szCs w:val="24"/>
          <w:lang w:val="id-ID"/>
        </w:rPr>
        <w:t xml:space="preserve">s. </w:t>
      </w:r>
      <w:r w:rsidRPr="00F21CE8">
        <w:rPr>
          <w:rFonts w:ascii="Times New Roman" w:hAnsi="Times New Roman" w:cs="Times New Roman"/>
          <w:sz w:val="24"/>
          <w:szCs w:val="24"/>
        </w:rPr>
        <w:t xml:space="preserve">Paul Scholten </w:t>
      </w:r>
      <w:r w:rsidRPr="00F21CE8">
        <w:rPr>
          <w:rFonts w:ascii="Times New Roman" w:hAnsi="Times New Roman" w:cs="Times New Roman"/>
          <w:sz w:val="24"/>
          <w:szCs w:val="24"/>
          <w:lang w:val="id-ID"/>
        </w:rPr>
        <w:t xml:space="preserve">lebih jauh </w:t>
      </w:r>
      <w:r w:rsidRPr="00F21CE8">
        <w:rPr>
          <w:rFonts w:ascii="Times New Roman" w:hAnsi="Times New Roman" w:cs="Times New Roman"/>
          <w:sz w:val="24"/>
          <w:szCs w:val="24"/>
        </w:rPr>
        <w:t>menegaskan</w:t>
      </w:r>
      <w:r w:rsidRPr="00F21CE8">
        <w:rPr>
          <w:rFonts w:ascii="Times New Roman" w:hAnsi="Times New Roman" w:cs="Times New Roman"/>
          <w:sz w:val="24"/>
          <w:szCs w:val="24"/>
          <w:lang w:val="id-ID"/>
        </w:rPr>
        <w:t xml:space="preserve"> bahwa h</w:t>
      </w:r>
      <w:r w:rsidRPr="00F21CE8">
        <w:rPr>
          <w:rFonts w:ascii="Times New Roman" w:hAnsi="Times New Roman" w:cs="Times New Roman"/>
          <w:sz w:val="24"/>
          <w:szCs w:val="24"/>
        </w:rPr>
        <w:t>ukum itu telah ada, tetapi masih harus ditemukan</w:t>
      </w:r>
      <w:r w:rsidRPr="00F21CE8">
        <w:rPr>
          <w:rFonts w:ascii="Times New Roman" w:hAnsi="Times New Roman" w:cs="Times New Roman"/>
          <w:sz w:val="24"/>
          <w:szCs w:val="24"/>
          <w:lang w:val="id-ID"/>
        </w:rPr>
        <w:t xml:space="preserve">, karena </w:t>
      </w:r>
      <w:r w:rsidRPr="00F21CE8">
        <w:rPr>
          <w:rFonts w:ascii="Times New Roman" w:hAnsi="Times New Roman" w:cs="Times New Roman"/>
          <w:sz w:val="24"/>
          <w:szCs w:val="24"/>
        </w:rPr>
        <w:t>dalam hukum yang</w:t>
      </w:r>
      <w:r w:rsidRPr="00F21CE8">
        <w:rPr>
          <w:rFonts w:ascii="Times New Roman" w:hAnsi="Times New Roman" w:cs="Times New Roman"/>
          <w:sz w:val="24"/>
          <w:szCs w:val="24"/>
          <w:lang w:val="id-ID"/>
        </w:rPr>
        <w:t xml:space="preserve"> akan </w:t>
      </w:r>
      <w:r w:rsidRPr="00F21CE8">
        <w:rPr>
          <w:rFonts w:ascii="Times New Roman" w:hAnsi="Times New Roman" w:cs="Times New Roman"/>
          <w:sz w:val="24"/>
          <w:szCs w:val="24"/>
        </w:rPr>
        <w:t>ditemukan terdapat hal</w:t>
      </w:r>
      <w:r w:rsidRPr="00F21CE8">
        <w:rPr>
          <w:rFonts w:ascii="Times New Roman" w:hAnsi="Times New Roman" w:cs="Times New Roman"/>
          <w:sz w:val="24"/>
          <w:szCs w:val="24"/>
          <w:lang w:val="id-ID"/>
        </w:rPr>
        <w:t>-hal</w:t>
      </w:r>
      <w:r w:rsidRPr="00F21CE8">
        <w:rPr>
          <w:rFonts w:ascii="Times New Roman" w:hAnsi="Times New Roman" w:cs="Times New Roman"/>
          <w:sz w:val="24"/>
          <w:szCs w:val="24"/>
        </w:rPr>
        <w:t xml:space="preserve"> yang baru</w:t>
      </w:r>
      <w:r w:rsidRPr="00F21CE8">
        <w:rPr>
          <w:rFonts w:ascii="Times New Roman" w:hAnsi="Times New Roman" w:cs="Times New Roman"/>
          <w:sz w:val="24"/>
          <w:szCs w:val="24"/>
          <w:lang w:val="id-ID"/>
        </w:rPr>
        <w:t>.</w:t>
      </w:r>
      <w:r w:rsidRPr="00F21CE8">
        <w:rPr>
          <w:rStyle w:val="FootnoteReference"/>
          <w:rFonts w:ascii="Times New Roman" w:eastAsia="Times New Roman" w:hAnsi="Times New Roman" w:cs="Times New Roman"/>
          <w:sz w:val="24"/>
          <w:szCs w:val="24"/>
          <w:lang w:val="id-ID" w:eastAsia="id-ID"/>
        </w:rPr>
        <w:footnoteReference w:id="240"/>
      </w:r>
    </w:p>
    <w:p w:rsidR="00F2320C" w:rsidRDefault="00F01808" w:rsidP="00F2320C">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Keadaan konflik dalam epistemologi ilmu hukum yang dipicu pemahaman terhadap objek epistemologi ilmu hukum yang berbasis pada akal rasional secara jelas dan tegas dapat dilihat dari apa yang dikemukakan Hans Kelsen dalam teori hukum murni yang memahami hukum lebih besifat formal, sehingga hukum harus bersih dan lepas dari semua pertimbangan, termasuk sosial masyarakat, seperti dikemukakan Kelsen tentang </w:t>
      </w:r>
      <w:r w:rsidRPr="00F21CE8">
        <w:rPr>
          <w:rFonts w:ascii="Times New Roman" w:eastAsia="Times New Roman" w:hAnsi="Times New Roman" w:cs="Times New Roman"/>
          <w:i/>
          <w:sz w:val="24"/>
          <w:szCs w:val="24"/>
          <w:lang w:val="id-ID" w:eastAsia="id-ID"/>
        </w:rPr>
        <w:t>the pure theory of law</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241"/>
      </w:r>
      <w:r w:rsidRPr="00F21CE8">
        <w:rPr>
          <w:rFonts w:ascii="Times New Roman" w:eastAsia="Times New Roman" w:hAnsi="Times New Roman" w:cs="Times New Roman"/>
          <w:sz w:val="24"/>
          <w:szCs w:val="24"/>
          <w:lang w:val="id-ID" w:eastAsia="id-ID"/>
        </w:rPr>
        <w:t xml:space="preserve"> Hukum merupakan ilmu pengetahuan yang bersifat normatif berisi tentang aturan-aturan yang tersusun secara rijid dan jelas, bukan hukum yang telah dipengaruhi oleh keadaan sosial masyarakat seperti dikemukakan Oliver Holmes </w:t>
      </w:r>
      <w:r w:rsidRPr="00F21CE8">
        <w:rPr>
          <w:rFonts w:ascii="Times New Roman" w:eastAsia="Times New Roman" w:hAnsi="Times New Roman" w:cs="Times New Roman"/>
          <w:i/>
          <w:sz w:val="24"/>
          <w:szCs w:val="24"/>
          <w:lang w:val="id-ID" w:eastAsia="id-ID"/>
        </w:rPr>
        <w:t>the life of the law has not been logic, it has been experience.</w:t>
      </w:r>
      <w:r w:rsidRPr="00F21CE8">
        <w:rPr>
          <w:rFonts w:ascii="Times New Roman" w:eastAsia="Times New Roman" w:hAnsi="Times New Roman" w:cs="Times New Roman"/>
          <w:sz w:val="24"/>
          <w:szCs w:val="24"/>
          <w:lang w:val="id-ID" w:eastAsia="id-ID"/>
        </w:rPr>
        <w:t xml:space="preserve"> Hukum menurut Holmes dipandang sebagai realitas empiris yang ada di dalam masyarakat yang dapat diamati secara langsung. Penggunaan indera sebagai basis utama epistemologi yuridis sosiologis seperti ditunjukkan dalam pandangan Holmes mengkritik putusan mayoritas hakim yang dibuat hanya menggunakan konsep logika rasional dalam teks undang-undang dan mengabaikan fakta sosial yang terjadi di masyarakat.</w:t>
      </w:r>
      <w:r w:rsidRPr="00F21CE8">
        <w:rPr>
          <w:rStyle w:val="FootnoteReference"/>
          <w:rFonts w:ascii="Times New Roman" w:eastAsia="Times New Roman" w:hAnsi="Times New Roman" w:cs="Times New Roman"/>
          <w:sz w:val="24"/>
          <w:szCs w:val="24"/>
          <w:lang w:val="id-ID" w:eastAsia="id-ID"/>
        </w:rPr>
        <w:footnoteReference w:id="242"/>
      </w:r>
      <w:r w:rsidRPr="00F21CE8">
        <w:rPr>
          <w:rFonts w:ascii="Times New Roman" w:eastAsia="Times New Roman" w:hAnsi="Times New Roman" w:cs="Times New Roman"/>
          <w:sz w:val="24"/>
          <w:szCs w:val="24"/>
          <w:lang w:val="id-ID" w:eastAsia="id-ID"/>
        </w:rPr>
        <w:t xml:space="preserve"> Masih banyak faktor bersifat empiris yang tertangkap pengamatan inderawi yang dapat mempengaruhi hukum dan berpengaruh kuat terhadap hakim saat memeriksa dan memutuskan perkara.</w:t>
      </w:r>
      <w:r w:rsidRPr="00F21CE8">
        <w:rPr>
          <w:rStyle w:val="FootnoteReference"/>
          <w:rFonts w:ascii="Times New Roman" w:eastAsia="Times New Roman" w:hAnsi="Times New Roman" w:cs="Times New Roman"/>
          <w:sz w:val="24"/>
          <w:szCs w:val="24"/>
          <w:lang w:val="id-ID" w:eastAsia="id-ID"/>
        </w:rPr>
        <w:footnoteReference w:id="243"/>
      </w:r>
      <w:r w:rsidRPr="00F21CE8">
        <w:rPr>
          <w:rFonts w:ascii="Times New Roman" w:eastAsia="Times New Roman" w:hAnsi="Times New Roman" w:cs="Times New Roman"/>
          <w:sz w:val="24"/>
          <w:szCs w:val="24"/>
          <w:lang w:val="id-ID" w:eastAsia="id-ID"/>
        </w:rPr>
        <w:t xml:space="preserve"> Objek hukum dalam hal ini harus benar-benar dapat diamati secara nyata dan lahiriah yang berupa perilaku masyarakat yang telah berinteraksi dengan sistem hukum positif, sehingga hukum yang terjadi dalam setiap kasus akan </w:t>
      </w:r>
      <w:r w:rsidRPr="00F21CE8">
        <w:rPr>
          <w:rFonts w:ascii="Times New Roman" w:eastAsia="Times New Roman" w:hAnsi="Times New Roman" w:cs="Times New Roman"/>
          <w:sz w:val="24"/>
          <w:szCs w:val="24"/>
          <w:lang w:val="id-ID" w:eastAsia="id-ID"/>
        </w:rPr>
        <w:lastRenderedPageBreak/>
        <w:t xml:space="preserve">memiliki cirikhas dan keunikan sendiri-sendiri. Pada dasarnya hukum bukan sesuatu yang </w:t>
      </w:r>
      <w:r w:rsidRPr="00F21CE8">
        <w:rPr>
          <w:rFonts w:ascii="Times New Roman" w:eastAsia="Times New Roman" w:hAnsi="Times New Roman" w:cs="Times New Roman"/>
          <w:i/>
          <w:sz w:val="24"/>
          <w:szCs w:val="24"/>
          <w:lang w:val="id-ID" w:eastAsia="id-ID"/>
        </w:rPr>
        <w:t>omnipresent in the sky</w:t>
      </w:r>
      <w:r w:rsidRPr="00F21CE8">
        <w:rPr>
          <w:rFonts w:ascii="Times New Roman" w:eastAsia="Times New Roman" w:hAnsi="Times New Roman" w:cs="Times New Roman"/>
          <w:sz w:val="24"/>
          <w:szCs w:val="24"/>
          <w:lang w:val="id-ID" w:eastAsia="id-ID"/>
        </w:rPr>
        <w:t xml:space="preserve">, melainkan sesuatu yang senantiasa hadir secara kasad mata dalam situasi-situasi konkret </w:t>
      </w:r>
      <w:r w:rsidRPr="00F21CE8">
        <w:rPr>
          <w:rFonts w:ascii="Times New Roman" w:eastAsia="Times New Roman" w:hAnsi="Times New Roman" w:cs="Times New Roman"/>
          <w:i/>
          <w:sz w:val="24"/>
          <w:szCs w:val="24"/>
          <w:lang w:val="id-ID" w:eastAsia="id-ID"/>
        </w:rPr>
        <w:t>to meet the social need</w:t>
      </w:r>
      <w:r w:rsidRPr="00F21CE8">
        <w:rPr>
          <w:rFonts w:ascii="Times New Roman" w:eastAsia="Times New Roman" w:hAnsi="Times New Roman" w:cs="Times New Roman"/>
          <w:sz w:val="24"/>
          <w:szCs w:val="24"/>
          <w:lang w:val="id-ID" w:eastAsia="id-ID"/>
        </w:rPr>
        <w:t>. Hukum bukan objek yang pertama kali tertangkap logika untuk bernalar pikir secara deduktif, tetapi hasil pengamatan indera secara empiris.</w:t>
      </w:r>
    </w:p>
    <w:p w:rsidR="00F2320C" w:rsidRDefault="00F01808" w:rsidP="00F2320C">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Dalam pandangan aliran positivisme hukum untuk memperoleh kebenaran hukum melalui metode pertikaian (</w:t>
      </w:r>
      <w:r w:rsidRPr="00F21CE8">
        <w:rPr>
          <w:rFonts w:ascii="Times New Roman" w:eastAsia="Times New Roman" w:hAnsi="Times New Roman" w:cs="Times New Roman"/>
          <w:i/>
          <w:sz w:val="24"/>
          <w:szCs w:val="24"/>
          <w:lang w:val="id-ID" w:eastAsia="id-ID"/>
        </w:rPr>
        <w:t>adversary method</w:t>
      </w:r>
      <w:r w:rsidRPr="00F21CE8">
        <w:rPr>
          <w:rFonts w:ascii="Times New Roman" w:eastAsia="Times New Roman" w:hAnsi="Times New Roman" w:cs="Times New Roman"/>
          <w:sz w:val="24"/>
          <w:szCs w:val="24"/>
          <w:lang w:val="id-ID" w:eastAsia="id-ID"/>
        </w:rPr>
        <w:t xml:space="preserve">) di pengadilan, sedangkan ilmu sosial melakukan pembuktian kebenaran melalui riset sosial secara ilmiah. Menurut pandangan sebagian ilmuwan sosial alergi dan tidak nyaman dengan pendekatan hukum seperti itu. Mereka berpendapat, apabila dua bidang ilmu ini bekerja sama dikhawatirkan akan terjadi </w:t>
      </w:r>
      <w:r w:rsidRPr="00F21CE8">
        <w:rPr>
          <w:rFonts w:ascii="Times New Roman" w:eastAsia="Times New Roman" w:hAnsi="Times New Roman" w:cs="Times New Roman"/>
          <w:i/>
          <w:sz w:val="24"/>
          <w:szCs w:val="24"/>
          <w:lang w:val="id-ID" w:eastAsia="id-ID"/>
        </w:rPr>
        <w:t>adversary method</w:t>
      </w:r>
      <w:r w:rsidRPr="00F21CE8">
        <w:rPr>
          <w:rFonts w:ascii="Times New Roman" w:eastAsia="Times New Roman" w:hAnsi="Times New Roman" w:cs="Times New Roman"/>
          <w:sz w:val="24"/>
          <w:szCs w:val="24"/>
          <w:lang w:val="id-ID" w:eastAsia="id-ID"/>
        </w:rPr>
        <w:t xml:space="preserve"> yang lazim digunakan dalam praktik hukum di pengadilan yang dapat mencemari dan merusak ilmu sosial, sebagaimana dikemukakan oleh Constance Lindman.</w:t>
      </w:r>
      <w:r w:rsidRPr="00F21CE8">
        <w:rPr>
          <w:rStyle w:val="FootnoteReference"/>
          <w:rFonts w:ascii="Times New Roman" w:eastAsia="Times New Roman" w:hAnsi="Times New Roman" w:cs="Times New Roman"/>
          <w:sz w:val="24"/>
          <w:szCs w:val="24"/>
          <w:lang w:val="id-ID" w:eastAsia="id-ID"/>
        </w:rPr>
        <w:footnoteReference w:id="244"/>
      </w:r>
      <w:r w:rsidRPr="00F21CE8">
        <w:rPr>
          <w:rFonts w:ascii="Times New Roman" w:eastAsia="Times New Roman" w:hAnsi="Times New Roman" w:cs="Times New Roman"/>
          <w:sz w:val="24"/>
          <w:szCs w:val="24"/>
          <w:lang w:val="id-ID" w:eastAsia="id-ID"/>
        </w:rPr>
        <w:t xml:space="preserve"> Begitu pula sebaliknya, ilmuwan hukum juga mencemaskan apabila hukum bekerja sama dengan ilmu sosial akan mencemari kemurnian hukum itu sendiri, seperti dikemukakan oleh Hans Kelsen dalam </w:t>
      </w:r>
      <w:r w:rsidRPr="00F21CE8">
        <w:rPr>
          <w:rFonts w:ascii="Times New Roman" w:eastAsia="Times New Roman" w:hAnsi="Times New Roman" w:cs="Times New Roman"/>
          <w:i/>
          <w:sz w:val="24"/>
          <w:szCs w:val="24"/>
          <w:lang w:val="id-ID" w:eastAsia="id-ID"/>
        </w:rPr>
        <w:t>“the pure theory of law”</w:t>
      </w:r>
      <w:r w:rsidRPr="00F21CE8">
        <w:rPr>
          <w:rFonts w:ascii="Times New Roman" w:eastAsia="Times New Roman" w:hAnsi="Times New Roman" w:cs="Times New Roman"/>
          <w:sz w:val="24"/>
          <w:szCs w:val="24"/>
          <w:lang w:val="id-ID" w:eastAsia="id-ID"/>
        </w:rPr>
        <w:t xml:space="preserve"> yang mengajarkan hukum tidak boleh terkontaminasi elemen-elemen asing non hukum. Bahkan terdapat anggapan bahwa masuknya ilmu sosial ke ilmu hukum sebagai bencana bagi ilmu hukum dan masuknya ilmu hukum ke dalam ilmu sosial adalah bentuk dari pelacuran hukum itu sendiri. Keadaan yang menunjukkan adanya konflik epistemologi ilmu hukum ini seperti ditulis Timothy M. Hagle tentang adanya dua dunia dalam ilmu hukum yang tidak sempurna akibat dari ketegangan antara studi hukum (positivisme) dan empiris.</w:t>
      </w:r>
      <w:r w:rsidRPr="00F21CE8">
        <w:rPr>
          <w:rStyle w:val="FootnoteReference"/>
          <w:rFonts w:ascii="Times New Roman" w:eastAsia="Times New Roman" w:hAnsi="Times New Roman" w:cs="Times New Roman"/>
          <w:sz w:val="24"/>
          <w:szCs w:val="24"/>
          <w:lang w:val="id-ID" w:eastAsia="id-ID"/>
        </w:rPr>
        <w:footnoteReference w:id="245"/>
      </w:r>
    </w:p>
    <w:p w:rsidR="00872BA4" w:rsidRDefault="00F01808" w:rsidP="00872BA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Kemurnian positivisme hukum berusaha dipatahkan oleh realisme hukum yang didukung oleh ilmu-ilmu sosial, apabila ilmu hukum didudukan dalam ilmu praktis berarti ia membutuhkan evaluasi yang terus-menerus dari realitas kenyataan sosial di masyarakat. Alasannya adalah bahwa realitas sosial kaya dengan nilai-nilai, maka menghindarkan ilmu hukum dari nilai-nilai (bebas nilai) adalah menghianati posisi ilmu praktis yang diembannya. Oleh karena itu, meskipun objek telaahnya adalah tata hukum positif, maka terhadap ilmu hukum tetap memerlukan kerjasama dengan ranah ilmu lain. Jurgen Habermas hingga Richard Posner telah memprediksikan bahwa krisis dalam pemahaman kultur hukum modern yang mendasari positivisme hukum akan mendorong pengadilan memberikan peranan pada ilmu-ilmu sosial yang lebih penting dalam formasi putusan hakim jika peraturan perundang-undangan dan yurisprudensi tidak dapat menyediakan jawaban yang benar terhadap permasalahan hukum.</w:t>
      </w:r>
      <w:r w:rsidRPr="00F21CE8">
        <w:rPr>
          <w:rStyle w:val="FootnoteReference"/>
          <w:rFonts w:ascii="Times New Roman" w:eastAsia="Times New Roman" w:hAnsi="Times New Roman" w:cs="Times New Roman"/>
          <w:sz w:val="24"/>
          <w:szCs w:val="24"/>
          <w:lang w:val="id-ID" w:eastAsia="id-ID"/>
        </w:rPr>
        <w:footnoteReference w:id="246"/>
      </w:r>
      <w:r w:rsidRPr="00F21CE8">
        <w:rPr>
          <w:rFonts w:ascii="Times New Roman" w:eastAsia="Times New Roman" w:hAnsi="Times New Roman" w:cs="Times New Roman"/>
          <w:sz w:val="24"/>
          <w:szCs w:val="24"/>
          <w:lang w:val="id-ID" w:eastAsia="id-ID"/>
        </w:rPr>
        <w:t xml:space="preserve"> Terhadap hal itu beberapa eksponen realisme hukum sependapat tentang pentingnya peranan ilmu sosial dalam hukum. Menurut scott hershovitz, terdapat pandangan yang anti terhadap positivisme hukum mengatakan bahwa fakta hukum yang terdapat dalam realitas kehidupan sosial di masyarakat memiliki peran lebih menentukan dalam mengambil keputusan hukum daripada ketentuan peraturan perundang-undangan.</w:t>
      </w:r>
      <w:r w:rsidRPr="00F21CE8">
        <w:rPr>
          <w:rStyle w:val="FootnoteReference"/>
          <w:rFonts w:ascii="Times New Roman" w:eastAsia="Times New Roman" w:hAnsi="Times New Roman" w:cs="Times New Roman"/>
          <w:sz w:val="24"/>
          <w:szCs w:val="24"/>
          <w:lang w:val="id-ID" w:eastAsia="id-ID"/>
        </w:rPr>
        <w:footnoteReference w:id="247"/>
      </w:r>
    </w:p>
    <w:p w:rsidR="00872BA4" w:rsidRDefault="00F01808" w:rsidP="00872BA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lastRenderedPageBreak/>
        <w:t xml:space="preserve">Argumen tentang kemurnian hukum dalam positivisme hukum dari ilmu-ilmu sosial terbantahkan oleh beberapa alasan.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terhadap proses hukum tidak dilihat sebagai suatu peristiwa yang mengalami insulasi, yakni hanya melihat kejadian itu sebagai suatu perjalanan penerapan atau penafsiran peraturan-peraturan hukum saja, melainkan ia sebagai proses terwujudnya tujuan sosial di dalam hukum. Proses yang sedang berlangsung di situ adalah juga suatu proses </w:t>
      </w:r>
      <w:r w:rsidRPr="00F21CE8">
        <w:rPr>
          <w:rFonts w:ascii="Times New Roman" w:eastAsia="Times New Roman" w:hAnsi="Times New Roman" w:cs="Times New Roman"/>
          <w:i/>
          <w:sz w:val="24"/>
          <w:szCs w:val="24"/>
          <w:lang w:val="id-ID" w:eastAsia="id-ID"/>
        </w:rPr>
        <w:t>interchange</w:t>
      </w:r>
      <w:r w:rsidRPr="00F21CE8">
        <w:rPr>
          <w:rFonts w:ascii="Times New Roman" w:eastAsia="Times New Roman" w:hAnsi="Times New Roman" w:cs="Times New Roman"/>
          <w:sz w:val="24"/>
          <w:szCs w:val="24"/>
          <w:lang w:val="id-ID" w:eastAsia="id-ID"/>
        </w:rPr>
        <w:t xml:space="preserve"> dari kekuatan-kekuatan serta sektor-sektor kehidupan di dalam masyarakat. Peradilan hanya salah satu mata rantai dari suatu proses sosial yang lebih besar, karena lembaga peradilan tidak berdiri sendiri secara otonom dengan cara menetapkan menurut pendapatnya sendiri apa yang merupakan hukum, melainkan melakukan sebagian saja dari suatu rangkaian proses yang panjang. Peradilan sesungguhnya menerima input dari bidang atau sektor kehidupan dalam masyarakat, seperti politik, ekonomi dan sebagainya. Dengan demikian, maka output yang dihasilkannya harus memperoleh tempatnya di dalam masyarakat. Hakim harus memeriksa fakta-fakta empiris sebelum menjatuhkan putusannya. Dalam amar putusannya, hakim harus memberikan pertimbangan-pertimbangan secara khusus mengenai fakta-faktanya untuk kemudian disusul dengan pertimbangan mengenai hukumnya. </w:t>
      </w: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hukum yang paling formal sekalipun tetap harus berpijak pada basis sosial masyarakat, karena hukum membutuhkan kontrol dan evaluasi terus-menerus dari realitas sosial di masyarakat. Membalikkan hukum dari ilmu sosial hampir sama dengan menghianati hukum sebagai ilmu praktis-normologis yang dalam kenyataannya bekerja untuk dan di dalam masyarakat. </w:t>
      </w:r>
      <w:r w:rsidRPr="00F21CE8">
        <w:rPr>
          <w:rFonts w:ascii="Times New Roman" w:eastAsia="Times New Roman" w:hAnsi="Times New Roman" w:cs="Times New Roman"/>
          <w:i/>
          <w:sz w:val="24"/>
          <w:szCs w:val="24"/>
          <w:lang w:val="id-ID" w:eastAsia="id-ID"/>
        </w:rPr>
        <w:t>Keempat</w:t>
      </w:r>
      <w:r w:rsidRPr="00F21CE8">
        <w:rPr>
          <w:rFonts w:ascii="Times New Roman" w:eastAsia="Times New Roman" w:hAnsi="Times New Roman" w:cs="Times New Roman"/>
          <w:sz w:val="24"/>
          <w:szCs w:val="24"/>
          <w:lang w:val="id-ID" w:eastAsia="id-ID"/>
        </w:rPr>
        <w:t>, hukum positif itu tidak pernah lengkap dalam mengatasi permasalahan di masyarakat, sehingga ilmu hukum perlu bekerja sama dengan ranah ilmu lain. Ilmu hukum bisa saja mengklaim dirinya sebagai monodisipliner dan menutup kerja sama dengan bidang ilmu lain, akan tetapi kenyataannya ilmu huku</w:t>
      </w:r>
      <w:r w:rsidR="00872BA4">
        <w:rPr>
          <w:rFonts w:ascii="Times New Roman" w:eastAsia="Times New Roman" w:hAnsi="Times New Roman" w:cs="Times New Roman"/>
          <w:sz w:val="24"/>
          <w:szCs w:val="24"/>
          <w:lang w:val="id-ID" w:eastAsia="id-ID"/>
        </w:rPr>
        <w:t>m tidak bisa bekerja sendirian.</w:t>
      </w:r>
    </w:p>
    <w:p w:rsidR="00872BA4" w:rsidRDefault="00F01808" w:rsidP="00872BA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Metode untuk memahami epistemologi ilmu hukum berbasis akal yang ditolak oleh aliran realisme hukum karena tidak bisa lepas dari prinsip-prinsip paham rasionalisme yang mampu menampung segala ide-ide tentang hukum sesuai dengan apa yang telah dipersepsikan benar sejak awal, bukan kebenaran nyata secara empiris. Sifat formal dari hukum lebih memperkuat alur rasional yang dapat menyingkirkan sifat informal hukum yang ada dalam kehidupan masyarakat. Kebenaran secara rasional dinilai lebih mudah masuk dan diterima dalam sistem formal hukum, karena menggunkan prosedur murni yang bebas dari pengaruh realitas sosial di masyarakat dan dapat terukur dengan jelas dan pasti.</w:t>
      </w:r>
      <w:r w:rsidRPr="00F21CE8">
        <w:rPr>
          <w:rStyle w:val="FootnoteReference"/>
          <w:rFonts w:ascii="Times New Roman" w:eastAsia="Times New Roman" w:hAnsi="Times New Roman" w:cs="Times New Roman"/>
          <w:sz w:val="24"/>
          <w:szCs w:val="24"/>
          <w:lang w:val="id-ID" w:eastAsia="id-ID"/>
        </w:rPr>
        <w:footnoteReference w:id="248"/>
      </w:r>
      <w:r w:rsidRPr="00F21CE8">
        <w:rPr>
          <w:rFonts w:ascii="Times New Roman" w:eastAsia="Times New Roman" w:hAnsi="Times New Roman" w:cs="Times New Roman"/>
          <w:sz w:val="24"/>
          <w:szCs w:val="24"/>
          <w:lang w:val="id-ID" w:eastAsia="id-ID"/>
        </w:rPr>
        <w:t xml:space="preserve"> Hal ini yang ditentang oleh realisme hukum yang berbasis epistemologi pada indera, karena dinilai tidak mengakui bukti-bukti hukum yang berupa realitas sosial di masyarakat. Hukum dapat dilihat dari sifatnya yang pasti dengan adanya unsur-unsur perintah, kewajiban dan sanksi yang dapat diterapkan secara formal berdasarkan prosedur yang telah ditetapkan. Penggunaan prosedur seperti ini yang tidak dapat dilakukan oleh realisme hukum yang berbasis pada empirisme inderawi, sehingga oleh Benjamin Nathan Cardozo dituntut pentingnya ditumbuh kembangkannya kepekaan peradilan dan lembaga legislatif terhadap realitas sosial yang ada dengan segala perubahannya dalam pembentukan hukum. Hukum harus menggunakan realitas empiris untuk mengamati kondisi sosial masyarakat dan segala permasalahan yang terjadi. Dalam hal ini hukum akan terus nampak mengikuti dan menyesuaiakan diri dengan perkembangan zaman dan perubahan </w:t>
      </w:r>
      <w:r w:rsidRPr="00F21CE8">
        <w:rPr>
          <w:rFonts w:ascii="Times New Roman" w:eastAsia="Times New Roman" w:hAnsi="Times New Roman" w:cs="Times New Roman"/>
          <w:sz w:val="24"/>
          <w:szCs w:val="24"/>
          <w:lang w:val="id-ID" w:eastAsia="id-ID"/>
        </w:rPr>
        <w:lastRenderedPageBreak/>
        <w:t>yang terjadi dalam masyarakat, sehingga nilai kegunaan sosial hukum dalam memenuhi kepentingan masyarakat sangat diutamakan (</w:t>
      </w:r>
      <w:r w:rsidRPr="00F21CE8">
        <w:rPr>
          <w:rFonts w:ascii="Times New Roman" w:eastAsia="Times New Roman" w:hAnsi="Times New Roman" w:cs="Times New Roman"/>
          <w:i/>
          <w:sz w:val="24"/>
          <w:szCs w:val="24"/>
          <w:lang w:val="id-ID" w:eastAsia="id-ID"/>
        </w:rPr>
        <w:t>the final cause of it is the welfare of the society</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249"/>
      </w:r>
    </w:p>
    <w:p w:rsidR="00872BA4" w:rsidRDefault="00F01808" w:rsidP="00872BA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Akal yang bersifat rasional dibanding indera yang empiris dalam pemahaman positivisme hukum Hans Kelsen sangat dominan untuk menentukan kebenaran hukum, karena hampir seluruh pembicaraan tentang hukum diarahkan untuk memenuhi syarat logis yang tersusun dalam aturan formal, karena suatu kaidah dapat bersifat wajib karena segi formalnya. Kaidah-kaidah lain belum dapat dikatakan menjadi hukum apabila belum ditetapkan secara formal,</w:t>
      </w:r>
      <w:r w:rsidRPr="00F21CE8">
        <w:rPr>
          <w:rStyle w:val="FootnoteReference"/>
          <w:rFonts w:ascii="Times New Roman" w:eastAsia="Times New Roman" w:hAnsi="Times New Roman" w:cs="Times New Roman"/>
          <w:i/>
          <w:sz w:val="24"/>
          <w:szCs w:val="24"/>
          <w:lang w:val="id-ID" w:eastAsia="id-ID"/>
        </w:rPr>
        <w:footnoteReference w:id="250"/>
      </w:r>
      <w:r w:rsidRPr="00F21CE8">
        <w:rPr>
          <w:rFonts w:ascii="Times New Roman" w:eastAsia="Times New Roman" w:hAnsi="Times New Roman" w:cs="Times New Roman"/>
          <w:sz w:val="24"/>
          <w:szCs w:val="24"/>
          <w:lang w:val="id-ID" w:eastAsia="id-ID"/>
        </w:rPr>
        <w:t xml:space="preserve"> termasuk dalam hal ini adalah kaidah-kaidah sosial yang ada dalam masyarakat seperti adat dan kebiasaan. Oleh karena itu, kaidah-kaidah tersebut harus dihindari dalam melakukan penafsiran hukum positif, karena hal itu merupakan nilai-nilai diluar logika hukum, padahal permasalahan hukum yang terjadi pada dasarnya merupakan permasalahan yang terjadi di dalam kehidupan masyarakat pula. Cara pandang yang berbeda ini menurut Roscoe Pound akan menghasilkan prinsip-prinsip yang secara praktis akan dapat dipergunakan untuk mengatasi berbagai permasalahan yang timbul dalam kehidupan masyarakat. Hukum menurut Pound harus memihak kepada </w:t>
      </w:r>
      <w:r w:rsidRPr="00F21CE8">
        <w:rPr>
          <w:rFonts w:ascii="Times New Roman" w:eastAsia="Times New Roman" w:hAnsi="Times New Roman" w:cs="Times New Roman"/>
          <w:i/>
          <w:sz w:val="24"/>
          <w:szCs w:val="24"/>
          <w:lang w:val="id-ID" w:eastAsia="id-ID"/>
        </w:rPr>
        <w:t>equitable application of law</w:t>
      </w:r>
      <w:r w:rsidRPr="00F21CE8">
        <w:rPr>
          <w:rFonts w:ascii="Times New Roman" w:eastAsia="Times New Roman" w:hAnsi="Times New Roman" w:cs="Times New Roman"/>
          <w:sz w:val="24"/>
          <w:szCs w:val="24"/>
          <w:lang w:val="id-ID" w:eastAsia="id-ID"/>
        </w:rPr>
        <w:t xml:space="preserve"> agar memenuhi tuntutan kemanfaatan bagi keadilan masyarakat,</w:t>
      </w:r>
      <w:r w:rsidRPr="00F21CE8">
        <w:rPr>
          <w:rStyle w:val="FootnoteReference"/>
          <w:rFonts w:ascii="Times New Roman" w:eastAsia="Times New Roman" w:hAnsi="Times New Roman" w:cs="Times New Roman"/>
          <w:sz w:val="24"/>
          <w:szCs w:val="24"/>
          <w:lang w:val="id-ID" w:eastAsia="id-ID"/>
        </w:rPr>
        <w:footnoteReference w:id="251"/>
      </w:r>
      <w:r w:rsidRPr="00F21CE8">
        <w:rPr>
          <w:rFonts w:ascii="Times New Roman" w:eastAsia="Times New Roman" w:hAnsi="Times New Roman" w:cs="Times New Roman"/>
          <w:sz w:val="24"/>
          <w:szCs w:val="24"/>
          <w:lang w:val="id-ID" w:eastAsia="id-ID"/>
        </w:rPr>
        <w:t xml:space="preserve"> sehingga dengan itu hukum mampu menjalankan fungsinya sebagai alat untuk melakukan pembaruan masyarakat (</w:t>
      </w:r>
      <w:r w:rsidRPr="00F21CE8">
        <w:rPr>
          <w:rFonts w:ascii="Times New Roman" w:eastAsia="Times New Roman" w:hAnsi="Times New Roman" w:cs="Times New Roman"/>
          <w:i/>
          <w:sz w:val="24"/>
          <w:szCs w:val="24"/>
          <w:lang w:val="id-ID" w:eastAsia="id-ID"/>
        </w:rPr>
        <w:t>law is a tool of social engineering</w:t>
      </w:r>
      <w:r w:rsidRPr="00F21CE8">
        <w:rPr>
          <w:rFonts w:ascii="Times New Roman" w:eastAsia="Times New Roman" w:hAnsi="Times New Roman" w:cs="Times New Roman"/>
          <w:sz w:val="24"/>
          <w:szCs w:val="24"/>
          <w:lang w:val="id-ID" w:eastAsia="id-ID"/>
        </w:rPr>
        <w:t>). Terhadap fungsional hukum tersebut telah menunjukkan adanya hubungan antara hukum dan kenyataan sosial yang ada di dalam masyarakat.</w:t>
      </w:r>
      <w:r w:rsidRPr="00F21CE8">
        <w:rPr>
          <w:rStyle w:val="FootnoteReference"/>
          <w:rFonts w:ascii="Times New Roman" w:eastAsia="Times New Roman" w:hAnsi="Times New Roman" w:cs="Times New Roman"/>
          <w:sz w:val="24"/>
          <w:szCs w:val="24"/>
          <w:lang w:val="id-ID" w:eastAsia="id-ID"/>
        </w:rPr>
        <w:footnoteReference w:id="252"/>
      </w:r>
    </w:p>
    <w:p w:rsidR="00872BA4" w:rsidRDefault="00F01808" w:rsidP="00872BA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Konflik yang selalu membayangi epistemologi ilmu hukum adalah tentang validitas kebenaran yang dihasilkan. Hal ini dapat dilihat dari pergulatan antara penganut formalisme dalam positivisme hukum dengan realisme hukum. Penganut formalisme melihat hukum sebagai otonom, bersifat lengkap, perintah logis dan menentukan dan percaya bahwa hakim terlibat dalam metode deduksi murni seperti mesin dari </w:t>
      </w:r>
      <w:r w:rsidRPr="00F21CE8">
        <w:rPr>
          <w:rFonts w:ascii="Times New Roman" w:eastAsia="Times New Roman" w:hAnsi="Times New Roman" w:cs="Times New Roman"/>
          <w:i/>
          <w:sz w:val="24"/>
          <w:szCs w:val="24"/>
          <w:lang w:val="id-ID" w:eastAsia="id-ID"/>
        </w:rPr>
        <w:t>body of law</w:t>
      </w:r>
      <w:r w:rsidRPr="00F21CE8">
        <w:rPr>
          <w:rFonts w:ascii="Times New Roman" w:eastAsia="Times New Roman" w:hAnsi="Times New Roman" w:cs="Times New Roman"/>
          <w:sz w:val="24"/>
          <w:szCs w:val="24"/>
          <w:lang w:val="id-ID" w:eastAsia="id-ID"/>
        </w:rPr>
        <w:t xml:space="preserve"> untuk menghasilkan kebenaran tunggal. Hakim dalam sistem formalis mengasumsikan bahwa hukum itu obyektif, tidak terkontaminasi anasir-anasir non-hukum seperti ekonomi, sosial, politik dan budaya. Hukum dipahami harus sesuai dengan peraturan perundang-undangan, selain itu dianggap bukan sebagai hukum. Sebaliknya, penganut realisme hukum tidak mempercayai formalisme hukum tersebut, karena menunjukkan bahwa hukum tersebut penuh dengan kesenjangan dan kontradiksi demi mencapai tujuan kepentingan tertentu. Hukum dinilai tidak menentukan, bahwa ada pengecualian untuk hampir setiap aturan hukum dari prinsip dan prinsip-prinsip hukum, serta preseden dapat memberikan hasil yang berbeda. Realisme hukum berpendapat bahwa hakim memutuskan sesuai dengan preferensi pribadi mereka dan kemudian membangun analisis hukum untuk membenarkan hasil yang diinginkan. Realisme hukum berusaha untuk menolak anggapan formalisme hukum dengan menunjukkan tindakan mengadili hakim tidak impersonal, melainkan sudah terinfeksi oleh nilai-nilai pribadi yang dibawa oleh hakim.</w:t>
      </w:r>
      <w:r w:rsidRPr="00F21CE8">
        <w:rPr>
          <w:rStyle w:val="FootnoteReference"/>
          <w:rFonts w:ascii="Times New Roman" w:eastAsia="Times New Roman" w:hAnsi="Times New Roman" w:cs="Times New Roman"/>
          <w:sz w:val="24"/>
          <w:szCs w:val="24"/>
          <w:lang w:val="id-ID" w:eastAsia="id-ID"/>
        </w:rPr>
        <w:footnoteReference w:id="253"/>
      </w:r>
    </w:p>
    <w:p w:rsidR="00872BA4" w:rsidRDefault="00F01808" w:rsidP="00872BA4">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Paham </w:t>
      </w:r>
      <w:r w:rsidRPr="00F21CE8">
        <w:rPr>
          <w:rFonts w:ascii="Times New Roman" w:hAnsi="Times New Roman" w:cs="Times New Roman"/>
          <w:sz w:val="24"/>
          <w:szCs w:val="24"/>
          <w:lang w:val="id-ID"/>
        </w:rPr>
        <w:t xml:space="preserve">rasionalisme yang berbasis akal juga dianut oleh teori positivisme hukum yang dinilai memiliki cara kerja yang lebih baik daripada observasi </w:t>
      </w:r>
      <w:r w:rsidRPr="00F21CE8">
        <w:rPr>
          <w:rFonts w:ascii="Times New Roman" w:hAnsi="Times New Roman" w:cs="Times New Roman"/>
          <w:sz w:val="24"/>
          <w:szCs w:val="24"/>
          <w:lang w:val="id-ID"/>
        </w:rPr>
        <w:lastRenderedPageBreak/>
        <w:t>indera,</w:t>
      </w:r>
      <w:r w:rsidRPr="00F21CE8">
        <w:rPr>
          <w:rStyle w:val="FootnoteReference"/>
          <w:rFonts w:ascii="Times New Roman" w:hAnsi="Times New Roman" w:cs="Times New Roman"/>
          <w:sz w:val="24"/>
          <w:szCs w:val="24"/>
          <w:lang w:val="id-ID"/>
        </w:rPr>
        <w:footnoteReference w:id="254"/>
      </w:r>
      <w:r w:rsidRPr="00F21CE8">
        <w:rPr>
          <w:rFonts w:ascii="Times New Roman" w:hAnsi="Times New Roman" w:cs="Times New Roman"/>
          <w:sz w:val="24"/>
          <w:szCs w:val="24"/>
          <w:lang w:val="id-ID"/>
        </w:rPr>
        <w:t xml:space="preserve"> karena mampu menghasilkan kebenaran yang lebih jelas dan pasti melalui metode penalaran deduktif.</w:t>
      </w:r>
      <w:r w:rsidRPr="00F21CE8">
        <w:rPr>
          <w:rStyle w:val="FootnoteReference"/>
          <w:rFonts w:ascii="Times New Roman" w:hAnsi="Times New Roman" w:cs="Times New Roman"/>
          <w:sz w:val="24"/>
          <w:szCs w:val="24"/>
          <w:lang w:val="id-ID"/>
        </w:rPr>
        <w:footnoteReference w:id="255"/>
      </w:r>
      <w:r w:rsidRPr="00F21CE8">
        <w:rPr>
          <w:rFonts w:ascii="Times New Roman" w:hAnsi="Times New Roman" w:cs="Times New Roman"/>
          <w:sz w:val="24"/>
          <w:szCs w:val="24"/>
          <w:lang w:val="id-ID"/>
        </w:rPr>
        <w:t xml:space="preserve"> Metode penalaran deduktif menyingkirkan semua gejala-gejala yang bersifat khusus dan berubah-ubah dari metode induktif dengan bentuk inferensi yang menurunkan sebuah kesimpulan yang didapatkan melalui penggunaan logika pikiran dengan disertai premis-premis yang berfungsi sebagai bukti.</w:t>
      </w:r>
      <w:r w:rsidRPr="00F21CE8">
        <w:rPr>
          <w:rStyle w:val="FootnoteReference"/>
          <w:rFonts w:ascii="Times New Roman" w:hAnsi="Times New Roman" w:cs="Times New Roman"/>
          <w:sz w:val="24"/>
          <w:szCs w:val="24"/>
          <w:lang w:val="id-ID"/>
        </w:rPr>
        <w:footnoteReference w:id="256"/>
      </w:r>
      <w:r w:rsidRPr="00F21CE8">
        <w:rPr>
          <w:rFonts w:ascii="Times New Roman" w:hAnsi="Times New Roman" w:cs="Times New Roman"/>
          <w:sz w:val="24"/>
          <w:szCs w:val="24"/>
          <w:lang w:val="id-ID"/>
        </w:rPr>
        <w:t xml:space="preserve"> Metode penalaran deduktif tidak mengakui kebenaran induktif yang bersifat mengeneralisir kebenaran terhadap kasus yang berbeda, seperti disampaikan Francis Bacon,</w:t>
      </w:r>
      <w:r w:rsidRPr="00F21CE8">
        <w:rPr>
          <w:rStyle w:val="FootnoteReference"/>
          <w:rFonts w:ascii="Times New Roman" w:hAnsi="Times New Roman" w:cs="Times New Roman"/>
          <w:sz w:val="24"/>
          <w:szCs w:val="24"/>
          <w:lang w:val="id-ID"/>
        </w:rPr>
        <w:footnoteReference w:id="257"/>
      </w:r>
      <w:r w:rsidRPr="00F21CE8">
        <w:rPr>
          <w:rFonts w:ascii="Times New Roman" w:hAnsi="Times New Roman" w:cs="Times New Roman"/>
          <w:sz w:val="24"/>
          <w:szCs w:val="24"/>
          <w:lang w:val="id-ID"/>
        </w:rPr>
        <w:t xml:space="preserve"> karena metode penalaran deduktif lebih menekankan pada struktur konseptual dan validitas substansialnya. Penolakan indera terhadap akal dengan penerapan metode penalaran deduktifnya sebagai cara berpikir dimana dari pernyataan yang bersifat umum ditarik ke dalam suatu kesimpulan yang bersifat khusus individual. Dalam pandangan empirisme inderawi, premis mayor yang bersifat umum dari peraturan perundang-undangan belum tentu merupakan hukum yang benar, karena hukum tersebut dibuat hanya memenuhi syarat formil yang dapat diduga banyak mengandung kepentingan ideologis tertentu yang disembunyikan dalam sistem hukum yang termodifikasi secara logika rasional, sehingga kebenaran hukum yang dihasilkan seolah-olah telah benar secara prosedural. Akal cenderung untuk melakukan berbagai cara dalam mencapai tujuan dengan argumentasi yang tersususun secara sistematis logis untuk memberi penguatan-penguatan terhadap suatu kebenaran hukum yang cenderung mendukung kepentingannya, sehingga hal ini sering bertentangan dengan pandangan realisme hukum yang memandang hukum seperti apa adanya di masyarakat. Pertentangan metode induktif dan deduktif dalam ilmu hukum menjadi konflik yang sering muncul sepanjang sejarah dalam upaya untuk memperoleh kebenaran hukum.</w:t>
      </w:r>
      <w:r w:rsidR="00872BA4">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Contoh permasalahan hukum yang dapat menjadi konflik antara</w:t>
      </w:r>
      <w:r w:rsidR="00872BA4">
        <w:rPr>
          <w:rFonts w:ascii="Times New Roman" w:hAnsi="Times New Roman" w:cs="Times New Roman"/>
          <w:sz w:val="24"/>
          <w:szCs w:val="24"/>
          <w:lang w:val="id-ID"/>
        </w:rPr>
        <w:t xml:space="preserve"> epistemologi ilmu </w:t>
      </w:r>
      <w:r w:rsidRPr="00F21CE8">
        <w:rPr>
          <w:rFonts w:ascii="Times New Roman" w:hAnsi="Times New Roman" w:cs="Times New Roman"/>
          <w:sz w:val="24"/>
          <w:szCs w:val="24"/>
          <w:lang w:val="id-ID"/>
        </w:rPr>
        <w:t>hukum berbasis akal dan indera:</w:t>
      </w:r>
      <w:r w:rsidR="00872BA4">
        <w:rPr>
          <w:rFonts w:ascii="Times New Roman" w:hAnsi="Times New Roman" w:cs="Times New Roman"/>
          <w:sz w:val="24"/>
          <w:szCs w:val="24"/>
          <w:lang w:val="id-ID"/>
        </w:rPr>
        <w:t xml:space="preserve"> s</w:t>
      </w:r>
      <w:r w:rsidRPr="00F21CE8">
        <w:rPr>
          <w:rFonts w:ascii="Times New Roman" w:hAnsi="Times New Roman" w:cs="Times New Roman"/>
          <w:sz w:val="24"/>
          <w:szCs w:val="24"/>
          <w:lang w:val="id-ID"/>
        </w:rPr>
        <w:t>emua ora</w:t>
      </w:r>
      <w:r w:rsidR="00872BA4">
        <w:rPr>
          <w:rFonts w:ascii="Times New Roman" w:hAnsi="Times New Roman" w:cs="Times New Roman"/>
          <w:sz w:val="24"/>
          <w:szCs w:val="24"/>
          <w:lang w:val="id-ID"/>
        </w:rPr>
        <w:t>ng yang mencuri dihukum penjara, s</w:t>
      </w:r>
      <w:r w:rsidRPr="00F21CE8">
        <w:rPr>
          <w:rFonts w:ascii="Times New Roman" w:hAnsi="Times New Roman" w:cs="Times New Roman"/>
          <w:sz w:val="24"/>
          <w:szCs w:val="24"/>
          <w:lang w:val="id-ID"/>
        </w:rPr>
        <w:t>i “A” telah mencuri</w:t>
      </w:r>
      <w:r w:rsidR="00872BA4">
        <w:rPr>
          <w:rFonts w:ascii="Times New Roman" w:hAnsi="Times New Roman" w:cs="Times New Roman"/>
          <w:sz w:val="24"/>
          <w:szCs w:val="24"/>
          <w:lang w:val="id-ID"/>
        </w:rPr>
        <w:t>, s</w:t>
      </w:r>
      <w:r w:rsidRPr="00F21CE8">
        <w:rPr>
          <w:rFonts w:ascii="Times New Roman" w:hAnsi="Times New Roman" w:cs="Times New Roman"/>
          <w:sz w:val="24"/>
          <w:szCs w:val="24"/>
          <w:lang w:val="id-ID"/>
        </w:rPr>
        <w:t>i “A” dihukum penjara</w:t>
      </w:r>
      <w:r w:rsidR="00872BA4">
        <w:rPr>
          <w:rFonts w:ascii="Times New Roman" w:hAnsi="Times New Roman" w:cs="Times New Roman"/>
          <w:sz w:val="24"/>
          <w:szCs w:val="24"/>
          <w:lang w:val="id-ID"/>
        </w:rPr>
        <w:t>.</w:t>
      </w:r>
    </w:p>
    <w:p w:rsidR="00872BA4" w:rsidRDefault="00F01808" w:rsidP="00872BA4">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Kesimpulan yang diambil, jika mengacu pada metode penalaran akal secara deduktif telah benar, seperti dikatakan Ludwing von Wiittgenstein.</w:t>
      </w:r>
      <w:r w:rsidRPr="00F21CE8">
        <w:rPr>
          <w:rStyle w:val="FootnoteReference"/>
          <w:rFonts w:ascii="Times New Roman" w:hAnsi="Times New Roman" w:cs="Times New Roman"/>
          <w:sz w:val="24"/>
          <w:szCs w:val="24"/>
          <w:lang w:val="id-ID"/>
        </w:rPr>
        <w:footnoteReference w:id="258"/>
      </w:r>
      <w:r w:rsidRPr="00F21CE8">
        <w:rPr>
          <w:rFonts w:ascii="Times New Roman" w:hAnsi="Times New Roman" w:cs="Times New Roman"/>
          <w:sz w:val="24"/>
          <w:szCs w:val="24"/>
          <w:lang w:val="id-ID"/>
        </w:rPr>
        <w:t xml:space="preserve"> Akan tetapi jika dipahami dengan metode penalaran induktif, kesimpulan memberikan hukuman penjara terhadap Si “A” belum tentu benar. Hal ini perlu dilihat realitas fakta secara nyata di masyarakat, apakah Si “A” benar-benar dikategorikan telah melakukan tindakan pencurian atau hanya mengambil sesuatu benda tertentu yang oleh masyarakat dipandang sebagai hal yang biasa dilakukan, seperti mengambil sebuah jagung sisa hasil panen tanpa bermaksud untuk menguntungkan diri sendiri dalam masyarakat tradisional dianggap sesuatu yang biasa dan tidak termasuk kategori tindakan pencurian. Penolakan ini sama dengan prinsip metode penalaran induktif sebagaimana dikemukakan oleh A.B. Shah dalam </w:t>
      </w:r>
      <w:r w:rsidRPr="00F21CE8">
        <w:rPr>
          <w:rFonts w:ascii="Times New Roman" w:hAnsi="Times New Roman" w:cs="Times New Roman"/>
          <w:i/>
          <w:sz w:val="24"/>
          <w:szCs w:val="24"/>
          <w:lang w:val="id-ID"/>
        </w:rPr>
        <w:t>scientific method</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259"/>
      </w:r>
      <w:r w:rsidRPr="00F21CE8">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lastRenderedPageBreak/>
        <w:t>yang berusaha melakukan generalisir terhadap beberapa perbuatan lain yang sama. Dengan pemahaman metode penalaran induktif, tindakan mengambil sebuah jagung dari sisa hasil panen dikategorikan sebagai perbuatan biasa yang sama dilakukan oleh beberapa orang di masyarakat, sehingga terhadap perbuatan Si “A” tidak dapat di hukum penjara. Dalam kasus tersebut metode penalaran induksi sangat penting, untuk menjelaskan kasus hukum yang terjadi di masyarakat secara nyata, sehingga dapat diketahui kebenaran riil yang sering bertentangan dengan cara kerja logika hukum positif dalam peraturan perundang-undangan. Prinsip dasar yang digunkaan metode induksi berbeda dengan cara kerja logika hukum dalam peraturan perundang-undangan, karena berjalan dari sesuatu yang diketahui menuju kepada sesuatu yang belum atau tidak diketahui,</w:t>
      </w:r>
      <w:r w:rsidRPr="00F21CE8">
        <w:rPr>
          <w:rStyle w:val="FootnoteReference"/>
          <w:rFonts w:ascii="Times New Roman" w:hAnsi="Times New Roman" w:cs="Times New Roman"/>
          <w:sz w:val="24"/>
          <w:szCs w:val="24"/>
          <w:lang w:val="id-ID"/>
        </w:rPr>
        <w:footnoteReference w:id="260"/>
      </w:r>
      <w:r w:rsidRPr="00F21CE8">
        <w:rPr>
          <w:rFonts w:ascii="Times New Roman" w:hAnsi="Times New Roman" w:cs="Times New Roman"/>
          <w:sz w:val="24"/>
          <w:szCs w:val="24"/>
          <w:lang w:val="id-ID"/>
        </w:rPr>
        <w:t xml:space="preserve"> sehingga dengan demikian terhadap kebenaran harus dibuktikan secara empiris sebelum dilakukan jus</w:t>
      </w:r>
      <w:r w:rsidR="00872BA4">
        <w:rPr>
          <w:rFonts w:ascii="Times New Roman" w:hAnsi="Times New Roman" w:cs="Times New Roman"/>
          <w:sz w:val="24"/>
          <w:szCs w:val="24"/>
          <w:lang w:val="id-ID"/>
        </w:rPr>
        <w:t>tifikasi penilaian terhadapnya.</w:t>
      </w:r>
    </w:p>
    <w:p w:rsidR="00872BA4" w:rsidRDefault="00F01808" w:rsidP="00872BA4">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Validitas kebenaran hukum berbasis akal dalam positivisme hukum seperti dikemukakan oleh Hans Kelsen adalah pernyataan yang bersifat koherensi atau konsistensi secara yuridis, bukan prinsip-prinsip korespondensi dengan realitas empiris yang ada di masyarakat seperti dikemukakan Emile Durkheim.</w:t>
      </w:r>
      <w:r w:rsidRPr="00F21CE8">
        <w:rPr>
          <w:rStyle w:val="FootnoteReference"/>
          <w:rFonts w:ascii="Times New Roman" w:eastAsia="Times New Roman" w:hAnsi="Times New Roman" w:cs="Times New Roman"/>
          <w:sz w:val="24"/>
          <w:szCs w:val="24"/>
          <w:lang w:val="id-ID" w:eastAsia="id-ID"/>
        </w:rPr>
        <w:footnoteReference w:id="261"/>
      </w:r>
      <w:r w:rsidRPr="00F21CE8">
        <w:rPr>
          <w:rFonts w:ascii="Times New Roman" w:eastAsia="Times New Roman" w:hAnsi="Times New Roman" w:cs="Times New Roman"/>
          <w:sz w:val="24"/>
          <w:szCs w:val="24"/>
          <w:lang w:val="id-ID" w:eastAsia="id-ID"/>
        </w:rPr>
        <w:t xml:space="preserve"> Hukum menurut Kelsen harus dapat dipahami secara analisis logis berdasarkan cara berpikir hukum yang yuristik analitik.</w:t>
      </w:r>
      <w:r w:rsidRPr="00F21CE8">
        <w:rPr>
          <w:rStyle w:val="FootnoteReference"/>
          <w:rFonts w:ascii="Times New Roman" w:eastAsia="Times New Roman" w:hAnsi="Times New Roman" w:cs="Times New Roman"/>
          <w:sz w:val="24"/>
          <w:szCs w:val="24"/>
          <w:lang w:val="id-ID" w:eastAsia="id-ID"/>
        </w:rPr>
        <w:footnoteReference w:id="262"/>
      </w:r>
      <w:r w:rsidRPr="00F21CE8">
        <w:rPr>
          <w:rFonts w:ascii="Times New Roman" w:eastAsia="Times New Roman" w:hAnsi="Times New Roman" w:cs="Times New Roman"/>
          <w:sz w:val="24"/>
          <w:szCs w:val="24"/>
          <w:lang w:val="id-ID" w:eastAsia="id-ID"/>
        </w:rPr>
        <w:t xml:space="preserve"> Teori hukum murni yang memisahkan hukum dengan unsur-unsur sosial non-hukum yang ada di masyarakat tidak dapat dinilai valid oleh kebenaran metode penalaran induktif yang menggunakan validitas korespondensi, karena dinilai hanya mendasarkan pada konsep kebenaran ide yang telah tersusun sedemikian rupa dalam peraturan perundang-undangan. K</w:t>
      </w:r>
      <w:r w:rsidRPr="00F21CE8">
        <w:rPr>
          <w:rFonts w:ascii="Times New Roman" w:hAnsi="Times New Roman" w:cs="Times New Roman"/>
          <w:sz w:val="24"/>
          <w:szCs w:val="24"/>
          <w:lang w:val="id-ID"/>
        </w:rPr>
        <w:t>orespondensi menjadi cara yang penting untuk menentukan validitas dan keabsahan kebenaran pengetahuan yang riil dan nyata dari suatu ilmu pengetahuan dalam epistemologi berbasis indera. Kebenaran menurut Ernst Mach merupakan kesetiaan kepada realitas objektif, kebenaran adalah persesuaiannya dengan fakta, bahwa pengetahuan mengenai realitas dan kenyataan berada dalam posisi sejajar secara harmonis. Sesuatu dipandang benar jika dapat dipertimbangankan telah sesuai dengan fakta atau dapat dikatakan bahwa kebenaran adalah sebuah persesuaian antara pernyataan dan kenyataan.</w:t>
      </w:r>
      <w:r w:rsidRPr="00F21CE8">
        <w:rPr>
          <w:rStyle w:val="FootnoteReference"/>
          <w:rFonts w:ascii="Times New Roman" w:hAnsi="Times New Roman" w:cs="Times New Roman"/>
          <w:sz w:val="24"/>
          <w:szCs w:val="24"/>
          <w:lang w:val="id-ID"/>
        </w:rPr>
        <w:footnoteReference w:id="263"/>
      </w:r>
      <w:r w:rsidRPr="00F21CE8">
        <w:rPr>
          <w:rFonts w:ascii="Times New Roman" w:hAnsi="Times New Roman" w:cs="Times New Roman"/>
          <w:sz w:val="24"/>
          <w:szCs w:val="24"/>
          <w:lang w:val="id-ID"/>
        </w:rPr>
        <w:t xml:space="preserve"> </w:t>
      </w:r>
      <w:r w:rsidRPr="00F21CE8">
        <w:rPr>
          <w:rFonts w:ascii="Times New Roman" w:eastAsia="Times New Roman" w:hAnsi="Times New Roman" w:cs="Times New Roman"/>
          <w:sz w:val="24"/>
          <w:szCs w:val="24"/>
          <w:lang w:val="id-ID" w:eastAsia="id-ID"/>
        </w:rPr>
        <w:t>Untuk meredam tuntutan realisme hukum yang berbasis indera secara empiris, maka aliran positivisme hukum dengan akal rasionalnya mengusung suatu paradigma berupa tafsir hermeneutik. Dalam hal ini, ketika teks tidak dipahami sebagai kumpulan yang baku dan rijid, maka signifikasi hermeneutik adalah suatu percakapan dialogis antara teks yang terdapat dalam peraturan perundang-undangan dengan konteks yang terdapat dalam realitas empiris. Akan tetapi, tafsir hermeneutik pada dasarnya hanya akan dapat bekerja dan diberlakukan jika teks telah ada.</w:t>
      </w:r>
    </w:p>
    <w:p w:rsidR="00872BA4" w:rsidRDefault="00872BA4" w:rsidP="00872BA4">
      <w:pPr>
        <w:spacing w:after="0" w:line="240" w:lineRule="auto"/>
        <w:ind w:firstLine="720"/>
        <w:jc w:val="both"/>
        <w:rPr>
          <w:rFonts w:ascii="Times New Roman" w:eastAsia="Times New Roman" w:hAnsi="Times New Roman" w:cs="Times New Roman"/>
          <w:b/>
          <w:sz w:val="24"/>
          <w:szCs w:val="24"/>
          <w:lang w:val="id-ID" w:eastAsia="id-ID"/>
        </w:rPr>
      </w:pPr>
    </w:p>
    <w:p w:rsidR="00872BA4" w:rsidRDefault="00F01808" w:rsidP="00872BA4">
      <w:pPr>
        <w:spacing w:after="0" w:line="240" w:lineRule="auto"/>
        <w:ind w:firstLine="720"/>
        <w:jc w:val="both"/>
        <w:rPr>
          <w:rFonts w:ascii="Times New Roman" w:hAnsi="Times New Roman" w:cs="Times New Roman"/>
          <w:sz w:val="24"/>
          <w:szCs w:val="24"/>
          <w:lang w:val="id-ID"/>
        </w:rPr>
      </w:pPr>
      <w:r w:rsidRPr="00872BA4">
        <w:rPr>
          <w:rFonts w:ascii="Times New Roman" w:eastAsia="Times New Roman" w:hAnsi="Times New Roman" w:cs="Times New Roman"/>
          <w:b/>
          <w:sz w:val="24"/>
          <w:szCs w:val="24"/>
          <w:lang w:val="id-ID" w:eastAsia="id-ID"/>
        </w:rPr>
        <w:t xml:space="preserve">Konflik </w:t>
      </w:r>
      <w:r w:rsidR="00872BA4" w:rsidRPr="00872BA4">
        <w:rPr>
          <w:rFonts w:ascii="Times New Roman" w:eastAsia="Times New Roman" w:hAnsi="Times New Roman" w:cs="Times New Roman"/>
          <w:b/>
          <w:sz w:val="24"/>
          <w:szCs w:val="24"/>
          <w:lang w:val="id-ID" w:eastAsia="id-ID"/>
        </w:rPr>
        <w:t>epistemologi ilmu hukum basis indera dengan hati nurani</w:t>
      </w:r>
    </w:p>
    <w:p w:rsidR="00872BA4" w:rsidRDefault="00F01808" w:rsidP="00872BA4">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Indera sebagai basis epistemologi ilmu pengetahuan, termasuk dalam hukum telah lama digunakan manusia untuk melihat kebenaran dari realitas empiris yang terjadi, sedangkan hati nurani juga telah digunakan untuk memahami kebenaran yang berdasar pada perasaan yang ada dalam benak batin manusia. Epistemologi ilmu hukum berbasis indera sejak kelahirannya hingga pada masa perkembangan selanjutnya juga diwarnai konflik dengan epistemologi ilmu hukum </w:t>
      </w:r>
      <w:r w:rsidRPr="00F21CE8">
        <w:rPr>
          <w:rFonts w:ascii="Times New Roman" w:eastAsia="Times New Roman" w:hAnsi="Times New Roman" w:cs="Times New Roman"/>
          <w:sz w:val="24"/>
          <w:szCs w:val="24"/>
          <w:lang w:val="id-ID" w:eastAsia="id-ID"/>
        </w:rPr>
        <w:lastRenderedPageBreak/>
        <w:t>berbasis hati nurani. Hal ini dapat dilihat dari pergulatan yang terjadi antara teori realisme hukum yang berbasis pada indera secara empiris dengan teori hukum alam atau hukum kodrat yang berbasis pada intuisi hati nurani. Sikap saling mengklaim kebenaran antara epistemologi ilmu hukum berbasis indera dengan epistemologi ilmu hukum berbasis hati nurani dalam rangka untuk memperebutkan apa yang menjadi objek epistemologi ilmu hukum, metode penalaran yang digunakan dan hasil kemanfaatan yang diperoleh. Masing-masing epistemologi ilmu hukum tersebut memiliki cara pandang yang tidak sama, oleh karena itu dalam upaya mempertahankan kebenaran yang dipahami dapat menimbulkan berbagai pertentangan</w:t>
      </w:r>
      <w:r w:rsidR="00872BA4">
        <w:rPr>
          <w:rFonts w:ascii="Times New Roman" w:eastAsia="Times New Roman" w:hAnsi="Times New Roman" w:cs="Times New Roman"/>
          <w:sz w:val="24"/>
          <w:szCs w:val="24"/>
          <w:lang w:val="id-ID" w:eastAsia="id-ID"/>
        </w:rPr>
        <w:t>.</w:t>
      </w:r>
    </w:p>
    <w:p w:rsidR="00872BA4" w:rsidRDefault="00F01808" w:rsidP="00872BA4">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Indera dan hati nurani dalam epistemologi ilmu hukum memiliki pandangan yang berbeda terhadap objek yang dimaksud hukum. Objek epistemologi ilmu hukum basis indera sebagaimana dalam teori realisme hukum adalah realitas perilaku masyarakat, sedangkan objek epistemologi ilmu hukum basis hati nurani sebagaimana dalam teori hukum kodrat adalah segala permasalahan hukum yang masuk dalam ranah perasaan intuisi hati nurani. Hati nurani yang menjadi basis epistemologi teori hukum kodrat hanya mengakui objek hukum yang terkait segala permasalahan hukum yang masuk dalam ranah perasaan intuisi hati nurani dan menolak hukum seperti hanya apa yang diperilakukan oleh masyarakat dalam kehidupan sosial yang dipelopori oleh aliran realisme hukum. Indera sebagai instrumen untuk menggali dan memperoleh objek hukum yang tampak secara nyata dan konkrit, sehingga tidak terkait dengan adanya perasaan dalam hati nurani. Indera hanya akan mengakui objek hukum yang dapat diamati secara lahiriah dalam bentuk gerak dan perilaku masyarakat, bukan apa yang tersembunyi dalam perasaan batin hati nurani</w:t>
      </w:r>
      <w:r w:rsidR="00872BA4">
        <w:rPr>
          <w:rFonts w:ascii="Times New Roman" w:eastAsia="Times New Roman" w:hAnsi="Times New Roman" w:cs="Times New Roman"/>
          <w:sz w:val="24"/>
          <w:szCs w:val="24"/>
          <w:lang w:val="id-ID" w:eastAsia="id-ID"/>
        </w:rPr>
        <w:t>.</w:t>
      </w:r>
    </w:p>
    <w:p w:rsidR="00872BA4" w:rsidRDefault="00F01808" w:rsidP="00872BA4">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Aristoteles sebagai seorang filsuf klasik Yunani yang mempelopori indera sebagai instrumen pengetahuan dapat dikatakan menolak pandangan dari paham intuisi yang memahami hati nurani sebagai instrumen pengetahuan yang dianggap benar. Menurut Aristoteles indera merupakan dasar dari semua pengetahuan dan tidak ada pengetahuan lain yang mendahuluinya, termasuk hati nurani manusia. Hati nurani hanya akan mendapat pengetahuan dari realitas empiris yang tertangkap oleh indera. </w:t>
      </w:r>
      <w:r w:rsidRPr="00F21CE8">
        <w:rPr>
          <w:rFonts w:ascii="Times New Roman" w:eastAsia="Calibri" w:hAnsi="Times New Roman" w:cs="Times New Roman"/>
          <w:sz w:val="24"/>
          <w:szCs w:val="24"/>
          <w:lang w:val="id-ID"/>
        </w:rPr>
        <w:t xml:space="preserve">John Locke dalam karyanya </w:t>
      </w:r>
      <w:r w:rsidRPr="00F21CE8">
        <w:rPr>
          <w:rFonts w:ascii="Times New Roman" w:eastAsia="Calibri" w:hAnsi="Times New Roman" w:cs="Times New Roman"/>
          <w:i/>
          <w:sz w:val="24"/>
          <w:szCs w:val="24"/>
          <w:lang w:val="id-ID"/>
        </w:rPr>
        <w:t>essay concerning human understanding</w:t>
      </w:r>
      <w:r w:rsidRPr="00F21CE8">
        <w:rPr>
          <w:rFonts w:ascii="Times New Roman" w:eastAsia="Calibri" w:hAnsi="Times New Roman" w:cs="Times New Roman"/>
          <w:sz w:val="24"/>
          <w:szCs w:val="24"/>
          <w:lang w:val="id-ID"/>
        </w:rPr>
        <w:t xml:space="preserve"> menyatakan bahwa semua pengetahuan manusia bersumber dari pengalaman empiris inderawi,</w:t>
      </w:r>
      <w:r w:rsidRPr="00F21CE8">
        <w:rPr>
          <w:rStyle w:val="FootnoteReference"/>
          <w:rFonts w:ascii="Times New Roman" w:eastAsia="Calibri" w:hAnsi="Times New Roman" w:cs="Times New Roman"/>
          <w:sz w:val="24"/>
          <w:szCs w:val="24"/>
          <w:lang w:val="id-ID"/>
        </w:rPr>
        <w:footnoteReference w:id="264"/>
      </w:r>
      <w:r w:rsidRPr="00F21CE8">
        <w:rPr>
          <w:rFonts w:ascii="Times New Roman" w:eastAsia="Calibri" w:hAnsi="Times New Roman" w:cs="Times New Roman"/>
          <w:sz w:val="24"/>
          <w:szCs w:val="24"/>
          <w:lang w:val="id-ID"/>
        </w:rPr>
        <w:t xml:space="preserve"> sehingga dalam hal ini tidak ada kaitannya dengan perasaan yang dihasilkan oleh intuisi hati nurani.</w:t>
      </w:r>
      <w:r w:rsidRPr="00F21CE8">
        <w:rPr>
          <w:rStyle w:val="FootnoteReference"/>
          <w:rFonts w:ascii="Times New Roman" w:eastAsia="Calibri" w:hAnsi="Times New Roman" w:cs="Times New Roman"/>
          <w:sz w:val="24"/>
          <w:szCs w:val="24"/>
          <w:lang w:val="id-ID"/>
        </w:rPr>
        <w:footnoteReference w:id="265"/>
      </w:r>
      <w:r w:rsidRPr="00F21CE8">
        <w:rPr>
          <w:rFonts w:ascii="Times New Roman" w:eastAsia="Calibri" w:hAnsi="Times New Roman" w:cs="Times New Roman"/>
          <w:sz w:val="24"/>
          <w:szCs w:val="24"/>
          <w:lang w:val="id-ID"/>
        </w:rPr>
        <w:t xml:space="preserve"> Hati nurani hanya akan mendapat pengetahuan dari semakin banyaknya pengalaman empiris yang ditangkap indera.</w:t>
      </w:r>
      <w:r w:rsidRPr="00F21CE8">
        <w:rPr>
          <w:rFonts w:ascii="Times New Roman" w:hAnsi="Times New Roman" w:cs="Times New Roman"/>
          <w:sz w:val="24"/>
          <w:szCs w:val="24"/>
          <w:lang w:val="id-ID"/>
        </w:rPr>
        <w:t xml:space="preserve"> Kaum sufi memiliki pemahaman yang berlawanan dengan paham realisme, karena lebih cenderung untuk mengikuti apa yang menjadi suara hatinya daripada apa yang nampak secara nyata. Artinya dalam pandangan sufi kebenaran yang dihasilkan oleh hati nurani dinilai dan diyakini lebih baik daripada kebenaran yang dihasilkan indera secara empiris, sehingga hati nurani dalam pemahaman kaum sufi lebih memberikan rasa keyakinan untuk diikuti daripada realitas yang tampak secara nyata</w:t>
      </w:r>
      <w:r w:rsidR="00872BA4">
        <w:rPr>
          <w:rFonts w:ascii="Times New Roman" w:hAnsi="Times New Roman" w:cs="Times New Roman"/>
          <w:sz w:val="24"/>
          <w:szCs w:val="24"/>
          <w:lang w:val="id-ID"/>
        </w:rPr>
        <w:t>.</w:t>
      </w:r>
    </w:p>
    <w:p w:rsidR="00872BA4" w:rsidRDefault="00F01808" w:rsidP="00872BA4">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sz w:val="24"/>
          <w:szCs w:val="24"/>
          <w:lang w:val="id-ID"/>
        </w:rPr>
        <w:lastRenderedPageBreak/>
        <w:t>O</w:t>
      </w:r>
      <w:r w:rsidRPr="00F21CE8">
        <w:rPr>
          <w:rFonts w:ascii="Times New Roman" w:eastAsia="Times New Roman" w:hAnsi="Times New Roman" w:cs="Times New Roman"/>
          <w:sz w:val="24"/>
          <w:szCs w:val="24"/>
          <w:lang w:val="id-ID" w:eastAsia="id-ID"/>
        </w:rPr>
        <w:t xml:space="preserve">bjek hukum seperti dalam hati nurani akan muncul ketika terjadi kesalahan atau disparitas yang bersifat negatif dari fakta-fakta empiris hukum yang terjadi. Oleh karena itu, objek ilmu hukum yang berbasis indera dapat bergeser ke dalam dan berganti menjadi objek ilmu hukum basis hati nurani, karena indera dinilai tidak mampu memberikan kebenaran yang dirasa meyakinkan. Sikap dan perbuatan baik yang dikatakan ikhlas </w:t>
      </w:r>
      <w:r w:rsidRPr="00F21CE8">
        <w:rPr>
          <w:rFonts w:ascii="Times New Roman" w:eastAsia="Calibri" w:hAnsi="Times New Roman" w:cs="Times New Roman"/>
          <w:sz w:val="24"/>
          <w:szCs w:val="24"/>
          <w:lang w:val="id-ID"/>
        </w:rPr>
        <w:t xml:space="preserve">pada dasarnya merupakan bentuk dari adanya nilai-nilai dari suara hati nurani manusia. </w:t>
      </w:r>
      <w:r w:rsidRPr="00F21CE8">
        <w:rPr>
          <w:rFonts w:ascii="Times New Roman" w:eastAsia="Times New Roman" w:hAnsi="Times New Roman" w:cs="Times New Roman"/>
          <w:sz w:val="24"/>
          <w:szCs w:val="24"/>
          <w:lang w:val="id-ID" w:eastAsia="id-ID"/>
        </w:rPr>
        <w:t>Realitas perkembangan kehidupan masyarakat yang sangat keras dan penuh dengan persaingan dan konflik dapat menimbulkan permasalahan yang hanya dapat dirasakan oleh hati nurani, bukan empirsme inderawi. Terhadap apa yang dipandang baik oleh mata, ternyata menyimpan keburukan dalam hatinya. Fenomena realitas nyata kehidupan manusia yang semakin bebas dalam mencapai tujuan untuk memenuhi kepentingan duniawi telah mengikis perasaan batin manusia sebagai mahluk yang memiliki hati nurani. Sosok pejabat negara yang nyata secara empiris terlihat baik dimata publik, terpelajar dan agamis yang ditampilkan dalam kehidupan perilakunya sehari-hari, ternyata adalah seorang koruptor. Seorang aparat penegak hukum yang dalam perilaku kesehariannya bertugas menegakkan hukum, justru terlibat dalam kasus pelanggaran hukum. Hal-hal tersebut membuktikan kontradiksi antara realitas yang ada dengan ap</w:t>
      </w:r>
      <w:r w:rsidR="00872BA4">
        <w:rPr>
          <w:rFonts w:ascii="Times New Roman" w:eastAsia="Times New Roman" w:hAnsi="Times New Roman" w:cs="Times New Roman"/>
          <w:sz w:val="24"/>
          <w:szCs w:val="24"/>
          <w:lang w:val="id-ID" w:eastAsia="id-ID"/>
        </w:rPr>
        <w:t>a yang ada dalam hati nurani.</w:t>
      </w:r>
    </w:p>
    <w:p w:rsidR="00872BA4" w:rsidRDefault="00F01808" w:rsidP="00872BA4">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Objek epistemologi ilmu hukum berbasis indera yang berupa perilaku masyarakat seperti dianut dalam teori realisme hukum sulit diterima oleh teori hukum kodrat yang berbasis pada hati nurani. Indera dalam teori realisme hukum memberi pengaruh kuat terhadap hukum yang menekankan perhatiannya pada perilaku masyarakat, bukan pada perasaan hukum yang hidup dalam batin manusia.</w:t>
      </w:r>
      <w:r w:rsidRPr="00F21CE8">
        <w:rPr>
          <w:rStyle w:val="FootnoteReference"/>
          <w:rFonts w:ascii="Times New Roman" w:eastAsia="Times New Roman" w:hAnsi="Times New Roman" w:cs="Times New Roman"/>
          <w:sz w:val="24"/>
          <w:szCs w:val="24"/>
          <w:lang w:val="id-ID" w:eastAsia="id-ID"/>
        </w:rPr>
        <w:footnoteReference w:id="266"/>
      </w:r>
      <w:r w:rsidRPr="00F21CE8">
        <w:rPr>
          <w:rFonts w:ascii="Times New Roman" w:eastAsia="Times New Roman" w:hAnsi="Times New Roman" w:cs="Times New Roman"/>
          <w:sz w:val="24"/>
          <w:szCs w:val="24"/>
          <w:lang w:val="id-ID" w:eastAsia="id-ID"/>
        </w:rPr>
        <w:t xml:space="preserve"> Fakta empiris yang terjadi di masyarakat merupakan dasar dari asumsi pandangan realisme hukum yang berusaha untuk memahami hukum melalui proses interaksi dengan masyarakat. Hukum tidak dapat berlaku secara umum seperti dalam prinsip univeraslitas hukum kodrat. Hukum sebagai realitas fakta sosial masyarakat akan terus hidup dan berkembang sesuai dengan kepentingan masyarakat yang ada. Prinsip umum dari hati nurani dipandang tidak cukup mampu untuk menjelaskan hukum yang sangat konkrit kompleksitas dan variasinya. Konflik indera dan hati nurani dalam memandang objek dapat dikatakan, bahwa belum tentu yang tampaknya buruk dalam pandangan realitas empiris ternyata menyimpan kebaikan di dalamnya dan sebaliknya, yang tampak baik dalam pandangan realitas empiris ternyata m</w:t>
      </w:r>
      <w:r w:rsidR="00872BA4">
        <w:rPr>
          <w:rFonts w:ascii="Times New Roman" w:eastAsia="Times New Roman" w:hAnsi="Times New Roman" w:cs="Times New Roman"/>
          <w:sz w:val="24"/>
          <w:szCs w:val="24"/>
          <w:lang w:val="id-ID" w:eastAsia="id-ID"/>
        </w:rPr>
        <w:t>enyimpan keburukan di dalamnya.</w:t>
      </w:r>
    </w:p>
    <w:p w:rsidR="00872BA4" w:rsidRDefault="00F01808" w:rsidP="00872BA4">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Pandangan yang menyatakan bahwa hukum sebagai realitas sosial yang ada di dalam masyarakat dan bukan hukum yang ada dalam perasaan batin hati nurani manusia selain dipengaruhi oleh aliran empirisme, juga dipengaruhi oleh aliran pragmatisme yang dikembangkan John Dewey dan William James yang tumbuh subur di Amerika Serikat. Dapat dilihat dari sikap kaum realisme lebih percaya pada pengalaman daripada suara hatinya yang bersifat batiniah, sehingga cara pandang ini memberi pengaruh terhadap hukum yang menekankan perhatian pada perilaku nyata lahiriyah bukan pada nilai-nilai internal yang bersumber dari hati nurani. Epistemologi ilmu hukum berbasis indera seperti yang terdapat dalam aliran realisme hukum dengan pemahaman tersebut lebih cenderung mengarahkan perhatiannya pada hasil konkrit putusan hakim, bukan pada perasaan hukum yang hidup dalam hati nurani. Kesulitan indera untuk memahami dan </w:t>
      </w:r>
      <w:r w:rsidRPr="00F21CE8">
        <w:rPr>
          <w:rFonts w:ascii="Times New Roman" w:eastAsia="Times New Roman" w:hAnsi="Times New Roman" w:cs="Times New Roman"/>
          <w:color w:val="000000" w:themeColor="text1"/>
          <w:sz w:val="24"/>
          <w:szCs w:val="24"/>
          <w:lang w:val="id-ID" w:eastAsia="id-ID"/>
        </w:rPr>
        <w:t xml:space="preserve">menangkap kebenaran yang terdapat dalam perasaan yang bersumber dari hati nurani, karena </w:t>
      </w:r>
      <w:r w:rsidRPr="00F21CE8">
        <w:rPr>
          <w:rFonts w:ascii="Times New Roman" w:eastAsia="Times New Roman" w:hAnsi="Times New Roman" w:cs="Times New Roman"/>
          <w:color w:val="000000" w:themeColor="text1"/>
          <w:sz w:val="24"/>
          <w:szCs w:val="24"/>
          <w:lang w:val="id-ID" w:eastAsia="id-ID"/>
        </w:rPr>
        <w:lastRenderedPageBreak/>
        <w:t>terletak dalam benak batin diri pribadi manusia yang bersifat intersubjektif, sehingga hanya dirinya sendiri yang memahami perasaan yang ada padanya.</w:t>
      </w:r>
    </w:p>
    <w:p w:rsidR="00872BA4" w:rsidRDefault="00F01808" w:rsidP="00872BA4">
      <w:pPr>
        <w:spacing w:after="0" w:line="240" w:lineRule="auto"/>
        <w:ind w:left="720" w:firstLine="720"/>
        <w:jc w:val="both"/>
        <w:rPr>
          <w:rFonts w:ascii="Times New Roman" w:eastAsia="Times New Roman" w:hAnsi="Times New Roman" w:cs="Times New Roman"/>
          <w:color w:val="000000" w:themeColor="text1"/>
          <w:sz w:val="24"/>
          <w:szCs w:val="24"/>
          <w:lang w:val="id-ID" w:eastAsia="id-ID"/>
        </w:rPr>
      </w:pPr>
      <w:r w:rsidRPr="00F21CE8">
        <w:rPr>
          <w:rFonts w:ascii="Times New Roman" w:eastAsia="Times New Roman" w:hAnsi="Times New Roman" w:cs="Times New Roman"/>
          <w:color w:val="000000" w:themeColor="text1"/>
          <w:sz w:val="24"/>
          <w:szCs w:val="24"/>
          <w:lang w:val="id-ID" w:eastAsia="id-ID"/>
        </w:rPr>
        <w:t>Hati nurani dalam hukum hadir dengan mengusung pemahaman yang bersifat intuitif dalam merasakan objek hukum, sehingga perasaan yang menuntut kerja hati tidak mudah untuk ditipu atau dikelabuhi dengan wujud yang belum tentu benar esensialnya. Kelemahan indera sebagai basis epistemologi realisme hukum yang mengakibatkanya tersingkir dari dunia hukum menurut hukum kodrat adalah karena kegagalannya untuk menampilkan objek hukum secara hakikat dan tetap, sehingga terhadap realitas hukum tidak dapat dilakukan analisis terhadapnya secara mendalam dan sebagai akibat sering berubah sesuai dengan realitas perilaku manusia. Sifat objek yang khusus dan unik dari realisme hukum berbasis indera menurut hukum kodrat mengakibatkan hukum tidak memiliki nilai yang tetap. Realisme hukum memiliki pandangan sendiri dan berbeda-beda terhadap objek hukum yang berupa perilaku masyarakat, karena perilaku masyarakat merupakan bentuk dari gambaran kehidupan manusia yang dinamis selalu berganti. Realitas hukum ini dinilai bersifat labil dan tidak tetap serta dianggap gagal memberikan keyakinan hukum yang dilatar belakangi oleh pandangan terhadap objek hukum yang bersifat variatif. Gelombang era postmodern dinilai telah mengembalikan peran perasaan hati nurani dalam kehidupan masyarakat yang mengalami krisis peradaban. Prinsip-prinsip batiniayah tidak hanya menggeser rasional akal, tetapi juga mengganti cara kerja yang empiris dari indera yang dinilai lebih mendekatkan manusia pada sifat kebendaan dan materialisme yang menilai segala sesuatu dari objek yang harus berwujud</w:t>
      </w:r>
      <w:r w:rsidR="00872BA4">
        <w:rPr>
          <w:rFonts w:ascii="Times New Roman" w:eastAsia="Times New Roman" w:hAnsi="Times New Roman" w:cs="Times New Roman"/>
          <w:color w:val="000000" w:themeColor="text1"/>
          <w:sz w:val="24"/>
          <w:szCs w:val="24"/>
          <w:lang w:val="id-ID" w:eastAsia="id-ID"/>
        </w:rPr>
        <w:t>.</w:t>
      </w:r>
    </w:p>
    <w:p w:rsidR="00872BA4" w:rsidRDefault="00F01808" w:rsidP="00872BA4">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color w:val="000000" w:themeColor="text1"/>
          <w:sz w:val="24"/>
          <w:szCs w:val="24"/>
          <w:lang w:val="id-ID" w:eastAsia="id-ID"/>
        </w:rPr>
        <w:t>Intuisi memahami suatu nilai-nilai yang baik atas kesadaran pribadi manusia akan sesuatu hal yang diyakini oleh perasaan hati nurani sendiri, bukan karena pengaruh perilaku lingkungan sosial masyarakat yang di dalamya mengandung solidaritas masyarakat sebagaimna dikemukakan Emile Durkheim.</w:t>
      </w:r>
      <w:r w:rsidRPr="00F21CE8">
        <w:rPr>
          <w:rStyle w:val="FootnoteReference"/>
          <w:rFonts w:ascii="Times New Roman" w:eastAsia="Times New Roman" w:hAnsi="Times New Roman" w:cs="Times New Roman"/>
          <w:color w:val="000000" w:themeColor="text1"/>
          <w:sz w:val="24"/>
          <w:szCs w:val="24"/>
          <w:lang w:val="id-ID" w:eastAsia="id-ID"/>
        </w:rPr>
        <w:footnoteReference w:id="267"/>
      </w:r>
      <w:r w:rsidRPr="00F21CE8">
        <w:rPr>
          <w:rFonts w:ascii="Times New Roman" w:eastAsia="Times New Roman" w:hAnsi="Times New Roman" w:cs="Times New Roman"/>
          <w:color w:val="000000" w:themeColor="text1"/>
          <w:sz w:val="24"/>
          <w:szCs w:val="24"/>
          <w:lang w:val="id-ID" w:eastAsia="id-ID"/>
        </w:rPr>
        <w:t xml:space="preserve"> Seseorang yang mematuhi hukum bukan karena pengaruh kehidupan masyarakat, akan tetapi sebagai kesadaran dalam hatinya untuk itu. Apabila dikarenakan pengaruh dari lingkungan sosial yang buruk, maka justru dapat membawa pengaruh buruk terhadap pemahamannya. Oleh karena itu, benar menurut pandangan mata, belum tentu benar dalam hati nurani. Benar menurut realisme hukum merupakan suatu tindakan yang mempunyai kesesuaian dengan perilaku hukum lahiriah, tetapi tindakan tersebut belum dapat dikatakan mempunyai nilai kebenaran dalam hati nurani, karena tindakan itu dapat dipengaruhi oleh keinginan tertentu dari lingkungan sosial masyarakat. Meskipun tindakan itu dipandang baik, namun jika masih terdapat motivasi sosial tertentu, maka tindakan ini belum dapat dikatan bemilai batiniah. Terhadap tindakan yang belum mempunyai nilai batiniah tidak berarti bertentangan dengan hati nurani. Menurut kaum sufi suatu tindakan bemilai batin jika tindakan tersebut dilaksanakan atas dasar karena adanya rasa keyakinan dalam hati nurani, bukan karena pengaruh dari luar.</w:t>
      </w:r>
      <w:r w:rsidRPr="00F21CE8">
        <w:rPr>
          <w:rStyle w:val="FootnoteReference"/>
          <w:rFonts w:ascii="Times New Roman" w:eastAsia="Times New Roman" w:hAnsi="Times New Roman" w:cs="Times New Roman"/>
          <w:color w:val="000000" w:themeColor="text1"/>
          <w:sz w:val="24"/>
          <w:szCs w:val="24"/>
          <w:lang w:val="id-ID" w:eastAsia="id-ID"/>
        </w:rPr>
        <w:footnoteReference w:id="268"/>
      </w:r>
    </w:p>
    <w:p w:rsidR="009C59F8" w:rsidRDefault="00F01808" w:rsidP="009C59F8">
      <w:pPr>
        <w:spacing w:after="0" w:line="240" w:lineRule="auto"/>
        <w:ind w:left="720" w:firstLine="720"/>
        <w:jc w:val="both"/>
        <w:rPr>
          <w:rFonts w:ascii="Times New Roman" w:eastAsia="Times New Roman" w:hAnsi="Times New Roman" w:cs="Times New Roman"/>
          <w:color w:val="000000" w:themeColor="text1"/>
          <w:sz w:val="24"/>
          <w:szCs w:val="24"/>
          <w:lang w:val="id-ID" w:eastAsia="id-ID"/>
        </w:rPr>
      </w:pPr>
      <w:r w:rsidRPr="00F21CE8">
        <w:rPr>
          <w:rFonts w:ascii="Times New Roman" w:eastAsia="Times New Roman" w:hAnsi="Times New Roman" w:cs="Times New Roman"/>
          <w:sz w:val="24"/>
          <w:szCs w:val="24"/>
          <w:lang w:val="id-ID" w:eastAsia="id-ID"/>
        </w:rPr>
        <w:t xml:space="preserve">Suatu alasan hukum seperti dalam pemahaman teori hukum kodrat untuk mendasarkan kebenaran hukum pada perasaan hati nurani adalah agar hukum tidak jatuh pada realitas hukum yang buruk dalam kehidupan sosial masyarakat seperti dikemukakan oleh Karl Marx, bahwa hukum dipandang sebagi struktur bangunan atas yang ditopang oleh </w:t>
      </w:r>
      <w:r w:rsidRPr="00F21CE8">
        <w:rPr>
          <w:rFonts w:ascii="Times New Roman" w:eastAsia="Times New Roman" w:hAnsi="Times New Roman" w:cs="Times New Roman"/>
          <w:color w:val="000000" w:themeColor="text1"/>
          <w:sz w:val="24"/>
          <w:szCs w:val="24"/>
          <w:lang w:val="id-ID" w:eastAsia="id-ID"/>
        </w:rPr>
        <w:t xml:space="preserve">dasar interaksi yang terjadi antara kekuatan-kekuatan dalam sektor ekonomi. Hukum dalam kondisi ini adalah tatanan peraturan yang berasal dari kepentingan kelompok borjuis orang-orang kaya pemilik modal dalam </w:t>
      </w:r>
      <w:r w:rsidRPr="00F21CE8">
        <w:rPr>
          <w:rFonts w:ascii="Times New Roman" w:eastAsia="Times New Roman" w:hAnsi="Times New Roman" w:cs="Times New Roman"/>
          <w:color w:val="000000" w:themeColor="text1"/>
          <w:sz w:val="24"/>
          <w:szCs w:val="24"/>
          <w:lang w:val="id-ID" w:eastAsia="id-ID"/>
        </w:rPr>
        <w:lastRenderedPageBreak/>
        <w:t>masyarakat untuk mengekploitasi kaum buruh dengan maksud untuk mendapat keuntungan sebesar-besarnya.</w:t>
      </w:r>
      <w:r w:rsidRPr="00F21CE8">
        <w:rPr>
          <w:rStyle w:val="FootnoteReference"/>
          <w:rFonts w:ascii="Times New Roman" w:eastAsia="Times New Roman" w:hAnsi="Times New Roman" w:cs="Times New Roman"/>
          <w:color w:val="000000" w:themeColor="text1"/>
          <w:sz w:val="24"/>
          <w:szCs w:val="24"/>
          <w:lang w:val="id-ID" w:eastAsia="id-ID"/>
        </w:rPr>
        <w:footnoteReference w:id="269"/>
      </w:r>
      <w:r w:rsidRPr="00F21CE8">
        <w:rPr>
          <w:rFonts w:ascii="Times New Roman" w:eastAsia="Times New Roman" w:hAnsi="Times New Roman" w:cs="Times New Roman"/>
          <w:color w:val="000000" w:themeColor="text1"/>
          <w:sz w:val="24"/>
          <w:szCs w:val="24"/>
          <w:lang w:val="id-ID" w:eastAsia="id-ID"/>
        </w:rPr>
        <w:t xml:space="preserve"> Mark melihat realitas hukum yang terjadi pada lingkungan masyarakat kapitalistik di Barat yang berkembang cukup kuat dan sangat mempengaruhi kehidupan hukum. Realitas perilaku masyarakat seperti ditunjukkan Mark dapat dinilai bertentangan dengan perasaan hati nurani, karena perilaku tersebut lebih bermuatan tendensi hanya untuk mencari keuntungan pribadi dengan mengorbankan pihak lain. Terhadap kaidah yang tidak terdapat perasaan batin di dalamnya tidak dapat disebut sebagai hukum yang baik, sebagaimana realitas hukum di Barat yang dijelaskan Mark hanya menguntungkan kaum borjuis dan menindas kaum buruh tidak mencerminkan adanya perasaan batin, sehingga itu tidak dapat disebut sebagai hukum. Ketika melihat realitas hukum yang bertentangan dengan perasaan batin, maka intuisi hati nurani akan diberikan respon yang menolaknya.</w:t>
      </w:r>
    </w:p>
    <w:p w:rsidR="009C59F8" w:rsidRDefault="00F01808" w:rsidP="009C59F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Hati nurani melalui cara penalaran intuisi menurut beberapa ahli memiliki kemampuan lebih tinggi daripada indera melalui metode induktif. Hati nurani dapat memahami suatu objek secara utuh, tetap dan menyeluruh, sedangkan indera hanya mampu menangkap objek yang tampak nyata secara empiris. Hal ini terkait dengan cara memperoleh pengetahuan intuisi memiliki tingkat kesulitan dan kedalaman yang lebih daripada empirisme inderawi.</w:t>
      </w:r>
      <w:r w:rsidRPr="00F21CE8">
        <w:rPr>
          <w:rStyle w:val="FootnoteReference"/>
          <w:rFonts w:ascii="Times New Roman" w:hAnsi="Times New Roman" w:cs="Times New Roman"/>
          <w:sz w:val="24"/>
          <w:szCs w:val="24"/>
          <w:lang w:val="id-ID"/>
        </w:rPr>
        <w:footnoteReference w:id="270"/>
      </w:r>
      <w:r w:rsidRPr="00F21CE8">
        <w:rPr>
          <w:rFonts w:ascii="Times New Roman" w:hAnsi="Times New Roman" w:cs="Times New Roman"/>
          <w:sz w:val="24"/>
          <w:szCs w:val="24"/>
          <w:lang w:val="id-ID"/>
        </w:rPr>
        <w:t xml:space="preserve"> Menurut Hendry Bergson untuk melakukan proses penalaran intuisi manusia harus berusaha melalui perenungan yang mendalam atau kontemplasi terhadap suatu objek, tidak cukup hanya dengan melihat realitas perilaku yang ada di masyarakat sebagai hukum seperti dalam pandangan Emile Durkheim dalam aliran realisme hukum.</w:t>
      </w:r>
      <w:r w:rsidRPr="00F21CE8">
        <w:rPr>
          <w:rStyle w:val="FootnoteReference"/>
          <w:rFonts w:ascii="Times New Roman" w:eastAsia="Times New Roman" w:hAnsi="Times New Roman" w:cs="Times New Roman"/>
          <w:sz w:val="24"/>
          <w:szCs w:val="24"/>
          <w:lang w:val="id-ID" w:eastAsia="id-ID"/>
        </w:rPr>
        <w:footnoteReference w:id="271"/>
      </w:r>
      <w:r w:rsidRPr="00F21CE8">
        <w:rPr>
          <w:rFonts w:ascii="Times New Roman" w:eastAsia="Times New Roman" w:hAnsi="Times New Roman" w:cs="Times New Roman"/>
          <w:sz w:val="24"/>
          <w:szCs w:val="24"/>
          <w:lang w:val="id-ID" w:eastAsia="id-ID"/>
        </w:rPr>
        <w:t xml:space="preserve"> </w:t>
      </w:r>
      <w:r w:rsidRPr="00F21CE8">
        <w:rPr>
          <w:rFonts w:ascii="Times New Roman" w:hAnsi="Times New Roman" w:cs="Times New Roman"/>
          <w:sz w:val="24"/>
          <w:szCs w:val="24"/>
          <w:lang w:val="id-ID"/>
        </w:rPr>
        <w:t>Epistemologi berbasis hati nurani dilakukan melalui penalaran intuisi bersifat personal dan intersubjektif serta tidak dapat diramalkan, bukan melalui generalisasi dari pandangan khusus ke pandangan umum yang melibatkan banyak subjek untuk dapat menyamakan (generalisir) fakta-fakta khusus atau dalam hal ini dapat dikatakan pembenaran secara umum. Untuk mengukur validitas dan keabsahan kebenaran yang dihasilkan dari penalaran intuisi yaitu dengan perasaan, sehingga ketajaman batin manusia sangat menentukan kebenaran yang dihasilkan. Hal ini berbeda dengan indera yang hanya menggunakan metode korespondensi dengan mencocokkan apa yang telah dianggap benar dengan realitas kenyataan empiris di</w:t>
      </w:r>
      <w:r w:rsidR="009C59F8">
        <w:rPr>
          <w:rFonts w:ascii="Times New Roman" w:hAnsi="Times New Roman" w:cs="Times New Roman"/>
          <w:sz w:val="24"/>
          <w:szCs w:val="24"/>
          <w:lang w:val="id-ID"/>
        </w:rPr>
        <w:t xml:space="preserve"> lapangan.</w:t>
      </w:r>
    </w:p>
    <w:p w:rsidR="009C59F8" w:rsidRDefault="00F01808" w:rsidP="009C59F8">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Hati nurani dengan i</w:t>
      </w:r>
      <w:r w:rsidRPr="00F21CE8">
        <w:rPr>
          <w:rFonts w:ascii="Times New Roman" w:hAnsi="Times New Roman" w:cs="Times New Roman"/>
          <w:sz w:val="24"/>
          <w:szCs w:val="24"/>
          <w:lang w:val="id-ID"/>
        </w:rPr>
        <w:t>ntuisi sebagai suatu cara untuk memperoleh kebenaran tidak dapat begitu saja dikesampingkan, bahkan oleh beberapa ilmuan seperti Maslow, intuisi merupakan pengalaman puncak sebagai pembentuk pengetahuan yang benar bagi manusia (</w:t>
      </w:r>
      <w:r w:rsidRPr="00F21CE8">
        <w:rPr>
          <w:rFonts w:ascii="Times New Roman" w:hAnsi="Times New Roman" w:cs="Times New Roman"/>
          <w:i/>
          <w:sz w:val="24"/>
          <w:szCs w:val="24"/>
          <w:lang w:val="id-ID"/>
        </w:rPr>
        <w:t>peak experience</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272"/>
      </w:r>
      <w:r w:rsidRPr="00F21CE8">
        <w:rPr>
          <w:rFonts w:ascii="Times New Roman" w:hAnsi="Times New Roman" w:cs="Times New Roman"/>
          <w:sz w:val="24"/>
          <w:szCs w:val="24"/>
          <w:lang w:val="id-ID"/>
        </w:rPr>
        <w:t xml:space="preserve"> Sebagai pengalaman puncak dapat diartikan lebih dari seperti apa yang dapat dipahami dari pengalaman indera, sehingga pengalaman yang diperoleh dari rangkaian suatu fakta yang telah bergulat </w:t>
      </w:r>
      <w:r w:rsidRPr="00F21CE8">
        <w:rPr>
          <w:rFonts w:ascii="Times New Roman" w:hAnsi="Times New Roman" w:cs="Times New Roman"/>
          <w:sz w:val="24"/>
          <w:szCs w:val="24"/>
          <w:lang w:val="id-ID"/>
        </w:rPr>
        <w:lastRenderedPageBreak/>
        <w:t>dengan perenungan yang bersifat mendalam sehingga membentuk sebuah kesimpulan yang bermakna tinggi</w:t>
      </w:r>
      <w:r w:rsidRPr="00F21CE8">
        <w:rPr>
          <w:rFonts w:ascii="Times New Roman" w:eastAsia="Times New Roman" w:hAnsi="Times New Roman" w:cs="Times New Roman"/>
          <w:sz w:val="24"/>
          <w:szCs w:val="24"/>
          <w:lang w:val="id-ID" w:eastAsia="id-ID"/>
        </w:rPr>
        <w:t>. Intuisi bukan hanya sekedar penyesuaian realitas empiris di masyarakat dengan sistem norma hukum positif sehingga menghasilkan keputusan hukum yang baik seperti dikemukakan Oliver Holmes (hukum menurut Holmes dipandang bukan hanya sistem norma hukum positif, tetapi juga sebagai realitas empiris yang ada di dalam masyarakat yang dapat diamati secara langsung). Penggunaan indera sebagai basis utama epistemologi yuridis sosiologis seperti ditunjukkan dalam pandangan Holmes untuk menguatkan  peran realitas empiris yang tertangkap indera sebagai bagian dari instrumen hukum. Hal yang sama juga dikemukakan oleh Benjamin Nathan Cardozo yang menuntut diutamakannya realitas hukum dimasyarakat sebagai pembentuk hukum dalam proses peradilandan dan legislatif, sehingga nilai kegunaan sosial hukum sangat diutamakan.</w:t>
      </w:r>
      <w:r w:rsidRPr="00F21CE8">
        <w:rPr>
          <w:rStyle w:val="FootnoteReference"/>
          <w:rFonts w:ascii="Times New Roman" w:eastAsia="Times New Roman" w:hAnsi="Times New Roman" w:cs="Times New Roman"/>
          <w:sz w:val="24"/>
          <w:szCs w:val="24"/>
          <w:lang w:val="id-ID" w:eastAsia="id-ID"/>
        </w:rPr>
        <w:footnoteReference w:id="273"/>
      </w:r>
      <w:r w:rsidRPr="00F21CE8">
        <w:rPr>
          <w:rFonts w:ascii="Times New Roman" w:eastAsia="Times New Roman" w:hAnsi="Times New Roman" w:cs="Times New Roman"/>
          <w:sz w:val="24"/>
          <w:szCs w:val="24"/>
          <w:lang w:val="id-ID" w:eastAsia="id-ID"/>
        </w:rPr>
        <w:t xml:space="preserve"> Dalam pandangan kaum realisme hukum tersebut menurut kaum yang beraliran hukum dalam perasaan hati nurani baru menyentuh aspek realitas hukum yang tertangkap oleh empirisme inderawi dan masih belum menyentuh aspek hati nurani d</w:t>
      </w:r>
      <w:r w:rsidR="009C59F8">
        <w:rPr>
          <w:rFonts w:ascii="Times New Roman" w:eastAsia="Times New Roman" w:hAnsi="Times New Roman" w:cs="Times New Roman"/>
          <w:sz w:val="24"/>
          <w:szCs w:val="24"/>
          <w:lang w:val="id-ID" w:eastAsia="id-ID"/>
        </w:rPr>
        <w:t>alam diri manusia.</w:t>
      </w:r>
    </w:p>
    <w:p w:rsidR="009C59F8" w:rsidRDefault="00F01808" w:rsidP="009C59F8">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Epistemologi </w:t>
      </w:r>
      <w:r w:rsidRPr="00F21CE8">
        <w:rPr>
          <w:rFonts w:ascii="Times New Roman" w:hAnsi="Times New Roman" w:cs="Times New Roman"/>
          <w:sz w:val="24"/>
          <w:szCs w:val="24"/>
          <w:lang w:val="id-ID"/>
        </w:rPr>
        <w:t>berbasis hati nurani yang dianut oleh teori hukum kodrat dinilai memiliki cara kerja yang lebih baik daripada indera yang dianut oleh realisme hukum, karena mampu menghasilkan kebenaran yang bersifat utuh dan menyeluruh melalui cara penalaran intuisi. Penalaran intuisi ini dianggap sebagai metode penalaran yang paling tinggi cara kerjanya, sehingga mampu menyingkirkan semua gejala-gejala yang bersifat khusus dan berubah-ubah yang tertangkap oleh indera secara empiris melalui metode penalaran induktif. Nietzsche memahami intuisi sebagai suatu inteligensi dari kemampuan manusia yang paling tinggi,</w:t>
      </w:r>
      <w:r w:rsidRPr="00F21CE8">
        <w:rPr>
          <w:rStyle w:val="FootnoteReference"/>
          <w:rFonts w:ascii="Times New Roman" w:hAnsi="Times New Roman" w:cs="Times New Roman"/>
          <w:sz w:val="24"/>
          <w:szCs w:val="24"/>
          <w:lang w:val="id-ID"/>
        </w:rPr>
        <w:footnoteReference w:id="274"/>
      </w:r>
      <w:r w:rsidRPr="00F21CE8">
        <w:rPr>
          <w:rFonts w:ascii="Times New Roman" w:hAnsi="Times New Roman" w:cs="Times New Roman"/>
          <w:sz w:val="24"/>
          <w:szCs w:val="24"/>
          <w:lang w:val="id-ID"/>
        </w:rPr>
        <w:t xml:space="preserve"> karena pengetahuan ini tidak lagi dapat dijangkau oleh akal dan apalagi indera manusia. Pengetahuan intuisi tersebut memiliki suatu nilai yang lebih mendalam menyangkut perasaan batin yang ada di dalam hati nurani manusia. Manusia harus mengakui bahwa kemampuan indera memiliki keterbatasan hanya sampai pada apa yang dipandang nyata saja, hal itu dapat dilihat dari metode penalaran yang digunakan bersifat mengeneralisir kebenaran terhadap kasus-kasus yang berbeda yang telah ada seperti disampaikan Francis Bacon.</w:t>
      </w:r>
      <w:r w:rsidRPr="00F21CE8">
        <w:rPr>
          <w:rStyle w:val="FootnoteReference"/>
          <w:rFonts w:ascii="Times New Roman" w:hAnsi="Times New Roman" w:cs="Times New Roman"/>
          <w:sz w:val="24"/>
          <w:szCs w:val="24"/>
          <w:lang w:val="id-ID"/>
        </w:rPr>
        <w:footnoteReference w:id="275"/>
      </w:r>
      <w:r w:rsidRPr="00F21CE8">
        <w:rPr>
          <w:rFonts w:ascii="Times New Roman" w:hAnsi="Times New Roman" w:cs="Times New Roman"/>
          <w:sz w:val="24"/>
          <w:szCs w:val="24"/>
          <w:lang w:val="id-ID"/>
        </w:rPr>
        <w:t xml:space="preserve"> Sedangkan intuisi yang merupakan penalaran hati nurani tidak dibatasi oleh metode penalaran secara khusus, artinya tidak ada batasan atau ukuran dalam penalaran intuisi, karena tergantung dari kemampuan olah batin dari masing-masing manusia dan sekalipun dapat di inferensi, maka hal itu merupakan pengambilan satu kesimpulan dalam tataran yang paling rendah untuk menjelaskan kebenaran hati nurani</w:t>
      </w:r>
      <w:r w:rsidR="009C59F8">
        <w:rPr>
          <w:rFonts w:ascii="Times New Roman" w:hAnsi="Times New Roman" w:cs="Times New Roman"/>
          <w:sz w:val="24"/>
          <w:szCs w:val="24"/>
          <w:lang w:val="id-ID"/>
        </w:rPr>
        <w:t>.</w:t>
      </w:r>
    </w:p>
    <w:p w:rsidR="009C59F8" w:rsidRDefault="00F01808" w:rsidP="009C59F8">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Untuk memahami intuisi hati nurani sebagai metode penalaran, jika merujuk pada ajaran Islam seperti dikemukakan oleh Suhrawardi, harus dilakukan dengan beberapa tahapan, seperti; tahap persiapan, penerimaan, pembentukan dan pengungkapan.</w:t>
      </w:r>
      <w:r w:rsidRPr="00F21CE8">
        <w:rPr>
          <w:rStyle w:val="FootnoteReference"/>
          <w:rFonts w:ascii="Times New Roman" w:eastAsia="Times New Roman" w:hAnsi="Times New Roman" w:cs="Times New Roman"/>
          <w:sz w:val="24"/>
          <w:szCs w:val="24"/>
          <w:lang w:val="id-ID" w:eastAsia="id-ID"/>
        </w:rPr>
        <w:footnoteReference w:id="276"/>
      </w:r>
      <w:r w:rsidRPr="00F21CE8">
        <w:rPr>
          <w:rFonts w:ascii="Times New Roman" w:eastAsia="Times New Roman" w:hAnsi="Times New Roman" w:cs="Times New Roman"/>
          <w:sz w:val="24"/>
          <w:szCs w:val="24"/>
          <w:lang w:val="id-ID" w:eastAsia="id-ID"/>
        </w:rPr>
        <w:t xml:space="preserve"> Dalam masing-masing tahap tersebut melibatkan peran seluruh pengetahuan yang ada, sehingga hal inilah kiranya yang memposisikan metode penalaran intuisi hati nurani memiliki kedudukan yang lebih tinggi dan tidak mengakui metode penalaran induktif dari empirisme inderawi yang dipandang hanya sekedar menghasilkan kebenaran materiil. Bahkan tidak semua orang mampu </w:t>
      </w:r>
      <w:r w:rsidRPr="00F21CE8">
        <w:rPr>
          <w:rFonts w:ascii="Times New Roman" w:eastAsia="Times New Roman" w:hAnsi="Times New Roman" w:cs="Times New Roman"/>
          <w:sz w:val="24"/>
          <w:szCs w:val="24"/>
          <w:lang w:val="id-ID" w:eastAsia="id-ID"/>
        </w:rPr>
        <w:lastRenderedPageBreak/>
        <w:t xml:space="preserve">untuk mencapai pengetahuan yang dibentuk berdasarkan penalaran intuisi hati nurani tersebut. Cara penalaran intuisi hati nurani tersebut jauh berbeda dengan </w:t>
      </w:r>
      <w:r w:rsidRPr="00F21CE8">
        <w:rPr>
          <w:rFonts w:ascii="Times New Roman" w:hAnsi="Times New Roman" w:cs="Times New Roman"/>
          <w:sz w:val="24"/>
          <w:szCs w:val="24"/>
          <w:lang w:val="id-ID"/>
        </w:rPr>
        <w:t>pandangan aliran realisme yang menggunakan metode penalaran induktif berdasarkan hasil pengamatan indera secara empiris di lapangan seperti disampaikan Francis Bacon,</w:t>
      </w:r>
      <w:r w:rsidRPr="00F21CE8">
        <w:rPr>
          <w:rStyle w:val="FootnoteReference"/>
          <w:rFonts w:ascii="Times New Roman" w:hAnsi="Times New Roman" w:cs="Times New Roman"/>
          <w:sz w:val="24"/>
          <w:szCs w:val="24"/>
          <w:lang w:val="id-ID"/>
        </w:rPr>
        <w:footnoteReference w:id="277"/>
      </w:r>
      <w:r w:rsidRPr="00F21CE8">
        <w:rPr>
          <w:rFonts w:ascii="Times New Roman" w:hAnsi="Times New Roman" w:cs="Times New Roman"/>
          <w:sz w:val="24"/>
          <w:szCs w:val="24"/>
          <w:lang w:val="id-ID"/>
        </w:rPr>
        <w:t xml:space="preserve"> yang mengklaim bahwa metode ilmiah yang tepat untuk memahami peristiwa yang telah terjadi sebagai gejala perilaku empiris masyarakat adalah dengan menggunakan metode induktif. Dalam ilmu pengetahuan, hal ini juga sebagaimana yang dikemukakan oleh A.B. Shah dalam </w:t>
      </w:r>
      <w:r w:rsidRPr="00F21CE8">
        <w:rPr>
          <w:rFonts w:ascii="Times New Roman" w:hAnsi="Times New Roman" w:cs="Times New Roman"/>
          <w:i/>
          <w:sz w:val="24"/>
          <w:szCs w:val="24"/>
          <w:lang w:val="id-ID"/>
        </w:rPr>
        <w:t>scientific method</w:t>
      </w:r>
      <w:r w:rsidRPr="00F21CE8">
        <w:rPr>
          <w:rFonts w:ascii="Times New Roman" w:hAnsi="Times New Roman" w:cs="Times New Roman"/>
          <w:sz w:val="24"/>
          <w:szCs w:val="24"/>
          <w:lang w:val="id-ID"/>
        </w:rPr>
        <w:t xml:space="preserve"> yang mendasarkan kebenaran pada metode penalaran induktif oleh hasil pengamatan indera secara empiris.</w:t>
      </w:r>
      <w:r w:rsidRPr="00F21CE8">
        <w:rPr>
          <w:rStyle w:val="FootnoteReference"/>
          <w:rFonts w:ascii="Times New Roman" w:hAnsi="Times New Roman" w:cs="Times New Roman"/>
          <w:sz w:val="24"/>
          <w:szCs w:val="24"/>
          <w:lang w:val="id-ID"/>
        </w:rPr>
        <w:footnoteReference w:id="278"/>
      </w:r>
      <w:r w:rsidR="009C59F8">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Contoh penggunaan metode induksi yang dapat menimbulkan konflik dengan cara penalaran intuisi hati nurani.</w:t>
      </w:r>
      <w:r w:rsidR="009C59F8">
        <w:rPr>
          <w:rFonts w:ascii="Times New Roman" w:hAnsi="Times New Roman" w:cs="Times New Roman"/>
          <w:sz w:val="24"/>
          <w:szCs w:val="24"/>
          <w:lang w:val="id-ID"/>
        </w:rPr>
        <w:t xml:space="preserve"> Terdapat fakta bahwa: m</w:t>
      </w:r>
      <w:r w:rsidRPr="00F21CE8">
        <w:rPr>
          <w:rFonts w:ascii="Times New Roman" w:hAnsi="Times New Roman" w:cs="Times New Roman"/>
          <w:sz w:val="24"/>
          <w:szCs w:val="24"/>
          <w:lang w:val="id-ID"/>
        </w:rPr>
        <w:t>engambil sisa panen padi di sawah diperbolehkan</w:t>
      </w:r>
      <w:r w:rsidR="009C59F8">
        <w:rPr>
          <w:rFonts w:ascii="Times New Roman" w:hAnsi="Times New Roman" w:cs="Times New Roman"/>
          <w:sz w:val="24"/>
          <w:szCs w:val="24"/>
          <w:lang w:val="id-ID"/>
        </w:rPr>
        <w:t>, m</w:t>
      </w:r>
      <w:r w:rsidRPr="00F21CE8">
        <w:rPr>
          <w:rFonts w:ascii="Times New Roman" w:hAnsi="Times New Roman" w:cs="Times New Roman"/>
          <w:sz w:val="24"/>
          <w:szCs w:val="24"/>
          <w:lang w:val="id-ID"/>
        </w:rPr>
        <w:t>engambil sisa pane</w:t>
      </w:r>
      <w:r w:rsidR="009C59F8">
        <w:rPr>
          <w:rFonts w:ascii="Times New Roman" w:hAnsi="Times New Roman" w:cs="Times New Roman"/>
          <w:sz w:val="24"/>
          <w:szCs w:val="24"/>
          <w:lang w:val="id-ID"/>
        </w:rPr>
        <w:t xml:space="preserve">n jagung di sawah diperbolehkan, </w:t>
      </w:r>
      <w:r w:rsidRPr="00F21CE8">
        <w:rPr>
          <w:rFonts w:ascii="Times New Roman" w:hAnsi="Times New Roman" w:cs="Times New Roman"/>
          <w:sz w:val="24"/>
          <w:szCs w:val="24"/>
          <w:lang w:val="id-ID"/>
        </w:rPr>
        <w:t>engambil sisa panen kedelai di sawah diperbolehkan</w:t>
      </w:r>
      <w:r w:rsidR="009C59F8">
        <w:rPr>
          <w:rFonts w:ascii="Times New Roman" w:hAnsi="Times New Roman" w:cs="Times New Roman"/>
          <w:sz w:val="24"/>
          <w:szCs w:val="24"/>
          <w:lang w:val="id-ID"/>
        </w:rPr>
        <w:t>, m</w:t>
      </w:r>
      <w:r w:rsidRPr="00F21CE8">
        <w:rPr>
          <w:rFonts w:ascii="Times New Roman" w:hAnsi="Times New Roman" w:cs="Times New Roman"/>
          <w:sz w:val="24"/>
          <w:szCs w:val="24"/>
          <w:lang w:val="id-ID"/>
        </w:rPr>
        <w:t>aka kesimpulannya mengambil sisa panen apapun di sawah diperbolehkan.</w:t>
      </w:r>
    </w:p>
    <w:p w:rsidR="009C59F8" w:rsidRDefault="00F01808" w:rsidP="009C59F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Kesimpulan yang diambil tersebut merupakan bentuk dari pengetahuan yang benar menurut metode penalaran induktif, karena telah sesuai dengan pernyataan-pernyataan yang memiliki kesamaan dan pengulangan. Akan tetapi belum tentu benar menurut cara penalaran intuisi hati nurani, karena tidak semua fakta yang terjadi memiliki dasar penilaian yang sama dalam perasaan hati nurani. Mungkin dalam hatinya memang terdapat niat untuk dengan sengaja mengambil sisa hasil panen demi untuk kepentingan sendiri dan mengenyampingkan perasaan batin yang sebenarnya telah melarangnya untuk melakukan itu, akan tetapi perasaan batin dalam hati nurani tidak dapat dilihat secara empiris. Untuk itu diperlukan penggalian kebenaran secara intuisi terhadap kasus hukum tersebut yang lebih menekankan pada aspek perasaan batin dalam hati nurani. Dapat dimungkinkan akan menemui disparitas antara apa yang terjadi secara nyata dengan apa yang sebenarnya tersembunyi dalam hati nurani</w:t>
      </w:r>
      <w:r w:rsidR="009C59F8">
        <w:rPr>
          <w:rFonts w:ascii="Times New Roman" w:hAnsi="Times New Roman" w:cs="Times New Roman"/>
          <w:sz w:val="24"/>
          <w:szCs w:val="24"/>
          <w:lang w:val="id-ID"/>
        </w:rPr>
        <w:t>.</w:t>
      </w:r>
    </w:p>
    <w:p w:rsidR="009C59F8" w:rsidRDefault="00F01808" w:rsidP="009C59F8">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Untuk mengukur validitas keabsahan kebenaran yang dihasilkan dari metode penalaran induktif digunakan metode korespondensi, yaitu suatu pernyataan dianggap benar jika pernyataan tersebut dapat berkorespondensi (berhubungan) dengan objek yang bersifat faktual dan nyata. Pernyataan ini tidak berlaku pada cara penalaran intuisi. Seperti telah dijelaskan di atas bahwa tidak semua fakta empiris yang terjadi memiliki niat yang sama dalam perasaan batin hati nuraninya, meskipun secara konkrit hal itu dapat dipandang sama. Korespondensi menurut cara penalaran intuisi hati nurani hanya sebagai alat ukur yang bersifat awal untuk mengukur bentuk fisik atau sifat lahiriah belaka, tidak mampu untuk mengetahui dan memahami kebenaran yang tersembunyi dalam benak batin hati nurani. Untuk itu metode penalaran induktif yang berbasis pada indera dengan uji validitas korespondensi membatasi diri pada objek-objek yang dialami secara inderawi yang disebut sebagai fakta yang benar, karena itu benar-benar riil dapat ditangkap oleh indera manusia dan bukan sebagai suatu perasaan batin yang sebenarnya ada dalam hati nuraninya. Cara pandang tersebut seperti dikemukakan oleh Ernst Mach untuk mewakili pandangan kaum empirisme dengan menyatakan, bahwa dasar dari ilmu pengetahuan adalah apa yang didengar, dilihat dan dirasakan oleh indera, bukan apa yang dirasakan dalam hati nurani. Mach dalam hal ini sebenarnya ingin menegaskan bahwa ilmu pengetahuan harus berorientasi pada data sebagai hasil obyek dan peristiwa penelitian empiris dan data tersebut pada </w:t>
      </w:r>
      <w:r w:rsidRPr="00F21CE8">
        <w:rPr>
          <w:rFonts w:ascii="Times New Roman" w:hAnsi="Times New Roman" w:cs="Times New Roman"/>
          <w:sz w:val="24"/>
          <w:szCs w:val="24"/>
          <w:lang w:val="id-ID"/>
        </w:rPr>
        <w:lastRenderedPageBreak/>
        <w:t>dasarnya sama sekali tidak ada hubungannya dengan suatu apapun yang telah diyakini kebenarannya,</w:t>
      </w:r>
      <w:r w:rsidRPr="00F21CE8">
        <w:rPr>
          <w:rStyle w:val="FootnoteReference"/>
          <w:rFonts w:ascii="Times New Roman" w:hAnsi="Times New Roman" w:cs="Times New Roman"/>
          <w:sz w:val="24"/>
          <w:szCs w:val="24"/>
          <w:lang w:val="id-ID"/>
        </w:rPr>
        <w:footnoteReference w:id="279"/>
      </w:r>
      <w:r w:rsidRPr="00F21CE8">
        <w:rPr>
          <w:rFonts w:ascii="Times New Roman" w:hAnsi="Times New Roman" w:cs="Times New Roman"/>
          <w:sz w:val="24"/>
          <w:szCs w:val="24"/>
          <w:lang w:val="id-ID"/>
        </w:rPr>
        <w:t xml:space="preserve"> termasuk keyakinan dari hati nurani</w:t>
      </w:r>
    </w:p>
    <w:p w:rsidR="009C59F8" w:rsidRDefault="009C59F8" w:rsidP="009C59F8">
      <w:pPr>
        <w:spacing w:after="0" w:line="240" w:lineRule="auto"/>
        <w:ind w:firstLine="720"/>
        <w:jc w:val="both"/>
        <w:rPr>
          <w:rFonts w:ascii="Times New Roman" w:hAnsi="Times New Roman" w:cs="Times New Roman"/>
          <w:sz w:val="24"/>
          <w:szCs w:val="24"/>
          <w:lang w:val="id-ID"/>
        </w:rPr>
      </w:pPr>
    </w:p>
    <w:p w:rsidR="00880650" w:rsidRDefault="00F01808" w:rsidP="00880650">
      <w:pPr>
        <w:spacing w:after="0" w:line="240" w:lineRule="auto"/>
        <w:ind w:firstLine="720"/>
        <w:jc w:val="both"/>
        <w:rPr>
          <w:rFonts w:ascii="Times New Roman" w:hAnsi="Times New Roman" w:cs="Times New Roman"/>
          <w:sz w:val="24"/>
          <w:szCs w:val="24"/>
          <w:lang w:val="id-ID"/>
        </w:rPr>
      </w:pPr>
      <w:r w:rsidRPr="00F21CE8">
        <w:rPr>
          <w:rFonts w:ascii="Times New Roman" w:eastAsia="Times New Roman" w:hAnsi="Times New Roman" w:cs="Times New Roman"/>
          <w:b/>
          <w:sz w:val="24"/>
          <w:szCs w:val="24"/>
          <w:lang w:val="id-ID" w:eastAsia="id-ID"/>
        </w:rPr>
        <w:t xml:space="preserve">Konflik </w:t>
      </w:r>
      <w:r w:rsidR="009C59F8" w:rsidRPr="00F21CE8">
        <w:rPr>
          <w:rFonts w:ascii="Times New Roman" w:eastAsia="Times New Roman" w:hAnsi="Times New Roman" w:cs="Times New Roman"/>
          <w:b/>
          <w:sz w:val="24"/>
          <w:szCs w:val="24"/>
          <w:lang w:val="id-ID" w:eastAsia="id-ID"/>
        </w:rPr>
        <w:t>epistemologi ilmu hukum basis hati nurani dengan akal</w:t>
      </w:r>
    </w:p>
    <w:p w:rsidR="00880650" w:rsidRDefault="00F01808" w:rsidP="00880650">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Hati nurani dan akal dalam memahami hukum memiliki perbedaan-perbedaan yang menyebabkan pertentangan. Hati nurani berusaha memahami kebenaran hukum dengan cara intuisi bertentangan dengan akal yang memahami kebenaran hukum dengan cara logika rasional. Epistemologi ilmu hukum berbasis hati nurani sejak kelahirannya hingga pada masa perkembangan selanjutnya banyak diwarnai konflik dengan epistemologi ilmu hukum berbasis akal. Hal ini dapat dilihat dari pergulatan yang terjadi antara teori hukum kodrat yang berbasis pada hati nurani dengan teori positivisme hukum yang berbasis pada akal. Sikap saling mengklaim kebenaran antara epistemologi ilmu hukum berbasis akal dengan epistemologi ilmu hukum berbasis hati nurani dalam rangka untuk memperebutkan apa yang menjadi objek epistemologi ilmu hukum, metode penalaran yang digunakan dan hasil kemanfaatan yang diperoleh. Masing-masing epistemologi ilmu hukum tersebut memiliki cara pandang yang berbeda, sehingga dalam upaya mempertahankan kebenaran yang dipahami dapat menimbulkan konflik berkepanjangan</w:t>
      </w:r>
      <w:r w:rsidR="00880650">
        <w:rPr>
          <w:rFonts w:ascii="Times New Roman" w:eastAsia="Times New Roman" w:hAnsi="Times New Roman" w:cs="Times New Roman"/>
          <w:sz w:val="24"/>
          <w:szCs w:val="24"/>
          <w:lang w:val="id-ID" w:eastAsia="id-ID"/>
        </w:rPr>
        <w:t>.</w:t>
      </w:r>
    </w:p>
    <w:p w:rsidR="00880650" w:rsidRDefault="00F01808" w:rsidP="00880650">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Akal dan hati nurani dalam epistemologi ilmu hukum memiliki pandangan yang berbeda terhadap objek yang dimaksud hukum. Objek epistemologi ilmu hukum basis akal sebagaimana dalam teori positivisme hukum adalah sistem norma positif dalam peraturan perundang-undangan, sedangkan objek epistemologi ilmu hukum berbasis hati nurani sebagaimana dalam teori hukum kodrat adalah segala permasalahan hukum yang masuk dalam ranah perasaan intuisi hati nurani. Penganut aliran teori positivisme hukum hanya mengakui objek hukum yang berupa sistem norma hukum positif dalam peraturan perundang-undangan dan menolak perasaan hukum yang berasal dari hati nurani dan juga sebailknya, epistemologi ilmu hukum berbasis hati nurani menolak kebenaran hukum yang dihasilkan akal. Akal sebagai basis epistemologi ilmu hukum hanya akan mengakui objek hukum yang dapat dipahami secara logika rasional dan menolak objek hukum yang terkait dengan perasaan hukum dalam hati nurani, karena itu dipandang tidak rasional dengan kajiannya yang selalu dikaitkan dengan perasaan batiniah yang bersifat irasional</w:t>
      </w:r>
      <w:r w:rsidR="00880650">
        <w:rPr>
          <w:rFonts w:ascii="Times New Roman" w:eastAsia="Times New Roman" w:hAnsi="Times New Roman" w:cs="Times New Roman"/>
          <w:sz w:val="24"/>
          <w:szCs w:val="24"/>
          <w:lang w:val="id-ID" w:eastAsia="id-ID"/>
        </w:rPr>
        <w:t>.</w:t>
      </w:r>
    </w:p>
    <w:p w:rsidR="00836ED0" w:rsidRDefault="00F01808" w:rsidP="00836ED0">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Untuk menunjukkan adanya konflik dalam objek epistemologi ilmu pengetahuan, termasuk ilmu hukum yang berbasis akal dan hati nurani dapat menyimak apa yang dikemukakan August Comte dalam membagi tahap perkembangan pengatahuan manusia, khususnya pada tahap kedua dan ketiga. Tahap kedua disebut sebagai metafisik, dimana kebenaran didasarkan pada hal-hal yang bersifat abstrak yang jika dikaji lebih cenderung pada konsep pemahaman yang irasional. Tahap metafisik yang bersifat sangat abstrak (irasional) atau bahkan sudah keluar dari nalar ilmiah selanjutnya dinilai Comte tidak lagi mampu menjelaskan pengetahuan dengan baik pada zaman modern, sehingga perlu diganti dengan metode penalaran yang lebih ilmiah dengan metode penalaran yang dapat terukur secara jelas dan pasti. Oleh karena itu, kemudian muncul tahap ketiga disebut sebagai tahap positif, dimana perkembangan pengetahuan dilakukan dengan pengujian positif secara ilmiah terhadap semua yang digunakan dalam proses verifikasi yang objektif. Pada tahap inilah ilmu pengetahuan tidak hanya </w:t>
      </w:r>
      <w:r w:rsidRPr="00F21CE8">
        <w:rPr>
          <w:rFonts w:ascii="Times New Roman" w:eastAsia="Times New Roman" w:hAnsi="Times New Roman" w:cs="Times New Roman"/>
          <w:sz w:val="24"/>
          <w:szCs w:val="24"/>
          <w:lang w:val="id-ID" w:eastAsia="id-ID"/>
        </w:rPr>
        <w:lastRenderedPageBreak/>
        <w:t>menjelaskan apa yang nyata, tapi juga bersifat pasti.</w:t>
      </w:r>
      <w:r w:rsidRPr="00F21CE8">
        <w:rPr>
          <w:rStyle w:val="FootnoteReference"/>
          <w:rFonts w:ascii="Times New Roman" w:eastAsia="Times New Roman" w:hAnsi="Times New Roman" w:cs="Times New Roman"/>
          <w:sz w:val="24"/>
          <w:szCs w:val="24"/>
          <w:lang w:val="id-ID" w:eastAsia="id-ID"/>
        </w:rPr>
        <w:footnoteReference w:id="280"/>
      </w:r>
      <w:r w:rsidRPr="00F21CE8">
        <w:rPr>
          <w:rFonts w:ascii="Times New Roman" w:eastAsia="Times New Roman" w:hAnsi="Times New Roman" w:cs="Times New Roman"/>
          <w:sz w:val="24"/>
          <w:szCs w:val="24"/>
          <w:lang w:val="id-ID" w:eastAsia="id-ID"/>
        </w:rPr>
        <w:t xml:space="preserve"> Pengukuhan metode ilmiah dalam pembuktian kebenaran ilmu pengetahuan kelihatannya menarik hukum untuk melakukan hal yang sama, yaitu dengan mempositifkan pemahaman tentang hukum dalam bentuk sistem norma positif yang berupa peraturan perundang-undangan. Dengan demikian hukum telah memiliki sistem sendiri dalam menentukan kebenaran yang dimaksud, termasuk menentukan apa yang sesungguhnya menjadi objek hukum, yaitu hukum positif.</w:t>
      </w:r>
    </w:p>
    <w:p w:rsidR="00836ED0" w:rsidRDefault="00F01808" w:rsidP="00836ED0">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Menurut Comte pengetahuan yang berbasis metafisik (irasional) telah tergantikan dengan pengetahuan baru yang bersifat objektif dan rasional, karena metafisik dianggap pengetahuan yang sudah absurd dan tidak mampu menjelaskan pengetahuan dengan benar. Hati nurani digunakan sebagai basis epistemologi pengetahuan pada masa itu disebut dengan tahap metafisik dengan memahami postulat kebenaran ilmiah didasarkan pada hal-hal yang terkait dengan perasaan batin yang terdapat dalam hati nurani, sehingga ilmu pengetahuan merupakan apa yang tersembunyi dalam benak hati nurani manusia yang sulit untuk dibuktikan secara ilmiah. Tergesernya perasaan batin yang berdasar dari hati nurani oleh akal dalam peradaban pengetahuan disebut Comte sebagai tahap positif. Pengetahuan d</w:t>
      </w:r>
      <w:r w:rsidRPr="00F21CE8">
        <w:rPr>
          <w:rFonts w:ascii="Times New Roman" w:hAnsi="Times New Roman" w:cs="Times New Roman"/>
          <w:sz w:val="24"/>
          <w:szCs w:val="24"/>
          <w:lang w:val="id-ID"/>
        </w:rPr>
        <w:t xml:space="preserve">alam tahap ini berkembang </w:t>
      </w:r>
      <w:r w:rsidRPr="00F21CE8">
        <w:rPr>
          <w:rFonts w:ascii="Times New Roman" w:eastAsia="Times New Roman" w:hAnsi="Times New Roman" w:cs="Times New Roman"/>
          <w:sz w:val="24"/>
          <w:szCs w:val="24"/>
          <w:lang w:val="id-ID" w:eastAsia="id-ID"/>
        </w:rPr>
        <w:t>dengan metode pengujian positif secara ilmiah terhadap semua yang digunakan dalam proses verifikasi yang objektif. Manusia tidak lagi menjelaskan sebab-sebab di luar fakta-fakta yang teramati secara logis, karena pemikiran hanya memusatkan diri pada mekanisme yang bekerja menurut hukum-hukum logika secara umum. Pada tahap inilah ilmu pengetahuan (termasuk ilmu hukum) tidak hanya memandang apa yang nyata secara objektif, tapi juga lebih bersifat pasti.</w:t>
      </w:r>
      <w:r w:rsidRPr="00F21CE8">
        <w:rPr>
          <w:rStyle w:val="FootnoteReference"/>
          <w:rFonts w:ascii="Times New Roman" w:eastAsia="Times New Roman" w:hAnsi="Times New Roman" w:cs="Times New Roman"/>
          <w:sz w:val="24"/>
          <w:szCs w:val="24"/>
          <w:lang w:val="id-ID" w:eastAsia="id-ID"/>
        </w:rPr>
        <w:footnoteReference w:id="281"/>
      </w:r>
    </w:p>
    <w:p w:rsidR="00836ED0" w:rsidRDefault="00F01808" w:rsidP="00836ED0">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Cara pandang positivisme yang dipelopori August Comte menjadi gelombang yang menghanyutkan hampir disegala bidang ilmu pengetahuan, termasuk ilmu hukum. Seperti Positivisme hukum yang dikemukakan oleh Hart telah membuat skeptisisme dan reduksionisme perasaan batin dalam hukum dengan membatasi tugas ilmu hukum hanya pada ranah analisis logis, bukan pada upaya untuk mengungkap perasaan batin yang berhubungan erat dengan nilai-nilai kebenaran yang terdapat dalam hati nurani.</w:t>
      </w:r>
      <w:r w:rsidRPr="00F21CE8">
        <w:rPr>
          <w:rStyle w:val="FootnoteReference"/>
          <w:rFonts w:ascii="Times New Roman" w:eastAsia="Times New Roman" w:hAnsi="Times New Roman" w:cs="Times New Roman"/>
          <w:sz w:val="24"/>
          <w:szCs w:val="24"/>
          <w:lang w:val="id-ID" w:eastAsia="id-ID"/>
        </w:rPr>
        <w:footnoteReference w:id="282"/>
      </w:r>
      <w:r w:rsidRPr="00F21CE8">
        <w:rPr>
          <w:rFonts w:ascii="Times New Roman" w:eastAsia="Times New Roman" w:hAnsi="Times New Roman" w:cs="Times New Roman"/>
          <w:sz w:val="24"/>
          <w:szCs w:val="24"/>
          <w:lang w:val="id-ID" w:eastAsia="id-ID"/>
        </w:rPr>
        <w:t xml:space="preserve"> Positivisme dalam hukum tidak lepas dari pengaruh warisan pemikiran-pemikiran hukum yang lebih menekankan pada aspek idealitas. Pola kehidupan masyarakat yang terus mengalami perkembangan dan perubahan secara cepat pada zaman modern dapat membangkitkan semangat berpikir kritis terhadap segala permasalahan yang dihadapi daripada bergelut dalam perasaan batin. Menjadi sebuah alasan jika positivisme hukum muncul sebagai instrumen yang syarat dengan kepentingan manusia yang tersusun dalam logika rasional agar dapat diterima kebenarannya, meskipun hal itu bertentangan dengan perasaan batin dalam hati nurani manusia. Untuk mempermudah cara pemahaman positivisme hukum, maka ditentukan beberapa bentuk objek formal hukum yang telah ditetapkan kebenarannya melalui prosedur dan mekanisme tertentu yang dapat diukur secara logis dengan sifatnya yang koherensif. Positivisme hukum dengan cara pandang ini berusaha menolak objek hukum kodrat yang berupa perasaan batin hukum dalam hati nurani.</w:t>
      </w:r>
    </w:p>
    <w:p w:rsidR="00836ED0" w:rsidRDefault="00F01808" w:rsidP="00836ED0">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 xml:space="preserve">Penggunaan akal seperti dipelopori oleh </w:t>
      </w:r>
      <w:r w:rsidRPr="00F21CE8">
        <w:rPr>
          <w:rFonts w:ascii="Times New Roman" w:eastAsia="Calibri" w:hAnsi="Times New Roman" w:cs="Times New Roman"/>
          <w:sz w:val="24"/>
          <w:szCs w:val="24"/>
          <w:lang w:val="id-ID"/>
        </w:rPr>
        <w:t xml:space="preserve">Rene Descartes mengandung </w:t>
      </w:r>
      <w:r w:rsidRPr="00F21CE8">
        <w:rPr>
          <w:rFonts w:ascii="Times New Roman" w:hAnsi="Times New Roman" w:cs="Times New Roman"/>
          <w:sz w:val="24"/>
          <w:szCs w:val="24"/>
          <w:lang w:val="id-ID"/>
        </w:rPr>
        <w:t>prinsip yang sama dalam paham rasionalisme. E</w:t>
      </w:r>
      <w:r w:rsidRPr="00F21CE8">
        <w:rPr>
          <w:rFonts w:ascii="Times New Roman" w:eastAsia="Calibri" w:hAnsi="Times New Roman" w:cs="Times New Roman"/>
          <w:sz w:val="24"/>
          <w:szCs w:val="24"/>
          <w:lang w:val="id-ID"/>
        </w:rPr>
        <w:t xml:space="preserve">pistemologi berbasis akal menurutnya mampu menghasilkan suatu kebenaran yang bersifat pasti dari pada </w:t>
      </w:r>
      <w:r w:rsidRPr="00F21CE8">
        <w:rPr>
          <w:rFonts w:ascii="Times New Roman" w:eastAsia="Calibri" w:hAnsi="Times New Roman" w:cs="Times New Roman"/>
          <w:sz w:val="24"/>
          <w:szCs w:val="24"/>
          <w:lang w:val="id-ID"/>
        </w:rPr>
        <w:lastRenderedPageBreak/>
        <w:t>yang lainnya. Istilah “</w:t>
      </w:r>
      <w:r w:rsidRPr="00F21CE8">
        <w:rPr>
          <w:rFonts w:ascii="Times New Roman" w:eastAsia="Calibri" w:hAnsi="Times New Roman" w:cs="Times New Roman"/>
          <w:i/>
          <w:sz w:val="24"/>
          <w:szCs w:val="24"/>
          <w:lang w:val="id-ID"/>
        </w:rPr>
        <w:t>cogito ergo sum”</w:t>
      </w:r>
      <w:r w:rsidRPr="00F21CE8">
        <w:rPr>
          <w:rFonts w:ascii="Times New Roman" w:eastAsia="Calibri" w:hAnsi="Times New Roman" w:cs="Times New Roman"/>
          <w:sz w:val="24"/>
          <w:szCs w:val="24"/>
          <w:lang w:val="id-ID"/>
        </w:rPr>
        <w:t xml:space="preserve"> berhasil mengukuhkan dominasi peran akal dalam segala bidang kehidupan manusia, termasuk menyingkirkan peran perasaan batin dalam hati nurani manusia sebagai dasar kebenaran. Konsep tentang ide-ide menurut kaum rasionalisme merupakan hasil karya akal manusia yang mampu menunjukkan keberadaan dirinya sendiri tanpa pengaruh dari perasaan yang ada di dalam hati nurani. Dengan pernyataan yang mengagung-agungkan kekuatan akal, menunjukkan bahwa hanya akal yang menjadi dasar penyabab segalanya, bahkan dominasi akal dalam positivisme telah meniadakan hati nurani yang lebih dekat dengan sifat-sifat ruhaniah. Menurut pemahaman kaum rasionalisme, hanya dengan memahami prinsip yang didapat melalui metode penalaran akal rasional manusia dapat mengerti kejadian-kejadian yang berlaku dalam alam sekitar, bukan dengan perasaan batin yang bersumbunyi di dalam hati nurani manusia.</w:t>
      </w:r>
      <w:r w:rsidRPr="00F21CE8">
        <w:rPr>
          <w:rFonts w:ascii="Times New Roman" w:eastAsia="Calibri" w:hAnsi="Times New Roman" w:cs="Times New Roman"/>
          <w:sz w:val="24"/>
          <w:szCs w:val="24"/>
          <w:vertAlign w:val="superscript"/>
          <w:lang w:val="id-ID"/>
        </w:rPr>
        <w:footnoteReference w:id="283"/>
      </w:r>
    </w:p>
    <w:p w:rsidR="00836ED0" w:rsidRDefault="00F01808" w:rsidP="00836ED0">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Akal dalam hukum memahami hukum sebagai peraturan perundang-undangan yang sedang berlaku dan dibentuk oleh otoritas negara, bukan berdasarkan perasaan batin yang berasal dari hati nurani. Objek hukum dilihat sebagai suatu gejala objektif yang perlu dikaji secara ilmiah yang memiliki tujuan untuk membentuk sistem struktur rasional bukan hal-hal yang terkait dengan perasaan batin yang bersifat intersubjektif, sehingga paham ini melahirkan pemikiran bahwa pembentukan hukum bersifat profesional yang merupakan hasil kerja para ahli hukum bukan hasil kontemplasi kaum sufi dari pergulatan perasaan batin. Objek positivisme hukum dipahami sebagai peraturan perundang-undang yang didasarkan pada konsep bahwa hukum muncul terkait dengan negara bukan peristiwa-peristiwa yang menyinggung perasaan batin yang timbul dari dalam hati nurani, sehingga hukum yang benar merupakan hukum yang berlaku di suatu negara dalam waktu tertentu bukan hukum yang berada dalam perasaan batin hati nurani. Hukum dalam sistem norma hukum positif memiliki pengaturan yang berbeda dengan intuisi hati nurani, menggunakan metode khusus dalam membangun kerangka berpikir hukum, yaitu dengan metode sistem logika tertutup dan untuk menafsirkannya memerlukan penalaran rasional akal. </w:t>
      </w:r>
    </w:p>
    <w:p w:rsidR="00836ED0" w:rsidRDefault="00F01808" w:rsidP="00836ED0">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Akal dalam positivisme hukum hadir dengan mengusung pemahaman yang bersifat rasional objektif dalam melihat objek hukum, sehingga dapat dilakukan analisis secara ilmiah terhadapnya. Kelemahan hati nurani sebagai basis epistemologi hukum kodrat yang mengakibatkannya tersingkir karena kegagalannya untuk menampilkan objek hukum secara jelas, sehingga tidak dapat dilakukan analisis terhadapnya secara pasti. Sifat objek yang metayuridis dan irasional dari hukum kodrat berbasis hati nurani menurut positivisme hukum mengakibatkan hukum tidak memiliki nilai kepastian dengan jelas dan tegas. Setiap manusia jika dipersepsikan dalam epistemologi ilmu hukum berbasis hati nurani, maka terhadapnya akan memiliki pandangan sendiri-sendiri tentang objek hukum yang berasal dari perasaan batin yang terdapat dalam hati nurani manusia. Pemahaman yang dihasilkan hati nurani dalam teori hukum kodrat ini dinilai bersifat ambigu dan gagal memberikan kepastian hukum yang objektif dilatar belakangi oleh pandangan terhadap objek yang salah. Keadaan zaman yang semakin maju dan lebih modern menuntut peran akal secara lebih untuk mampu melakukan analisis terhadap permasalahan yang timbul. Positivisme hukum hadir sebagai jawaban atas permasalahan hukum dengan pola pemikiran ilmiah yang bersifat sainstis berusaha untuk meneguhkan cara kerja yang lebih akurat dan </w:t>
      </w:r>
      <w:r w:rsidRPr="00F21CE8">
        <w:rPr>
          <w:rFonts w:ascii="Times New Roman" w:eastAsia="Times New Roman" w:hAnsi="Times New Roman" w:cs="Times New Roman"/>
          <w:sz w:val="24"/>
          <w:szCs w:val="24"/>
          <w:lang w:val="id-ID" w:eastAsia="id-ID"/>
        </w:rPr>
        <w:lastRenderedPageBreak/>
        <w:t>terukur secara analisis rasional, bukan menggunakan perasaan batin seperti zaman kuno.</w:t>
      </w:r>
    </w:p>
    <w:p w:rsidR="00836ED0" w:rsidRDefault="00F01808" w:rsidP="00836ED0">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Menurut John Austin hukum merupakan suatu aturan yang ditentukan untuk membimbing makhluk berakal oleh makhluk berakal lainnya yang telah memiliki kekuatan untuk mengalahkannya. Hukum secara rasional dibentuk oleh kelompok yang berkuasa dan diberlakukan terhadap kelompok yang dikuasainya. Rasional hukum dipisahkan dari perasaan keadilan, sebagai gantinya didasarkan pada ide-ide benar dan salah yang didasarkan pada kehendak pemegang kekuasaan yang tertinggi tanpa memperhatikan pertimbangan baik-buruknya hukum itu. Hukum positif berasal dari pemegang kedaulatan yang memiliki peran sangat menentukan untuk membentuk hukum.</w:t>
      </w:r>
      <w:r w:rsidRPr="00F21CE8">
        <w:rPr>
          <w:rStyle w:val="FootnoteReference"/>
          <w:rFonts w:ascii="Times New Roman" w:eastAsia="Times New Roman" w:hAnsi="Times New Roman" w:cs="Times New Roman"/>
          <w:sz w:val="24"/>
          <w:szCs w:val="24"/>
          <w:lang w:val="id-ID" w:eastAsia="id-ID"/>
        </w:rPr>
        <w:footnoteReference w:id="284"/>
      </w:r>
      <w:r w:rsidRPr="00F21CE8">
        <w:rPr>
          <w:rFonts w:ascii="Times New Roman" w:eastAsia="Times New Roman" w:hAnsi="Times New Roman" w:cs="Times New Roman"/>
          <w:sz w:val="24"/>
          <w:szCs w:val="24"/>
          <w:lang w:val="id-ID" w:eastAsia="id-ID"/>
        </w:rPr>
        <w:t xml:space="preserve"> Hukum dalam perasaan batin yang bersumber dari intuisi hati nurani hanya dipahami sebagai dorongan internal yang tidak dapat di identifikasi dengan pasti dan tidak ada kaitannya dengan hukum dalam sistem norma positif, sehingga terhadapnya dapat dikesampingkan. Perintah dari penguasa yang berdaulat menjadi objek hukum yang lebih kuat daripada kebenaran hukum yang terdapat dalam perasaan batin hati nurani. Perintah penguasa dalam pemahaman hukum positif merupakan inti dari sifat hukum menurut Austin,</w:t>
      </w:r>
      <w:r w:rsidRPr="00F21CE8">
        <w:rPr>
          <w:rStyle w:val="FootnoteReference"/>
          <w:rFonts w:ascii="Times New Roman" w:eastAsia="Times New Roman" w:hAnsi="Times New Roman" w:cs="Times New Roman"/>
          <w:sz w:val="24"/>
          <w:szCs w:val="24"/>
          <w:lang w:val="id-ID" w:eastAsia="id-ID"/>
        </w:rPr>
        <w:footnoteReference w:id="285"/>
      </w:r>
      <w:r w:rsidRPr="00F21CE8">
        <w:rPr>
          <w:rFonts w:ascii="Times New Roman" w:eastAsia="Times New Roman" w:hAnsi="Times New Roman" w:cs="Times New Roman"/>
          <w:sz w:val="24"/>
          <w:szCs w:val="24"/>
          <w:lang w:val="id-ID" w:eastAsia="id-ID"/>
        </w:rPr>
        <w:t xml:space="preserve"> bukan hal-hal yang bersifat irasional diluar jangkauan akal manusia. Dalam hal ini, untuk mengidentifikasi apakah sebuah norma itu hukum atau bukan dapat dilihat dari kepastian esensi hakikat dari objek hukum yang bersandar pada cara kerja akal secara rasional. Austin dalam hal ini berusaha untuk menetapkan esensi dari suatu hukum seperti dengan mendefinisikan hukum sebagai suatu sistem logis yang di dalamnya mengandung unsur-unsur yang bersifat perintah, kewajiban dan sanksi dari kelompok penguasa.</w:t>
      </w:r>
      <w:r w:rsidRPr="00F21CE8">
        <w:rPr>
          <w:rStyle w:val="FootnoteReference"/>
          <w:rFonts w:ascii="Times New Roman" w:eastAsia="Times New Roman" w:hAnsi="Times New Roman" w:cs="Times New Roman"/>
          <w:sz w:val="24"/>
          <w:szCs w:val="24"/>
          <w:lang w:val="id-ID" w:eastAsia="id-ID"/>
        </w:rPr>
        <w:footnoteReference w:id="286"/>
      </w:r>
    </w:p>
    <w:p w:rsidR="00563746" w:rsidRDefault="00F01808" w:rsidP="0056374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Hukum menurut John Austin hanya dibentuk berdasarkan ide-ide rasional yang dianggap baik oleh penguasa tanpa memperhatikan aspek di luar hukum, sehingga hukum akan berorientasi pada kepentingan penguasa dengan pengenaan sanksi menjadi perangkat logis yang mampu melindungi kepentingan penguasa.</w:t>
      </w:r>
      <w:r w:rsidRPr="00F21CE8">
        <w:rPr>
          <w:rStyle w:val="FootnoteReference"/>
          <w:rFonts w:ascii="Times New Roman" w:eastAsia="Times New Roman" w:hAnsi="Times New Roman" w:cs="Times New Roman"/>
          <w:sz w:val="24"/>
          <w:szCs w:val="24"/>
          <w:lang w:val="id-ID" w:eastAsia="id-ID"/>
        </w:rPr>
        <w:footnoteReference w:id="287"/>
      </w:r>
      <w:r w:rsidRPr="00F21CE8">
        <w:rPr>
          <w:rFonts w:ascii="Times New Roman" w:eastAsia="Times New Roman" w:hAnsi="Times New Roman" w:cs="Times New Roman"/>
          <w:sz w:val="24"/>
          <w:szCs w:val="24"/>
          <w:lang w:val="id-ID" w:eastAsia="id-ID"/>
        </w:rPr>
        <w:t xml:space="preserve"> Tujuan paling akhir dan utama dari positivisme hukum adalah mencapai kepastian hukum, bukan rasa keadilan dengan memisahkan hukum dari hal-hal irasional yang tidak ada kaitannya dengan cara kerja positivisme hukum. Menurut Friedman, John Austin telah mengganti rasa keadilan dengan perintah seorang penguasa, seperti dikemukakan bahwa hukum adalah tiap-tiap undang-undang positif yang ditentukan secara langsung atau tidak Iangsung oleh seorang pribadi atau sekelompok orang yang berwibawa bagi seseorang anggota atau anggota-anggota suatu masyarakat politik yang berdaulat, dimana yang membentuk hukum adalah yang tertinggi.</w:t>
      </w:r>
      <w:r w:rsidRPr="00F21CE8">
        <w:rPr>
          <w:rStyle w:val="FootnoteReference"/>
          <w:rFonts w:ascii="Times New Roman" w:eastAsia="Times New Roman" w:hAnsi="Times New Roman" w:cs="Times New Roman"/>
          <w:sz w:val="24"/>
          <w:szCs w:val="24"/>
          <w:lang w:val="id-ID" w:eastAsia="id-ID"/>
        </w:rPr>
        <w:footnoteReference w:id="288"/>
      </w:r>
      <w:r w:rsidRPr="00F21CE8">
        <w:rPr>
          <w:rFonts w:ascii="Times New Roman" w:eastAsia="Times New Roman" w:hAnsi="Times New Roman" w:cs="Times New Roman"/>
          <w:sz w:val="24"/>
          <w:szCs w:val="24"/>
          <w:lang w:val="id-ID" w:eastAsia="id-ID"/>
        </w:rPr>
        <w:t xml:space="preserve"> Prinsip seperti ini jelas ditolak oleh hukum kodrat yang memiliki basis epistemologi hati nurani. Keyakinan yang berasal dari hati nurani dapat merasakan kebenaran dari benak pribadi, sehingga oleh karena itu tidak diperlukan adanya perintah sebagai bentuk dari hukum untuk mengatur manusia. Dalam diri manusia telah terdapat instrumen hati nurani yang senantiasa membisikkan hal-hal yang diyakini memiliki nilai kebenaran sejati yang belum terpengaruh oleh tendensi kepentingan tertentu. Kebenaran internal yang berasal dari intuisi hati nurani merupakan bentuk dari sesuatu yang tidak dapat dibelokkan untuk mencapai tujuan </w:t>
      </w:r>
      <w:r w:rsidRPr="00F21CE8">
        <w:rPr>
          <w:rFonts w:ascii="Times New Roman" w:eastAsia="Times New Roman" w:hAnsi="Times New Roman" w:cs="Times New Roman"/>
          <w:sz w:val="24"/>
          <w:szCs w:val="24"/>
          <w:lang w:val="id-ID" w:eastAsia="id-ID"/>
        </w:rPr>
        <w:lastRenderedPageBreak/>
        <w:t>tertentu seperti dalam ide-ide logika rasional, oleh karena itu menurut penganutnya hati nurani lebih diyakini nilainya dar</w:t>
      </w:r>
      <w:r w:rsidR="00563746">
        <w:rPr>
          <w:rFonts w:ascii="Times New Roman" w:eastAsia="Times New Roman" w:hAnsi="Times New Roman" w:cs="Times New Roman"/>
          <w:sz w:val="24"/>
          <w:szCs w:val="24"/>
          <w:lang w:val="id-ID" w:eastAsia="id-ID"/>
        </w:rPr>
        <w:t>ipada akal.</w:t>
      </w:r>
    </w:p>
    <w:p w:rsidR="00563746" w:rsidRDefault="00F01808" w:rsidP="0056374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Kaum positivisme memahami intuisi hati nurani sebagai bagian dari instrumen hukum dasar yang masih perlu dijelaskan oleh hukum positif. Perasaan hukum yang terdapat dalam hati nurani manusia masih diyakini sebagai bentuk dari hukum yang bersifat dasar, sehingga perasaan hati nurani tidak dapat dikatakan sebagai hukum sebagaimana yang disyaratkan oleh penganut positivisme hukum. Hal itu terjadi oleh karena, jika hukum bergantung pada perasaan batin yang terdapat dalam hati nurani manusia, maka ketidakpastian hukum pasti akan terjadi. Dalam hal ini termasuk perasaan hukum dianggap bukan objek esensial hukum, sehingga tidak dapat diakui secara sah keberlakuannya.</w:t>
      </w:r>
      <w:r w:rsidRPr="00F21CE8">
        <w:rPr>
          <w:rStyle w:val="FootnoteReference"/>
          <w:rFonts w:ascii="Times New Roman" w:eastAsia="Times New Roman" w:hAnsi="Times New Roman" w:cs="Times New Roman"/>
          <w:sz w:val="24"/>
          <w:szCs w:val="24"/>
          <w:lang w:val="id-ID" w:eastAsia="id-ID"/>
        </w:rPr>
        <w:footnoteReference w:id="289"/>
      </w:r>
      <w:r w:rsidRPr="00F21CE8">
        <w:rPr>
          <w:rFonts w:ascii="Times New Roman" w:eastAsia="Times New Roman" w:hAnsi="Times New Roman" w:cs="Times New Roman"/>
          <w:sz w:val="24"/>
          <w:szCs w:val="24"/>
          <w:lang w:val="id-ID" w:eastAsia="id-ID"/>
        </w:rPr>
        <w:t xml:space="preserve"> Pandangan tersebut berlawanan dengan pemahaman perasaan batin hukum dalam hati nurani sebagai hukum yang bersifat internal dari dalam diri pribadi manusia. Perasaan batin berdasarkan kehendak seseorang terhadap dirinya sendiri, karena setiap orang mampu menentukan apa yang sebenarnya baik menurut kata hatinya.</w:t>
      </w:r>
      <w:r w:rsidRPr="00F21CE8">
        <w:rPr>
          <w:rStyle w:val="FootnoteReference"/>
          <w:rFonts w:ascii="Times New Roman" w:eastAsia="Times New Roman" w:hAnsi="Times New Roman" w:cs="Times New Roman"/>
          <w:sz w:val="24"/>
          <w:szCs w:val="24"/>
          <w:lang w:val="id-ID" w:eastAsia="id-ID"/>
        </w:rPr>
        <w:footnoteReference w:id="290"/>
      </w:r>
      <w:r w:rsidRPr="00F21CE8">
        <w:rPr>
          <w:rFonts w:ascii="Times New Roman" w:eastAsia="Times New Roman" w:hAnsi="Times New Roman" w:cs="Times New Roman"/>
          <w:sz w:val="24"/>
          <w:szCs w:val="24"/>
          <w:lang w:val="id-ID" w:eastAsia="id-ID"/>
        </w:rPr>
        <w:t xml:space="preserve"> Seperti dikemukakan A. Reinach, bahwa perasaan batin berjalan di atas suara hati dari pribadi manusia, sedangkan hukum berjalan atas dasar suatu bentuk perjanjian logis yang dilakukan oleh beberapa orang atau kelompok. Perasaan batin dalam hukum dari seseorang tidak akan pernah hilang dan tidak dapat pindah kepada orang lain, sedangkan hak-hak yang bersifat hukum positif dapat hilang dan dapat pindah tangan kepada orang lain sesuai dengan perjanjian yang berlaku. Perasaan yang berasal dari dalam hati nurani mengatur kehidupan batiniah yang tidak berwujud dan bersifat irasional, sedangkan norma hukum hanya mengatur kehidupan lahiriah ya</w:t>
      </w:r>
      <w:r w:rsidR="00563746">
        <w:rPr>
          <w:rFonts w:ascii="Times New Roman" w:eastAsia="Times New Roman" w:hAnsi="Times New Roman" w:cs="Times New Roman"/>
          <w:sz w:val="24"/>
          <w:szCs w:val="24"/>
          <w:lang w:val="id-ID" w:eastAsia="id-ID"/>
        </w:rPr>
        <w:t>ng bersifat nyata dan rasional.</w:t>
      </w:r>
    </w:p>
    <w:p w:rsidR="00563746" w:rsidRDefault="00F01808" w:rsidP="0056374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Peran dominasi akal pada perkembangan zaman yang mampu menyingkirkan perasaan batin hati nurani dalam epistemologi positivisme hukum dan sekaligus dapat menunjukkan bahwa objek hukum yang sebenarnya adalah sistem norma hukum positif dalam peraturan perundang-undangan. Menurut pemahaman Hart,</w:t>
      </w:r>
      <w:r w:rsidRPr="00F21CE8">
        <w:rPr>
          <w:rStyle w:val="FootnoteReference"/>
          <w:rFonts w:ascii="Times New Roman" w:eastAsia="Times New Roman" w:hAnsi="Times New Roman" w:cs="Times New Roman"/>
          <w:sz w:val="24"/>
          <w:szCs w:val="24"/>
          <w:lang w:val="id-ID" w:eastAsia="id-ID"/>
        </w:rPr>
        <w:footnoteReference w:id="291"/>
      </w:r>
      <w:r w:rsidRPr="00F21CE8">
        <w:rPr>
          <w:rFonts w:ascii="Times New Roman" w:eastAsia="Times New Roman" w:hAnsi="Times New Roman" w:cs="Times New Roman"/>
          <w:sz w:val="24"/>
          <w:szCs w:val="24"/>
          <w:lang w:val="id-ID" w:eastAsia="id-ID"/>
        </w:rPr>
        <w:t xml:space="preserve"> hukum adalah seperangkat instrumen yang bekerja di wilayah kekuasaan manusia yang dibentuk oleh suatu otoritas yang berasal dari prinsip-prinsip tertentu yang mengandung nilai idealitas dari perspektif penguasa yang dianggap benar, bukan dari perasaan batin yang timbul dari dalam hati nurani. Penilaian terhadap hal-hal yang bersifat irasional terhadap hukum yang berdasar pada intuisi hati nurani menurut positivisme hukum tidak dapat dirumuskan dengan jelas oleh sistem pemikiran formal yang bersifat rasional, karena dasar penilaian yang berasal dari perasaan batin hati nurani lebih bersifat intersubjektif.</w:t>
      </w:r>
      <w:r w:rsidRPr="00F21CE8">
        <w:rPr>
          <w:rStyle w:val="FootnoteReference"/>
          <w:rFonts w:ascii="Times New Roman" w:eastAsia="Times New Roman" w:hAnsi="Times New Roman" w:cs="Times New Roman"/>
          <w:sz w:val="24"/>
          <w:szCs w:val="24"/>
          <w:lang w:val="id-ID" w:eastAsia="id-ID"/>
        </w:rPr>
        <w:footnoteReference w:id="292"/>
      </w:r>
      <w:r w:rsidRPr="00F21CE8">
        <w:rPr>
          <w:rFonts w:ascii="Times New Roman" w:eastAsia="Times New Roman" w:hAnsi="Times New Roman" w:cs="Times New Roman"/>
          <w:sz w:val="24"/>
          <w:szCs w:val="24"/>
          <w:lang w:val="id-ID" w:eastAsia="id-ID"/>
        </w:rPr>
        <w:t xml:space="preserve"> Oleh karena sifat tersebut, maka hukum mengalami kesulitan melakukan analisis terhadap beberapa permasalahan yang diajukan kepadanya dan hal itu menjadi sebab dari ketidakberdayaan hukum yang dapat melemahkan fungsi dan peran hukum da</w:t>
      </w:r>
      <w:r w:rsidR="00563746">
        <w:rPr>
          <w:rFonts w:ascii="Times New Roman" w:eastAsia="Times New Roman" w:hAnsi="Times New Roman" w:cs="Times New Roman"/>
          <w:sz w:val="24"/>
          <w:szCs w:val="24"/>
          <w:lang w:val="id-ID" w:eastAsia="id-ID"/>
        </w:rPr>
        <w:t>lam mengatur kehidupan manusia.</w:t>
      </w:r>
    </w:p>
    <w:p w:rsidR="00563746" w:rsidRDefault="00F01808" w:rsidP="00563746">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Adanya konflik epistemologi ilmu hukum yang dipicu pemahaman terhadap objek epistemologi ilmu hukum berbasis akal dalam positivisme hukum dengan hati nurani secara jelas dan tegas seperti dikemukakan oleh Hans Kelsen dalam teori hukum murni. Kelsen memahami hukum lebih besifat formal dan membatasi </w:t>
      </w:r>
      <w:r w:rsidRPr="00F21CE8">
        <w:rPr>
          <w:rFonts w:ascii="Times New Roman" w:eastAsia="Times New Roman" w:hAnsi="Times New Roman" w:cs="Times New Roman"/>
          <w:sz w:val="24"/>
          <w:szCs w:val="24"/>
          <w:lang w:val="id-ID" w:eastAsia="id-ID"/>
        </w:rPr>
        <w:lastRenderedPageBreak/>
        <w:t xml:space="preserve">dari perbincangan yang bersifat filsafat, sehingga hukum harus lepas dari semua pertimbangan perasaan keadilan. Seperti dikemukakan Kelsen tentang </w:t>
      </w:r>
      <w:r w:rsidRPr="00F21CE8">
        <w:rPr>
          <w:rFonts w:ascii="Times New Roman" w:eastAsia="Times New Roman" w:hAnsi="Times New Roman" w:cs="Times New Roman"/>
          <w:i/>
          <w:sz w:val="24"/>
          <w:szCs w:val="24"/>
          <w:lang w:val="id-ID" w:eastAsia="id-ID"/>
        </w:rPr>
        <w:t>the pure theory of law.</w:t>
      </w:r>
      <w:r w:rsidRPr="00F21CE8">
        <w:rPr>
          <w:rStyle w:val="FootnoteReference"/>
          <w:rFonts w:ascii="Times New Roman" w:eastAsia="Times New Roman" w:hAnsi="Times New Roman" w:cs="Times New Roman"/>
          <w:sz w:val="24"/>
          <w:szCs w:val="24"/>
          <w:lang w:val="id-ID" w:eastAsia="id-ID"/>
        </w:rPr>
        <w:footnoteReference w:id="293"/>
      </w:r>
      <w:r w:rsidRPr="00F21CE8">
        <w:rPr>
          <w:rFonts w:ascii="Times New Roman" w:eastAsia="Times New Roman" w:hAnsi="Times New Roman" w:cs="Times New Roman"/>
          <w:sz w:val="24"/>
          <w:szCs w:val="24"/>
          <w:lang w:val="id-ID" w:eastAsia="id-ID"/>
        </w:rPr>
        <w:t xml:space="preserve"> Hukum adalah ilmu pengetahuan yang bersifat normatif berisi tentang aturan-aturan yang tersusun secara rijid dan jelas,</w:t>
      </w:r>
      <w:r w:rsidRPr="00F21CE8">
        <w:rPr>
          <w:rStyle w:val="FootnoteReference"/>
          <w:rFonts w:ascii="Times New Roman" w:eastAsia="Times New Roman" w:hAnsi="Times New Roman" w:cs="Times New Roman"/>
          <w:sz w:val="24"/>
          <w:szCs w:val="24"/>
          <w:lang w:val="id-ID" w:eastAsia="id-ID"/>
        </w:rPr>
        <w:footnoteReference w:id="294"/>
      </w:r>
      <w:r w:rsidRPr="00F21CE8">
        <w:rPr>
          <w:rFonts w:ascii="Times New Roman" w:eastAsia="Times New Roman" w:hAnsi="Times New Roman" w:cs="Times New Roman"/>
          <w:sz w:val="24"/>
          <w:szCs w:val="24"/>
          <w:lang w:val="id-ID" w:eastAsia="id-ID"/>
        </w:rPr>
        <w:t xml:space="preserve"> bukan perasaan keadilan dalam benak batin manusia. Logika hukum menurut Kelsen tidak </w:t>
      </w:r>
      <w:r w:rsidRPr="00F21CE8">
        <w:rPr>
          <w:rFonts w:ascii="Times New Roman" w:eastAsia="Calibri" w:hAnsi="Times New Roman" w:cs="Times New Roman"/>
          <w:sz w:val="24"/>
          <w:szCs w:val="24"/>
          <w:lang w:val="id-ID"/>
        </w:rPr>
        <w:t>memiliki hubungan dengan hal-hal yang bersifat irasional, termasuk perasaan dalam hati nurani. Logika hukum dalam menjustifikasi suatu kebenaran tidak perlu mempertimbangkan perasaan yang lahir dari dalam hati nurani, karena itu bukan wilayah hukum. Hati nurani, meskipun dipahami sebagai pengetahuan tertinggi, akan tetapi dalam pemahaman hukum dapat dikesampingkan kedudukannya. Hal inilah yang menyebabkan hukum kehilangan ruh kehidupannya, sehingga hukum hanya dipandang sebagai sistem formal yang bersifat lahiriyah yang kering akan nilai-</w:t>
      </w:r>
      <w:r w:rsidR="00563746">
        <w:rPr>
          <w:rFonts w:ascii="Times New Roman" w:eastAsia="Calibri" w:hAnsi="Times New Roman" w:cs="Times New Roman"/>
          <w:sz w:val="24"/>
          <w:szCs w:val="24"/>
          <w:lang w:val="id-ID"/>
        </w:rPr>
        <w:t>nilai hakikatnya.</w:t>
      </w:r>
    </w:p>
    <w:p w:rsidR="00563746" w:rsidRDefault="00F01808" w:rsidP="00563746">
      <w:pPr>
        <w:spacing w:after="0" w:line="240" w:lineRule="auto"/>
        <w:ind w:left="720" w:firstLine="720"/>
        <w:jc w:val="both"/>
        <w:rPr>
          <w:rFonts w:ascii="Times New Roman" w:eastAsia="Times New Roman" w:hAnsi="Times New Roman" w:cs="Times New Roman"/>
          <w:color w:val="00B050"/>
          <w:sz w:val="24"/>
          <w:szCs w:val="24"/>
          <w:lang w:val="id-ID" w:eastAsia="id-ID"/>
        </w:rPr>
      </w:pPr>
      <w:r w:rsidRPr="00F21CE8">
        <w:rPr>
          <w:rFonts w:ascii="Times New Roman" w:eastAsia="Times New Roman" w:hAnsi="Times New Roman" w:cs="Times New Roman"/>
          <w:sz w:val="24"/>
          <w:szCs w:val="24"/>
          <w:lang w:val="id-ID" w:eastAsia="id-ID"/>
        </w:rPr>
        <w:t>Metode untuk memahami epistemologi ilmu hukum berbasis akal tidak lepas dari prinsip-prinsip paham rasionalisme yang mampu menampung segala ide-ide tentang hukum sesuai dengan apa yang telah dipersepsikan benar sejak awal. Apalagi didukung dengan sifat formal dari hukum lebih memperkuat alur logis yang tidak dapat dihindari. Terhadap kepentingan-kepentingan tertentu akan diterima kebenarannya secara rasional jika telah masuk dalam kebenaran formal hukum. Hal ini yang menjadi diskursus permasalahan hukum dan perasaan batin dalam hati nurani ketika dihadapkan pada penafsiran peraturan perundang-undangan. Permasalahan tersebut diperparah lagi dengan syarat formal hukum yang didukung adanya perintah, kewajiban dan sanksi dalam hukum positif, seperti dikemukakan John Austin. Untuk mengidentifikasi apakah sebuah norma itu hukum atau bukan menurut Austin dapat dilihat dari sifatnya yang pasti dengan adanya unsur-unsur perintah, kewajiban dan sanksi yang dapat diterapkan secara formal berdasarkan prosedur yang telah ditetapkan.</w:t>
      </w:r>
      <w:r w:rsidRPr="00F21CE8">
        <w:rPr>
          <w:rStyle w:val="FootnoteReference"/>
          <w:rFonts w:ascii="Times New Roman" w:eastAsia="Times New Roman" w:hAnsi="Times New Roman" w:cs="Times New Roman"/>
          <w:sz w:val="24"/>
          <w:szCs w:val="24"/>
          <w:lang w:val="id-ID" w:eastAsia="id-ID"/>
        </w:rPr>
        <w:footnoteReference w:id="295"/>
      </w:r>
      <w:r w:rsidRPr="00F21CE8">
        <w:rPr>
          <w:rFonts w:ascii="Times New Roman" w:eastAsia="Times New Roman" w:hAnsi="Times New Roman" w:cs="Times New Roman"/>
          <w:sz w:val="24"/>
          <w:szCs w:val="24"/>
          <w:lang w:val="id-ID" w:eastAsia="id-ID"/>
        </w:rPr>
        <w:t xml:space="preserve"> Prosedur seperti ini sering bertentangan dengan perasaan batin dalam hati nurani, karena hanya dinilai untuk memenuhi syarat formal dan mengabaikan esensi atau subtansi utama dari pokok permasalahan yang diatur. Pensyaratan formal dalam positivisme hukum yang berbasis pada akal telah menghilangkan asas </w:t>
      </w:r>
      <w:r w:rsidRPr="00F21CE8">
        <w:rPr>
          <w:rFonts w:ascii="Times New Roman" w:eastAsia="Times New Roman" w:hAnsi="Times New Roman" w:cs="Times New Roman"/>
          <w:i/>
          <w:sz w:val="24"/>
          <w:szCs w:val="24"/>
          <w:lang w:val="id-ID" w:eastAsia="id-ID"/>
        </w:rPr>
        <w:t>prima facie</w:t>
      </w:r>
      <w:r w:rsidRPr="00F21CE8">
        <w:rPr>
          <w:rFonts w:ascii="Times New Roman" w:eastAsia="Times New Roman" w:hAnsi="Times New Roman" w:cs="Times New Roman"/>
          <w:sz w:val="24"/>
          <w:szCs w:val="24"/>
          <w:lang w:val="id-ID" w:eastAsia="id-ID"/>
        </w:rPr>
        <w:t xml:space="preserve"> dalam hati nurani. Penalaran intuisi hati nurani dalam hukum yang melahirkan perasaan batin dalam hukum kodrat sesuai dengan sifat hukumnya yang mengandung asas-asas kebenaran universal. Menurut William David Rose, setiap kewajiban pertama harus selalu dianggap sebagai </w:t>
      </w:r>
      <w:r w:rsidRPr="00F21CE8">
        <w:rPr>
          <w:rFonts w:ascii="Times New Roman" w:eastAsia="Times New Roman" w:hAnsi="Times New Roman" w:cs="Times New Roman"/>
          <w:i/>
          <w:sz w:val="24"/>
          <w:szCs w:val="24"/>
          <w:lang w:val="id-ID" w:eastAsia="id-ID"/>
        </w:rPr>
        <w:t>prima facie</w:t>
      </w:r>
      <w:r w:rsidRPr="00F21CE8">
        <w:rPr>
          <w:rFonts w:ascii="Times New Roman" w:eastAsia="Times New Roman" w:hAnsi="Times New Roman" w:cs="Times New Roman"/>
          <w:sz w:val="24"/>
          <w:szCs w:val="24"/>
          <w:lang w:val="id-ID" w:eastAsia="id-ID"/>
        </w:rPr>
        <w:t>, yaitu kewajiban yang pada tahap awal harus berlaku sebelum muncul kewajiban lain yang mampu mengalahkannya.</w:t>
      </w:r>
      <w:r w:rsidRPr="00F21CE8">
        <w:rPr>
          <w:rStyle w:val="FootnoteReference"/>
          <w:rFonts w:ascii="Times New Roman" w:eastAsia="Times New Roman" w:hAnsi="Times New Roman" w:cs="Times New Roman"/>
          <w:sz w:val="24"/>
          <w:szCs w:val="24"/>
          <w:lang w:val="id-ID" w:eastAsia="id-ID"/>
        </w:rPr>
        <w:footnoteReference w:id="296"/>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Pendapat john Austin terkait unsur-unsur hukum positif yang hanya dinilai dari adanya perintah, kewajiban dan sanksi bertentangan dengan konsep tentang hati nurani yang disampaiakan oleh Richard G. Singer dan John Q. La Fond. Hati nurani dalam diri manusia secara umum dapat dipahami dari sebagian besar manusia yang mengharapkan manusia lain untuk melakukan sesuatu yang baik, termasuk memenuhi tugas-tugas mereka yang terkait kewajiban-kewajiban yang harus memiliki nilai kesesuaian dengan perasaan dasar manusia terkait dengan benar dan salah (</w:t>
      </w:r>
      <w:r w:rsidRPr="00F21CE8">
        <w:rPr>
          <w:rFonts w:ascii="Times New Roman" w:eastAsia="Times New Roman" w:hAnsi="Times New Roman" w:cs="Times New Roman"/>
          <w:i/>
          <w:sz w:val="24"/>
          <w:szCs w:val="24"/>
          <w:lang w:val="id-ID" w:eastAsia="id-ID"/>
        </w:rPr>
        <w:t>sense of right and wrong</w:t>
      </w:r>
      <w:r w:rsidRPr="00F21CE8">
        <w:rPr>
          <w:rFonts w:ascii="Times New Roman" w:eastAsia="Times New Roman" w:hAnsi="Times New Roman" w:cs="Times New Roman"/>
          <w:sz w:val="24"/>
          <w:szCs w:val="24"/>
          <w:lang w:val="id-ID" w:eastAsia="id-ID"/>
        </w:rPr>
        <w:t xml:space="preserve">) dimana seseorang harus mengikutinya dan bukan karena unsur perintah, kewajiban dan sanksi seperti apa yang telah disampaiakn oleh Austin. Berhubungan dengan perasaan dasar manusia mengenai </w:t>
      </w:r>
      <w:r w:rsidRPr="00F21CE8">
        <w:rPr>
          <w:rFonts w:ascii="Times New Roman" w:eastAsia="Times New Roman" w:hAnsi="Times New Roman" w:cs="Times New Roman"/>
          <w:sz w:val="24"/>
          <w:szCs w:val="24"/>
          <w:lang w:val="id-ID" w:eastAsia="id-ID"/>
        </w:rPr>
        <w:lastRenderedPageBreak/>
        <w:t>benar dan salah ini terdapat pemahaman yang berusaha untuk mengkualifikasikannya ke dalam suatu bentuk hati nurani.</w:t>
      </w:r>
      <w:r w:rsidRPr="00F21CE8">
        <w:rPr>
          <w:rStyle w:val="FootnoteReference"/>
          <w:rFonts w:ascii="Times New Roman" w:eastAsia="Times New Roman" w:hAnsi="Times New Roman" w:cs="Times New Roman"/>
          <w:sz w:val="24"/>
          <w:szCs w:val="24"/>
          <w:lang w:val="id-ID" w:eastAsia="id-ID"/>
        </w:rPr>
        <w:footnoteReference w:id="297"/>
      </w:r>
      <w:r w:rsidRPr="00F21CE8">
        <w:rPr>
          <w:rFonts w:ascii="Times New Roman" w:eastAsia="Times New Roman" w:hAnsi="Times New Roman" w:cs="Times New Roman"/>
          <w:sz w:val="24"/>
          <w:szCs w:val="24"/>
          <w:lang w:val="id-ID" w:eastAsia="id-ID"/>
        </w:rPr>
        <w:t xml:space="preserve"> Pemahaman demikian terhadap perasaan batin dalam hati nurani memang bukan tanpa alasan, karena hati nurani oleh manusia pada dasarnya sering digunakan sebagai tolok ukur yang bersifat internal dari dalam diri yang bersifat pribadi. Suatu perbuatan yang telah dilakukan seseorang bukan hanya akan mendapatkan satu persetujuan secara logis menurut kaidah hukum seperti yang telah di klaim oleh aliran positivisme hukum, akan tapi juga akan mendapat penilaian dari perasaan batin yang berasal dari dalam hati nurani manusia.</w:t>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Kaidah hukum bertujuan untuk menciptakan keamanan dan ketertiban dalam kehidupan masyarakat, sedangkan perasaan batin hukum dalam hati nurani mempunyai tujuan untuk menyempurnakan kehidupan yang bersifat pribadi seseorang. Tercapainya perasaan batin hukum secara tidak langsung akan membawa pengaruh terhadap upaya pencapaian tujuan kaidah hukum, karena pribadi manusia yang baik akan cenderung mentaati hukum yang merupakan pedoman bagi setiap manusia dalam kehidupan masyarakat. Kaidah hukum mengatur perbuatan-perbuatan yang bersifat lahiriyah manusia, karena aturan hukum memusatkan fokus pengaturannya kepada sikap dan perilaku nyata, bukan pada sikap batin manusia. Kaidah hukum menganut asas, bahwa tidak sesorang pun dapat dihukum untuk apa yang dipendam dalam hatinya dan sebaliknya terhadap perasaan mengatur sikap batin manusia. Kaidah hukum berasal dari luar (peraturan perundang-undangan) yang memaksakan kehendaknya kepada manusia, sehingga orang tunduk kepada hukum karena ada kekuasaan yang memaksa mereka untuk taat. Sedangkan perasaan batin berdasarkan kehendak internal seseorang terhadap dirinya sendiri, karena setiap orang mampu menentukan kebaikan menurut kata hatinya.</w:t>
      </w:r>
      <w:r w:rsidRPr="00F21CE8">
        <w:rPr>
          <w:rStyle w:val="FootnoteReference"/>
          <w:rFonts w:ascii="Times New Roman" w:eastAsia="Times New Roman" w:hAnsi="Times New Roman" w:cs="Times New Roman"/>
          <w:sz w:val="24"/>
          <w:szCs w:val="24"/>
          <w:lang w:val="id-ID" w:eastAsia="id-ID"/>
        </w:rPr>
        <w:footnoteReference w:id="298"/>
      </w:r>
      <w:r w:rsidRPr="00F21CE8">
        <w:rPr>
          <w:rFonts w:ascii="Times New Roman" w:eastAsia="Times New Roman" w:hAnsi="Times New Roman" w:cs="Times New Roman"/>
          <w:sz w:val="24"/>
          <w:szCs w:val="24"/>
          <w:lang w:val="id-ID" w:eastAsia="id-ID"/>
        </w:rPr>
        <w:t xml:space="preserve"> Hubungan hukum dengan hal-hal di luar hukum seperti ini tidak diterima oleh Hans Kelsen, karena hukum positif dengan sifatnya yang formal memiliki sistem logis dalam hukum yang bersifat murni dan steril dari sifat irasional. Hukum yang dihasilkan dari perasaan batin hati nurani dinilai tidak murni lagi, sehingga mengakibatkan ketidakpastian dalam hukum. Hal ini harus segera diakhiri dengan membentuk hukum yang tersususn dalam sistem peraturan perundang-undangan, sehingga lebih memiliki kepastian hukum.</w:t>
      </w:r>
      <w:r w:rsidRPr="00F21CE8">
        <w:rPr>
          <w:rStyle w:val="FootnoteReference"/>
          <w:rFonts w:ascii="Times New Roman" w:eastAsia="Times New Roman" w:hAnsi="Times New Roman" w:cs="Times New Roman"/>
          <w:sz w:val="24"/>
          <w:szCs w:val="24"/>
          <w:lang w:val="id-ID" w:eastAsia="id-ID"/>
        </w:rPr>
        <w:footnoteReference w:id="299"/>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Rasa keadilan hukum yang bersifat universal dalam hukum telah direduksi Hans Kelsen menjadi dua pola dasar, yaitu bersifat rasional dan metafisik. Keadilan rasional berusaha menjawab pertanyaan tentang keadilan dengan cara mendefinisikannya kedalam suatu pola yang bersifat logis dan ilmiah dalam upaya untuk memecahkan persoalan keadilan pada ranah rasional berbasis ketat pada akal, seperti pola pemikiran yang dipelopori oleh Aristoteles. Sedangkan keadilan metafisik merupakan realisasi dari sesuatu yang diarahkan ke dunia lain yang berada dibalik jangkauan logika rasional akal manusia, seperti sifat irasional. Pemahaman terhadap rasa keadilan hukum yang bersifat umum dalam hati nuranni tidak dapat didefinisikan secara jelas dan pasti, karena hal itu merupakan penalaran yang berada diluar jangkauan akal dan tidak termasuk dalam pengertian logika hukum secara rasional.</w:t>
      </w:r>
      <w:r w:rsidRPr="00F21CE8">
        <w:rPr>
          <w:rStyle w:val="FootnoteReference"/>
          <w:rFonts w:ascii="Times New Roman" w:eastAsia="Times New Roman" w:hAnsi="Times New Roman" w:cs="Times New Roman"/>
          <w:sz w:val="24"/>
          <w:szCs w:val="24"/>
          <w:lang w:val="id-ID" w:eastAsia="id-ID"/>
        </w:rPr>
        <w:footnoteReference w:id="300"/>
      </w:r>
      <w:r w:rsidRPr="00F21CE8">
        <w:rPr>
          <w:rFonts w:ascii="Times New Roman" w:eastAsia="Times New Roman" w:hAnsi="Times New Roman" w:cs="Times New Roman"/>
          <w:sz w:val="24"/>
          <w:szCs w:val="24"/>
          <w:lang w:val="id-ID" w:eastAsia="id-ID"/>
        </w:rPr>
        <w:t xml:space="preserve"> Rasional akal dalam pemahaman hukum Kelsen sangat dominan untuk menentukan kebenaran hukum. Hampir seluruh pembicaraan tentang hukum diarahkan untuk memenuhi syarat-syarat logis yang tersusun dalam </w:t>
      </w:r>
      <w:r w:rsidRPr="00F21CE8">
        <w:rPr>
          <w:rFonts w:ascii="Times New Roman" w:eastAsia="Times New Roman" w:hAnsi="Times New Roman" w:cs="Times New Roman"/>
          <w:sz w:val="24"/>
          <w:szCs w:val="24"/>
          <w:lang w:val="id-ID" w:eastAsia="id-ID"/>
        </w:rPr>
        <w:lastRenderedPageBreak/>
        <w:t>aturan formal, karena suatu kaedah dapat bersifat wajib karena segi formalnya. Norma-norma yang lain belum dapat dikatakan menjadi hukum apabila belum ditetapkan secara formal,</w:t>
      </w:r>
      <w:r w:rsidRPr="00F21CE8">
        <w:rPr>
          <w:rStyle w:val="FootnoteReference"/>
          <w:rFonts w:ascii="Times New Roman" w:eastAsia="Times New Roman" w:hAnsi="Times New Roman" w:cs="Times New Roman"/>
          <w:i/>
          <w:sz w:val="24"/>
          <w:szCs w:val="24"/>
          <w:lang w:val="id-ID" w:eastAsia="id-ID"/>
        </w:rPr>
        <w:footnoteReference w:id="301"/>
      </w:r>
      <w:r w:rsidRPr="00F21CE8">
        <w:rPr>
          <w:rFonts w:ascii="Times New Roman" w:eastAsia="Times New Roman" w:hAnsi="Times New Roman" w:cs="Times New Roman"/>
          <w:sz w:val="24"/>
          <w:szCs w:val="24"/>
          <w:lang w:val="id-ID" w:eastAsia="id-ID"/>
        </w:rPr>
        <w:t xml:space="preserve"> termasuk dalam hal ini adalah perasaan batin. Dengan demikian harus dihindari dalam penafsiran hukum positif, karena merupakan nilai-nilai diluar logika akal yang tida</w:t>
      </w:r>
      <w:r w:rsidR="0047741A">
        <w:rPr>
          <w:rFonts w:ascii="Times New Roman" w:eastAsia="Times New Roman" w:hAnsi="Times New Roman" w:cs="Times New Roman"/>
          <w:sz w:val="24"/>
          <w:szCs w:val="24"/>
          <w:lang w:val="id-ID" w:eastAsia="id-ID"/>
        </w:rPr>
        <w:t>k ada hubungannya dengan hukum.</w:t>
      </w:r>
    </w:p>
    <w:p w:rsidR="0047741A" w:rsidRDefault="00F01808" w:rsidP="0047741A">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Akal dalam e</w:t>
      </w:r>
      <w:r w:rsidRPr="00F21CE8">
        <w:rPr>
          <w:rFonts w:ascii="Times New Roman" w:hAnsi="Times New Roman" w:cs="Times New Roman"/>
          <w:sz w:val="24"/>
          <w:szCs w:val="24"/>
          <w:lang w:val="id-ID"/>
        </w:rPr>
        <w:t>pistemologi ilmu hukum seperti pada aliran rasionalisme dan teori positivisme hukum dinilai memiliki cara kerja yang lebih pasti daripada perasaan batin, karena diperoleh pengetahuan yang benar melalui metode penalaran deduktif bukan hanya kebenaran yang dihasilkan dari nalar intuisi hati nurani yang tidak memiliki metode khusus dan akurat untuk mengukurnya. Metode penalaran deduksi yang lebih dekat ke arah ilmiah dengan cara kerja inferensi yang menurunkan sebuah kesimpulan yang didapatkan melalui penggunaan logika pikiran dengan disertai premis-premis yang berfungsi sebagai bukti.</w:t>
      </w:r>
      <w:r w:rsidRPr="00F21CE8">
        <w:rPr>
          <w:rStyle w:val="FootnoteReference"/>
          <w:rFonts w:ascii="Times New Roman" w:hAnsi="Times New Roman" w:cs="Times New Roman"/>
          <w:sz w:val="24"/>
          <w:szCs w:val="24"/>
          <w:lang w:val="id-ID"/>
        </w:rPr>
        <w:footnoteReference w:id="302"/>
      </w:r>
      <w:r w:rsidRPr="00F21CE8">
        <w:rPr>
          <w:rFonts w:ascii="Times New Roman" w:hAnsi="Times New Roman" w:cs="Times New Roman"/>
          <w:sz w:val="24"/>
          <w:szCs w:val="24"/>
          <w:lang w:val="id-ID"/>
        </w:rPr>
        <w:t xml:space="preserve"> Metode deduktif dalam epistemologi ilmu hukum berbasis akal dapat dinilai mampu menyingkirkan semua perasaan hati nurani yang menghasilkan kebenaran dengan cara penalaran intuisi. Oleh karena itu, metode penalaran deduktif tidak mengakui kebenaran yang tidak jelas dalam bentuk perasaan batin yang tidak dapat diukur validitasnya secara ilmiah. Metode penalaran deduktif merupakan suatu teori yang menekankan pada struktur konseptual dan validitas formalitasnya, sehingga dinilai lebih jelas dan pasti. Meskipun di dalam epistemologi berbasis hati nurani juga dapat digunkaan metode penalaran deduktif atau secara inferensi, akan tetapi metode tersebut dipandang sebagai cara terendah untuk menggali dan memperoleh kebenaran epistemologi i</w:t>
      </w:r>
      <w:r w:rsidR="0047741A">
        <w:rPr>
          <w:rFonts w:ascii="Times New Roman" w:hAnsi="Times New Roman" w:cs="Times New Roman"/>
          <w:sz w:val="24"/>
          <w:szCs w:val="24"/>
          <w:lang w:val="id-ID"/>
        </w:rPr>
        <w:t>lmu hukum berbasis hati nurani.</w:t>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Penalaran epistemologi ilmu hukum berbasis hati nurani seperti dalam hukum kodrat dilakukan dengan menggunakan cara penalaran intuisi. Penggunaan cara penalaran intuisi dalam hukum kodrat sesuai dengan keadaan jaman pada masa itu yang belum mengenal ilmu pengetahuan secara modern dengan pondasi prinsip-prinsip ilmiah yang lebih menekankan pada penggunaan akal untuk melakukan analisis, jika terjadi penggunaan akal dalam hal-hal tertentu pada dasarnya itu masih terdapat pengaruh kuat dari intuisi yang dianggap memiliki tingkat kebenaran lebih tinggi. Hal ini seperti dikatakan J.W Harris, bahwa pada jaman peradaban kuno manusia lebih cenderung menggunakan penalaran intuisi (</w:t>
      </w:r>
      <w:r w:rsidRPr="00F21CE8">
        <w:rPr>
          <w:rFonts w:ascii="Times New Roman" w:eastAsia="Times New Roman" w:hAnsi="Times New Roman" w:cs="Times New Roman"/>
          <w:i/>
          <w:sz w:val="24"/>
          <w:szCs w:val="24"/>
          <w:lang w:val="id-ID" w:eastAsia="id-ID"/>
        </w:rPr>
        <w:t>ancient conception of judgeship</w:t>
      </w:r>
      <w:r w:rsidRPr="00F21CE8">
        <w:rPr>
          <w:rFonts w:ascii="Times New Roman" w:eastAsia="Times New Roman" w:hAnsi="Times New Roman" w:cs="Times New Roman"/>
          <w:sz w:val="24"/>
          <w:szCs w:val="24"/>
          <w:lang w:val="id-ID" w:eastAsia="id-ID"/>
        </w:rPr>
        <w:t>) daripada penalaran akal secara rasional seperti jaman modern.</w:t>
      </w:r>
      <w:r w:rsidRPr="00F21CE8">
        <w:rPr>
          <w:rStyle w:val="FootnoteReference"/>
          <w:rFonts w:ascii="Times New Roman" w:eastAsia="Times New Roman" w:hAnsi="Times New Roman" w:cs="Times New Roman"/>
          <w:sz w:val="24"/>
          <w:szCs w:val="24"/>
          <w:lang w:val="id-ID" w:eastAsia="id-ID"/>
        </w:rPr>
        <w:footnoteReference w:id="303"/>
      </w:r>
      <w:r w:rsidRPr="00F21CE8">
        <w:rPr>
          <w:rFonts w:ascii="Times New Roman" w:eastAsia="Times New Roman" w:hAnsi="Times New Roman" w:cs="Times New Roman"/>
          <w:sz w:val="24"/>
          <w:szCs w:val="24"/>
          <w:lang w:val="id-ID" w:eastAsia="id-ID"/>
        </w:rPr>
        <w:t xml:space="preserve"> Sebagai pemahaman dan pengenalan langsung terhadap hukum, inferensi akal diletakkan pada kedudukan yang lebih rendah terkait dengan hukum hasil buatan manusia. Hati nurani dalam hukum merupakan dalam tingkatan hukum di atas pemahaman yang tidak dapat terjangkau oleh akal manusia. Penalaran intuisi hati nurani yang menghasilkan perasaan hukum dalam hukum kodrat sesuai dengan sifat hukumnya yang mengandung asas-asas kebenaran universal, karena manusia pada dasarnya memiliki kesadaran diri yang terdapat dalam intuisi hati nurani terkait dengan hal-hal yang bersifat umum, seperti kewajiban umum untuk </w:t>
      </w:r>
      <w:r w:rsidR="0047741A">
        <w:rPr>
          <w:rFonts w:ascii="Times New Roman" w:eastAsia="Times New Roman" w:hAnsi="Times New Roman" w:cs="Times New Roman"/>
          <w:sz w:val="24"/>
          <w:szCs w:val="24"/>
          <w:lang w:val="id-ID" w:eastAsia="id-ID"/>
        </w:rPr>
        <w:t>berbuat baik kepada orang lain.</w:t>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Pandangan positivisme bahwa hukum adalah murni tidak lah benar. Sanggahan tersebut muncul dari pandangan hukum kodrat, karena hukum diperuntukkan bagi manusia yang memiliki sifat dasar yang secara alamiah terefleksikan oleh perasaan hati nurani manusia dalam keadaan apapun. Jika terdapat pernyataan tentang hukum yang murni, maka hal itu hanya cara pandang </w:t>
      </w:r>
      <w:r w:rsidRPr="00F21CE8">
        <w:rPr>
          <w:rFonts w:ascii="Times New Roman" w:eastAsia="Times New Roman" w:hAnsi="Times New Roman" w:cs="Times New Roman"/>
          <w:sz w:val="24"/>
          <w:szCs w:val="24"/>
          <w:lang w:val="id-ID" w:eastAsia="id-ID"/>
        </w:rPr>
        <w:lastRenderedPageBreak/>
        <w:t>yang sempit terhadap hukum dan penuh dengan kepentingan yang telah dikukuhkan di dalamnya. Suatu penalaran hukum merupakan sebuah proses panjang yang harus dilakukan dalam upaya untuk mencapai satu putusan pengadilan yang baik. Akan tetapi proses penalaran hukum dalam bentuk struktur yang dilakukan oleh aliran positivisme hukum yang berbasis ketat pada akal dengan cara kerja yang sangat rasional seolah-olah didasarkan pada logika mekanis, padahal dalam kenyataannya penalaran hukum tidak mungkin dilakukan tanpa merujuk pada suatu permasalahan yang mendasari hukum tersebut. Penalaran hukum tidak dipahami datar seperti rumus matematika, bebas dari hal-hal yang terkait dengan perasaan dan bekerja seperti tombol mesin, melainkan dipengaruhi faktor keyakinan yang bersifat manusiawi dari seorang hakim dalam membuat sebuah putusan.</w:t>
      </w:r>
      <w:r w:rsidRPr="00F21CE8">
        <w:rPr>
          <w:rStyle w:val="FootnoteReference"/>
          <w:rFonts w:ascii="Times New Roman" w:eastAsia="Times New Roman" w:hAnsi="Times New Roman" w:cs="Times New Roman"/>
          <w:sz w:val="24"/>
          <w:szCs w:val="24"/>
          <w:lang w:val="id-ID" w:eastAsia="id-ID"/>
        </w:rPr>
        <w:footnoteReference w:id="304"/>
      </w:r>
    </w:p>
    <w:p w:rsidR="0047741A" w:rsidRDefault="00F01808" w:rsidP="0047741A">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sz w:val="24"/>
          <w:szCs w:val="24"/>
          <w:lang w:val="id-ID"/>
        </w:rPr>
        <w:t>Penalaran intuisi hati nurani melakukan penolakan terhadap akal dikarenakan penggunaan metode penalaran yang bersifat deduktif dianggap tidak menghasilkan kebenaran baru, bahkan cenderung dipaksakan untuk mengikuti kebenaran aksiomatik yang telah ditentukan benar sebelumnya. Epistemologi ilmu hukum basis akal seperti dipahami dalam aliran positivisme hukum hanya memperoleh pengetahuan yang benar melalui metode penalaran deduktif. Menurut Melvin Marx, metode penalaran deduksi adalah bentuk inferensi yang menurunkan sebuah kesimpulan yang didapatkan melalui penggunaan logika pikiran dengan disertai premis-premis yang berfungsi sebagai instrumen pembuktian. Metode tersebut menekankan pada struktur konseptual dan validitas substansialnya, selain itu dalam metode deduktif ini juga berfokus pada pembangunan konsep sebelum pengujian empiris dilakukan. Metode deduktif sebagai cara berpikir dimana dari pernyataan yang bersifat umum ditarik ke dalam suatu kesimpulan yang bersifat khusus individual. Kesimpulan yang diambil secara deduktif ini dilakukan dengan menggunakan pola pikir silogisme yang disusun dari dua pernyataan premis mayor dan premis minor, hingga dapat mengasilkan satu kesimpulan. Kesimpulan yang merupakan pengetahuan yang dipahami benar diperoleh dari penarikan premis mayor ke premis minor.</w:t>
      </w:r>
      <w:r w:rsidRPr="00F21CE8">
        <w:rPr>
          <w:rStyle w:val="FootnoteReference"/>
          <w:rFonts w:ascii="Times New Roman" w:hAnsi="Times New Roman" w:cs="Times New Roman"/>
          <w:sz w:val="24"/>
          <w:szCs w:val="24"/>
          <w:lang w:val="id-ID"/>
        </w:rPr>
        <w:footnoteReference w:id="305"/>
      </w:r>
      <w:r w:rsidRPr="00F21CE8">
        <w:rPr>
          <w:rFonts w:ascii="Times New Roman" w:hAnsi="Times New Roman" w:cs="Times New Roman"/>
          <w:sz w:val="24"/>
          <w:szCs w:val="24"/>
          <w:lang w:val="id-ID"/>
        </w:rPr>
        <w:t xml:space="preserve"> Kesimpulan yang dihasilkan dalam penalaran deduktif yang berupa pengetahuan baru menurut aliran realisme pada dasarnya bukan merupakan pengetahuan baru dalam arti yang sebenarnya, melainkan sekedar konsekuensi logis dari dua pengetahuan yang sudah diketahui kebenarannya. Seperti dikemukakan oleh Ludwing von Wiittgenstein, bahwa tidak pernah ada pengetahuan baru dalam penalaran logika deduktif, karena pengetahuan yang diperoleh merupakan kebenaran yang bersifat </w:t>
      </w:r>
      <w:r w:rsidRPr="00F21CE8">
        <w:rPr>
          <w:rFonts w:ascii="Times New Roman" w:hAnsi="Times New Roman" w:cs="Times New Roman"/>
          <w:i/>
          <w:sz w:val="24"/>
          <w:szCs w:val="24"/>
          <w:lang w:val="id-ID"/>
        </w:rPr>
        <w:t>tautologis</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306"/>
      </w:r>
      <w:r w:rsidR="0047741A">
        <w:rPr>
          <w:rFonts w:ascii="Times New Roman" w:hAnsi="Times New Roman" w:cs="Times New Roman"/>
          <w:sz w:val="24"/>
          <w:szCs w:val="24"/>
          <w:lang w:val="id-ID"/>
        </w:rPr>
        <w:t xml:space="preserve"> </w:t>
      </w:r>
      <w:r w:rsidRPr="00F21CE8">
        <w:rPr>
          <w:rFonts w:ascii="Times New Roman" w:hAnsi="Times New Roman" w:cs="Times New Roman"/>
          <w:sz w:val="24"/>
          <w:szCs w:val="24"/>
          <w:lang w:val="id-ID"/>
        </w:rPr>
        <w:t>Contoh permasalahan hukum yang dapat menjadi konflik antara epistemologi ilmu hukum berbasis akal dan hati nurani:</w:t>
      </w:r>
      <w:r w:rsidR="0047741A">
        <w:rPr>
          <w:rFonts w:ascii="Times New Roman" w:hAnsi="Times New Roman" w:cs="Times New Roman"/>
          <w:sz w:val="24"/>
          <w:szCs w:val="24"/>
          <w:lang w:val="id-ID"/>
        </w:rPr>
        <w:t xml:space="preserve"> s</w:t>
      </w:r>
      <w:r w:rsidRPr="00F21CE8">
        <w:rPr>
          <w:rFonts w:ascii="Times New Roman" w:hAnsi="Times New Roman" w:cs="Times New Roman"/>
          <w:sz w:val="24"/>
          <w:szCs w:val="24"/>
          <w:lang w:val="id-ID"/>
        </w:rPr>
        <w:t>emua oran</w:t>
      </w:r>
      <w:r w:rsidR="0047741A">
        <w:rPr>
          <w:rFonts w:ascii="Times New Roman" w:hAnsi="Times New Roman" w:cs="Times New Roman"/>
          <w:sz w:val="24"/>
          <w:szCs w:val="24"/>
          <w:lang w:val="id-ID"/>
        </w:rPr>
        <w:t>g yang mencuri dihukum penjara, si “A” telah mencuri, s</w:t>
      </w:r>
      <w:r w:rsidRPr="00F21CE8">
        <w:rPr>
          <w:rFonts w:ascii="Times New Roman" w:hAnsi="Times New Roman" w:cs="Times New Roman"/>
          <w:sz w:val="24"/>
          <w:szCs w:val="24"/>
          <w:lang w:val="id-ID"/>
        </w:rPr>
        <w:t>i “A” dihukum penjara</w:t>
      </w:r>
      <w:r w:rsidR="0047741A">
        <w:rPr>
          <w:rFonts w:ascii="Times New Roman" w:hAnsi="Times New Roman" w:cs="Times New Roman"/>
          <w:sz w:val="24"/>
          <w:szCs w:val="24"/>
          <w:lang w:val="id-ID"/>
        </w:rPr>
        <w:t>.</w:t>
      </w:r>
    </w:p>
    <w:p w:rsidR="0047741A" w:rsidRDefault="0047741A" w:rsidP="0047741A">
      <w:pPr>
        <w:spacing w:after="0" w:line="240" w:lineRule="auto"/>
        <w:ind w:left="720" w:firstLine="720"/>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t>K</w:t>
      </w:r>
      <w:r w:rsidR="00F01808" w:rsidRPr="00F21CE8">
        <w:rPr>
          <w:rFonts w:ascii="Times New Roman" w:hAnsi="Times New Roman" w:cs="Times New Roman"/>
          <w:sz w:val="24"/>
          <w:szCs w:val="24"/>
          <w:lang w:val="id-ID"/>
        </w:rPr>
        <w:t>esimpulan yang diambil menurut pemahaman positivisme hukum yang berbasis pada logika hukum dalam peraturan perundang-undangan dapat dikatakan telah benar, karena mengacu pada metode penalaran deduktif.</w:t>
      </w:r>
      <w:r w:rsidR="00F01808" w:rsidRPr="00F21CE8">
        <w:rPr>
          <w:rStyle w:val="FootnoteReference"/>
          <w:rFonts w:ascii="Times New Roman" w:hAnsi="Times New Roman" w:cs="Times New Roman"/>
          <w:sz w:val="24"/>
          <w:szCs w:val="24"/>
          <w:lang w:val="id-ID"/>
        </w:rPr>
        <w:footnoteReference w:id="307"/>
      </w:r>
      <w:r w:rsidR="00F01808" w:rsidRPr="00F21CE8">
        <w:rPr>
          <w:rFonts w:ascii="Times New Roman" w:hAnsi="Times New Roman" w:cs="Times New Roman"/>
          <w:sz w:val="24"/>
          <w:szCs w:val="24"/>
          <w:lang w:val="id-ID"/>
        </w:rPr>
        <w:t xml:space="preserve"> Akan tetapi jika dipahami dengan cara penalaran intuisi hati nurani, kesimpulan yang diambil dengan memberikan hukuman penjara terhadap pencuri tersebut belum tentu dapat dibenarkan. Bagaimana jika </w:t>
      </w:r>
      <w:r>
        <w:rPr>
          <w:rFonts w:ascii="Times New Roman" w:hAnsi="Times New Roman" w:cs="Times New Roman"/>
          <w:sz w:val="24"/>
          <w:szCs w:val="24"/>
          <w:lang w:val="id-ID"/>
        </w:rPr>
        <w:t>s</w:t>
      </w:r>
      <w:r w:rsidR="00F01808" w:rsidRPr="00F21CE8">
        <w:rPr>
          <w:rFonts w:ascii="Times New Roman" w:hAnsi="Times New Roman" w:cs="Times New Roman"/>
          <w:sz w:val="24"/>
          <w:szCs w:val="24"/>
          <w:lang w:val="id-ID"/>
        </w:rPr>
        <w:t xml:space="preserve">i “A” melakukan tindakan mencuri karena sebab lapar? Hati nurani dalam keadaan kasus seperti ini akan memiliki kecenderungan </w:t>
      </w:r>
      <w:r w:rsidR="00F01808" w:rsidRPr="00F21CE8">
        <w:rPr>
          <w:rFonts w:ascii="Times New Roman" w:hAnsi="Times New Roman" w:cs="Times New Roman"/>
          <w:sz w:val="24"/>
          <w:szCs w:val="24"/>
          <w:lang w:val="id-ID"/>
        </w:rPr>
        <w:lastRenderedPageBreak/>
        <w:t>untuk melakukan penilaian lain dan berbeda dengan cara kerja penalaran akal secara deduktif seperti dalam positivisme hukum. Kebenaran yang muncul dari dalam benak batin hati nurani sebagaimana dikemukakan oleh Hendry Bergson memiliki kemampuan untuk dapat memahami suatu permasalahan secara utuh, tetap dan menyeluruh. Bahkan menurut Nietzsche intuisi sebagai suatu inteligensi dari kemampuan manusia yang paling tinggi.</w:t>
      </w:r>
      <w:r w:rsidR="00F01808" w:rsidRPr="00F21CE8">
        <w:rPr>
          <w:rStyle w:val="FootnoteReference"/>
          <w:rFonts w:ascii="Times New Roman" w:hAnsi="Times New Roman" w:cs="Times New Roman"/>
          <w:sz w:val="24"/>
          <w:szCs w:val="24"/>
          <w:lang w:val="id-ID"/>
        </w:rPr>
        <w:footnoteReference w:id="308"/>
      </w:r>
      <w:r w:rsidR="00F01808" w:rsidRPr="00F21CE8">
        <w:rPr>
          <w:rFonts w:ascii="Times New Roman" w:hAnsi="Times New Roman" w:cs="Times New Roman"/>
          <w:sz w:val="24"/>
          <w:szCs w:val="24"/>
          <w:lang w:val="id-ID"/>
        </w:rPr>
        <w:t xml:space="preserve"> Oleh karena itu, alasan lain yang dapat mempengaruhi kasus hukum tersebut terjadi memerlukan penilaian yang bersifat intuisi dari dalam hati nurani. Alasan mencuri karena lapar dapat menyentuh perasaan batin dalam hati nurani untuk tidak mengatakan itu sebagai suatu kesalahan yang harus dihukum, akan tetapi justeru dapat menyentuh perasaan batin yang memberikan pengampunan atau bahkan belas kasihan dri tindakan tersebut. Penalaran intuisi hati nurani menurut kaum sufi diyakini memiliki tingkat kebenaran yang lebih tinggi dari pada akal secara rasional, akan tetapi kebenaran dari hati nurani tersebut sulit </w:t>
      </w:r>
      <w:r w:rsidR="00F01808" w:rsidRPr="00F21CE8">
        <w:rPr>
          <w:rFonts w:ascii="Times New Roman" w:eastAsia="Times New Roman" w:hAnsi="Times New Roman" w:cs="Times New Roman"/>
          <w:sz w:val="24"/>
          <w:szCs w:val="24"/>
          <w:lang w:val="id-ID" w:eastAsia="id-ID"/>
        </w:rPr>
        <w:t>diungkapkan oleh manusia karena bersifat intersubjektif. Hal tersebut yang membuat tidak dapat diterimanya cara penalaran intuisi hati nurani oleh penganut paham positivisme hukum, karena dinilai tidak sesuai dengan prinsip-prinsip cara kerja logika hukum secara rasional yang telah pasti.</w:t>
      </w:r>
    </w:p>
    <w:p w:rsidR="00F01808" w:rsidRPr="00F21CE8"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Validitas kebenaran hukum yang menjadi landasan dasar epistemologi ilmu hukum berbasis akal dalam positivisme hukum seperti dikemukakan oleh Hans Kelsen adalah pernyataan yang bersifat koherensi secara yuridis, bukan perasaan batin yang bersifat irasional yang berada di luar jangkauan logika rasional akal. Hukum harus dapat dipahami secara analisis logis berdasarkan cara berpikir yuristik analitik.</w:t>
      </w:r>
      <w:r w:rsidRPr="00F21CE8">
        <w:rPr>
          <w:rStyle w:val="FootnoteReference"/>
          <w:rFonts w:ascii="Times New Roman" w:eastAsia="Times New Roman" w:hAnsi="Times New Roman" w:cs="Times New Roman"/>
          <w:sz w:val="24"/>
          <w:szCs w:val="24"/>
          <w:lang w:val="id-ID" w:eastAsia="id-ID"/>
        </w:rPr>
        <w:footnoteReference w:id="309"/>
      </w:r>
      <w:r w:rsidRPr="00F21CE8">
        <w:rPr>
          <w:rFonts w:ascii="Times New Roman" w:eastAsia="Times New Roman" w:hAnsi="Times New Roman" w:cs="Times New Roman"/>
          <w:sz w:val="24"/>
          <w:szCs w:val="24"/>
          <w:lang w:val="id-ID" w:eastAsia="id-ID"/>
        </w:rPr>
        <w:t xml:space="preserve"> Teori hukum murni yang dikemukakan Kelsen telah berhasil memisahkan hukum dengan unsur-unsur non-hukum, seperti adanya perasaan batin yang terdapat dalam benak batin hati nurani manusia. Pemisahan logika hukum dalam peraturan perundang-undangan dengan perasaan hukum yang terdapat dalam hati nurani merupakan bagian dari strategi positivisme hukum agar norma hukum tidak disandarkan kepada hal-hal yang bersifat intersubjektif, akan tetapi disandarkan kepada hukum dasar konstitusi negara yang dapat dipahami secara lebih rasional dan telah cukup mengandung semua unsur yang diperlukan oleh hukum positif.</w:t>
      </w:r>
      <w:r w:rsidRPr="00F21CE8">
        <w:rPr>
          <w:rStyle w:val="FootnoteReference"/>
          <w:rFonts w:ascii="Times New Roman" w:eastAsia="Times New Roman" w:hAnsi="Times New Roman" w:cs="Times New Roman"/>
          <w:sz w:val="24"/>
          <w:szCs w:val="24"/>
          <w:lang w:val="id-ID" w:eastAsia="id-ID"/>
        </w:rPr>
        <w:footnoteReference w:id="310"/>
      </w:r>
      <w:r w:rsidRPr="00F21CE8">
        <w:rPr>
          <w:rFonts w:ascii="Times New Roman" w:eastAsia="Times New Roman" w:hAnsi="Times New Roman" w:cs="Times New Roman"/>
          <w:sz w:val="24"/>
          <w:szCs w:val="24"/>
          <w:lang w:val="id-ID" w:eastAsia="id-ID"/>
        </w:rPr>
        <w:t xml:space="preserve"> Pembatasan akal dan hati nurani yang sangat jelas dari apa yang disebut sebagai hukum tertinggi adalah kontitusi negara, bukan perasaan batin yang muncul dari dalam benak pribadi manusia. Undang-Undang Dasar negara dalam hal ini merupakan dasar dari segala hukum yang dibentuk oleh negara sebagai institusi penguasa yang sah untuk membentuk hukum, bukan atas dasar perasaan batin dalam hati nurani manusia. Hal ini merupakan wujud dari upaya untuk menghalangi laju penalaran hukum agar tidak berjalan menuju kepada tingkat yang tidak lagi mampu terjangkau oleh akal secara rasional, yaitu masuk hati nurani. Mengkaji hukum menurut aliran positivisme hukum berada pada ranah yang dapat dilakukan analisis secara logis rasional terhadapnya, yaitu peraturan perundang-undangan, bukan suatu kajian hukum yang bersifat intersubjektif yang terdapat dalam perasaan batin manusia. Dalam hal ini juga terkait dengan pernyataan, bahwa hukum dibentuk oleh orang-orang profesional dibidang hukum dengan kemampuan analisis secara logis yang terukur dengan jelas dan pasti, bukan dibentuk oleh kaum sufi yang dinilai telah melepaskan segala nalar akalnya untuk mencapai ketenangan dan ketenteraman batin. Hukum hanya diperuntukkan </w:t>
      </w:r>
      <w:r w:rsidRPr="00F21CE8">
        <w:rPr>
          <w:rFonts w:ascii="Times New Roman" w:eastAsia="Times New Roman" w:hAnsi="Times New Roman" w:cs="Times New Roman"/>
          <w:sz w:val="24"/>
          <w:szCs w:val="24"/>
          <w:lang w:val="id-ID" w:eastAsia="id-ID"/>
        </w:rPr>
        <w:lastRenderedPageBreak/>
        <w:t xml:space="preserve">mengatur kehidupan dunia, bukan kehidupan akherat kelak nanti yang dinilai belum pasti oleh kaum positivisme.     </w:t>
      </w:r>
    </w:p>
    <w:p w:rsidR="00F91690" w:rsidRPr="00F21CE8" w:rsidRDefault="00F91690" w:rsidP="00F21CE8">
      <w:pPr>
        <w:spacing w:after="0" w:line="240" w:lineRule="auto"/>
        <w:ind w:left="720"/>
        <w:jc w:val="both"/>
        <w:rPr>
          <w:rFonts w:ascii="Times New Roman" w:hAnsi="Times New Roman" w:cs="Times New Roman"/>
          <w:sz w:val="24"/>
          <w:szCs w:val="24"/>
          <w:lang w:val="id-ID"/>
        </w:rPr>
      </w:pPr>
    </w:p>
    <w:p w:rsidR="0047741A" w:rsidRPr="0047741A" w:rsidRDefault="00770B49" w:rsidP="00F21CE8">
      <w:pPr>
        <w:pStyle w:val="ListParagraph"/>
        <w:numPr>
          <w:ilvl w:val="0"/>
          <w:numId w:val="2"/>
        </w:numPr>
        <w:spacing w:after="0" w:line="240" w:lineRule="auto"/>
        <w:jc w:val="both"/>
        <w:rPr>
          <w:rFonts w:ascii="Times New Roman" w:hAnsi="Times New Roman" w:cs="Times New Roman"/>
          <w:b/>
          <w:sz w:val="24"/>
          <w:szCs w:val="24"/>
          <w:lang w:val="id-ID"/>
        </w:rPr>
      </w:pPr>
      <w:r w:rsidRPr="0047741A">
        <w:rPr>
          <w:rFonts w:ascii="Times New Roman" w:hAnsi="Times New Roman" w:cs="Times New Roman"/>
          <w:b/>
          <w:sz w:val="24"/>
          <w:szCs w:val="24"/>
          <w:lang w:val="id-ID"/>
        </w:rPr>
        <w:t>Memahami Kelebihan dan Kelemahan Basis Epistemologi Hukum</w:t>
      </w:r>
    </w:p>
    <w:p w:rsidR="0047741A" w:rsidRPr="0047741A" w:rsidRDefault="00F01808" w:rsidP="0047741A">
      <w:pPr>
        <w:pStyle w:val="ListParagraph"/>
        <w:spacing w:after="0" w:line="240" w:lineRule="auto"/>
        <w:jc w:val="both"/>
        <w:rPr>
          <w:rFonts w:ascii="Times New Roman" w:eastAsia="Times New Roman" w:hAnsi="Times New Roman" w:cs="Times New Roman"/>
          <w:b/>
          <w:sz w:val="24"/>
          <w:szCs w:val="24"/>
          <w:lang w:val="id-ID" w:eastAsia="id-ID"/>
        </w:rPr>
      </w:pPr>
      <w:r w:rsidRPr="0047741A">
        <w:rPr>
          <w:rFonts w:ascii="Times New Roman" w:eastAsia="Times New Roman" w:hAnsi="Times New Roman" w:cs="Times New Roman"/>
          <w:b/>
          <w:sz w:val="24"/>
          <w:szCs w:val="24"/>
          <w:lang w:val="id-ID" w:eastAsia="id-ID"/>
        </w:rPr>
        <w:t>Kelebihan indera sebagai basis epistemologi ilmu hukum</w:t>
      </w:r>
    </w:p>
    <w:p w:rsidR="0047741A" w:rsidRDefault="00F01808" w:rsidP="0047741A">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Indera sebagai basis epistemologi ilmu hukum memiliki beberapa kelebihan jika dibandingkan dengan basis epistemologi yang lain.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indera merupakan satu-satunya instrumen yang mengenali objek secara nyata dan konkrit. Indera secara sederhana indera akan menangkap segala realitas yang ada sebagai fokus kajiannya. Hal ini seperti dikemukakan oleh </w:t>
      </w:r>
      <w:r w:rsidRPr="00F21CE8">
        <w:rPr>
          <w:rFonts w:ascii="Times New Roman" w:eastAsia="Calibri" w:hAnsi="Times New Roman" w:cs="Times New Roman"/>
          <w:sz w:val="24"/>
          <w:szCs w:val="24"/>
          <w:lang w:val="id-ID"/>
        </w:rPr>
        <w:t>John Locke</w:t>
      </w:r>
      <w:r w:rsidRPr="00F21CE8">
        <w:rPr>
          <w:rFonts w:ascii="Times New Roman" w:eastAsia="Calibri" w:hAnsi="Times New Roman" w:cs="Times New Roman"/>
          <w:sz w:val="24"/>
          <w:szCs w:val="24"/>
          <w:vertAlign w:val="superscript"/>
          <w:lang w:val="id-ID"/>
        </w:rPr>
        <w:footnoteReference w:id="311"/>
      </w:r>
      <w:r w:rsidRPr="00F21CE8">
        <w:rPr>
          <w:rFonts w:ascii="Times New Roman" w:eastAsia="Calibri" w:hAnsi="Times New Roman" w:cs="Times New Roman"/>
          <w:sz w:val="24"/>
          <w:szCs w:val="24"/>
          <w:lang w:val="id-ID"/>
        </w:rPr>
        <w:t xml:space="preserve"> dan Ikhwan al-Shafa,</w:t>
      </w:r>
      <w:r w:rsidRPr="00F21CE8">
        <w:rPr>
          <w:rStyle w:val="FootnoteReference"/>
          <w:rFonts w:ascii="Times New Roman" w:eastAsia="Calibri" w:hAnsi="Times New Roman" w:cs="Times New Roman"/>
          <w:sz w:val="24"/>
          <w:szCs w:val="24"/>
          <w:lang w:val="id-ID"/>
        </w:rPr>
        <w:footnoteReference w:id="312"/>
      </w:r>
      <w:r w:rsidRPr="00F21CE8">
        <w:rPr>
          <w:rFonts w:ascii="Times New Roman" w:eastAsia="Calibri" w:hAnsi="Times New Roman" w:cs="Times New Roman"/>
          <w:sz w:val="24"/>
          <w:szCs w:val="24"/>
          <w:lang w:val="id-ID"/>
        </w:rPr>
        <w:t xml:space="preserve"> bahwa semua pengetahuan manusia berdasar dari pengalaman inderawi manusia hingga menghasilkan berbagai macam pengetahuan. Dalam ilmu hukum yang termasuk dalam ilmu sosial, indera memiliki objek berupa perilaku masyarakat dalam kehidupan sosial, karena perilaku masyarakat inilah yang mampu menunjukkan objek secara konkrit. </w:t>
      </w:r>
      <w:r w:rsidRPr="00F21CE8">
        <w:rPr>
          <w:rFonts w:ascii="Times New Roman" w:hAnsi="Times New Roman" w:cs="Times New Roman"/>
          <w:sz w:val="24"/>
          <w:szCs w:val="24"/>
          <w:lang w:val="id-ID"/>
        </w:rPr>
        <w:t>R</w:t>
      </w:r>
      <w:r w:rsidRPr="00F21CE8">
        <w:rPr>
          <w:rFonts w:ascii="Times New Roman" w:eastAsia="Times New Roman" w:hAnsi="Times New Roman" w:cs="Times New Roman"/>
          <w:sz w:val="24"/>
          <w:szCs w:val="24"/>
          <w:lang w:val="id-ID" w:eastAsia="id-ID"/>
        </w:rPr>
        <w:t>ealisme hukum merupakan salah satu bentuk dari aliran hukum yang cenderung mendasarkan basis epistemologi pada cara kerja indera, karena realitas empiris dipandang sebagai suatu kebenaran hukum. Realisme hukum sebagai teori hukum yang populer di Eropa dan Amerika yang dipengaruhi oleh aliran empirisme dan pragmatisme yang lebih menekankan pada kenyataan riil. Cara pandang tersebut selanjutnya memberi pengaruh kuat terhadap hukum yang menekankan perhatiannya pada perilaku masyarakat. Dalam ranah praktek hukum, cara pandang realisme hukum cenderung mengarahkan perhatiannya pada putusan hakim yang mempertimbangkan perilaku masyarakat dalam menentukan putusan.</w:t>
      </w:r>
      <w:r w:rsidRPr="00F21CE8">
        <w:rPr>
          <w:rStyle w:val="FootnoteReference"/>
          <w:rFonts w:ascii="Times New Roman" w:eastAsia="Times New Roman" w:hAnsi="Times New Roman" w:cs="Times New Roman"/>
          <w:sz w:val="24"/>
          <w:szCs w:val="24"/>
          <w:lang w:val="id-ID" w:eastAsia="id-ID"/>
        </w:rPr>
        <w:footnoteReference w:id="313"/>
      </w:r>
    </w:p>
    <w:p w:rsidR="0047741A" w:rsidRDefault="00F01808" w:rsidP="0047741A">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indera sebagai instrumen dapat menangkap objek ilmu hukum secara langsung tanpa ada yang menghalanginya. Gejala yang bersifat lahiriah akan secara alami menjadi objek ilmu hukum karena tertangkap oleh respon indera. Hal ini seperti yang telah di kemukakan oleh </w:t>
      </w:r>
      <w:r w:rsidRPr="00F21CE8">
        <w:rPr>
          <w:rFonts w:ascii="Times New Roman" w:eastAsia="Calibri" w:hAnsi="Times New Roman" w:cs="Times New Roman"/>
          <w:sz w:val="24"/>
          <w:szCs w:val="24"/>
          <w:lang w:val="id-ID"/>
        </w:rPr>
        <w:t>Aristoteles</w:t>
      </w:r>
      <w:r w:rsidRPr="00F21CE8">
        <w:rPr>
          <w:rFonts w:ascii="Times New Roman" w:eastAsia="Calibri" w:hAnsi="Times New Roman" w:cs="Times New Roman"/>
          <w:sz w:val="24"/>
          <w:szCs w:val="24"/>
          <w:vertAlign w:val="superscript"/>
          <w:lang w:val="id-ID"/>
        </w:rPr>
        <w:footnoteReference w:id="314"/>
      </w:r>
      <w:r w:rsidRPr="00F21CE8">
        <w:rPr>
          <w:rFonts w:ascii="Times New Roman" w:eastAsia="Calibri" w:hAnsi="Times New Roman" w:cs="Times New Roman"/>
          <w:sz w:val="24"/>
          <w:szCs w:val="24"/>
          <w:lang w:val="id-ID"/>
        </w:rPr>
        <w:t xml:space="preserve"> dan Ibn Rusyd,</w:t>
      </w:r>
      <w:r w:rsidRPr="00F21CE8">
        <w:rPr>
          <w:rStyle w:val="FootnoteReference"/>
          <w:rFonts w:ascii="Times New Roman" w:eastAsia="Calibri" w:hAnsi="Times New Roman" w:cs="Times New Roman"/>
          <w:sz w:val="24"/>
          <w:szCs w:val="24"/>
          <w:lang w:val="id-ID"/>
        </w:rPr>
        <w:footnoteReference w:id="315"/>
      </w:r>
      <w:r w:rsidRPr="00F21CE8">
        <w:rPr>
          <w:rFonts w:ascii="Times New Roman" w:eastAsia="Calibri" w:hAnsi="Times New Roman" w:cs="Times New Roman"/>
          <w:sz w:val="24"/>
          <w:szCs w:val="24"/>
          <w:lang w:val="id-ID"/>
        </w:rPr>
        <w:t xml:space="preserve"> bahwa ilmu pengetahuan diperoleh dari hasil kegiatan manusia yang berupa pengamatan terhadap realitas kenyataan yang banyak terjadi. </w:t>
      </w:r>
      <w:r w:rsidRPr="00F21CE8">
        <w:rPr>
          <w:rFonts w:ascii="Times New Roman" w:eastAsia="Times New Roman" w:hAnsi="Times New Roman" w:cs="Times New Roman"/>
          <w:sz w:val="24"/>
          <w:szCs w:val="24"/>
          <w:lang w:val="id-ID" w:eastAsia="id-ID"/>
        </w:rPr>
        <w:t>Hukum menurut Holmes dipandang sebagai realitas empiris yang ada di dalam masyarakat yang dapat diamati secara langsung. Penggunaan indera sebagai basis utama epistemologi yuridis sosiologis seperti ditunjukkan dalam pandangan Holmes yang mengkritik pendapat mayoritas hakim yang dibuat hanya mengakomodasi sebuah konsep logika yang berbasis pada akal dan mengabaikan fakta sosial yang terjadi di masyarakat.</w:t>
      </w:r>
      <w:r w:rsidRPr="00F21CE8">
        <w:rPr>
          <w:rStyle w:val="FootnoteReference"/>
          <w:rFonts w:ascii="Times New Roman" w:eastAsia="Times New Roman" w:hAnsi="Times New Roman" w:cs="Times New Roman"/>
          <w:sz w:val="24"/>
          <w:szCs w:val="24"/>
          <w:lang w:val="id-ID" w:eastAsia="id-ID"/>
        </w:rPr>
        <w:footnoteReference w:id="316"/>
      </w:r>
      <w:r w:rsidRPr="00F21CE8">
        <w:rPr>
          <w:rFonts w:ascii="Times New Roman" w:eastAsia="Times New Roman" w:hAnsi="Times New Roman" w:cs="Times New Roman"/>
          <w:sz w:val="24"/>
          <w:szCs w:val="24"/>
          <w:lang w:val="id-ID" w:eastAsia="id-ID"/>
        </w:rPr>
        <w:t xml:space="preserve"> </w:t>
      </w:r>
      <w:r w:rsidRPr="00F21CE8">
        <w:rPr>
          <w:rFonts w:ascii="Times New Roman" w:eastAsia="Calibri" w:hAnsi="Times New Roman" w:cs="Times New Roman"/>
          <w:sz w:val="24"/>
          <w:szCs w:val="24"/>
          <w:lang w:val="id-ID"/>
        </w:rPr>
        <w:t xml:space="preserve">Dalam memahami objek epistemologi ilmu hukum basis indera yang memiliki objek perilaku masyarakat pada tahap awal dilakukan dengan proses penggalian data di lapangan. Data yang objek hukumnya berupa perilaku masyarakat dapat diperoleh melalui tiga cara, yaitu; wawancara, angket dan obsevasi. Wawancara adalah kegiatan yang dimaksudkan untuk melakukan tanya jawab secara angsung antara pengkaji atau orang yang memiliki kepentingan untuk memperoleh kebenaran empiris dengan narasumber yang merupakan informan untuk mendapatkan pengetahuan yang diinginkan. Angket adalah teknik pengumpulan data yang dilakukan dengan cara membagi beberapa list daftar </w:t>
      </w:r>
      <w:r w:rsidRPr="00F21CE8">
        <w:rPr>
          <w:rFonts w:ascii="Times New Roman" w:eastAsia="Calibri" w:hAnsi="Times New Roman" w:cs="Times New Roman"/>
          <w:sz w:val="24"/>
          <w:szCs w:val="24"/>
          <w:lang w:val="id-ID"/>
        </w:rPr>
        <w:lastRenderedPageBreak/>
        <w:t xml:space="preserve">pertanyaan yang telah dibuat kepada narasumber. </w:t>
      </w:r>
      <w:r w:rsidRPr="00F21CE8">
        <w:rPr>
          <w:rFonts w:ascii="Times New Roman" w:hAnsi="Times New Roman" w:cs="Times New Roman"/>
          <w:sz w:val="24"/>
          <w:szCs w:val="24"/>
          <w:lang w:val="id-ID"/>
        </w:rPr>
        <w:t>Observasi merupakan kegiatan menggali data dari objek bersifat empiris yang sering disebut juga dengan teknik pengamatan, yaitu proses kegiatan untuk mengumpulkan data dengan cara mengamati fenomena suatu masyarakat tertentu dalam waktu tertentu.</w:t>
      </w:r>
    </w:p>
    <w:p w:rsidR="0047741A" w:rsidRDefault="00F01808" w:rsidP="0047741A">
      <w:pPr>
        <w:pStyle w:val="ListParagraph"/>
        <w:spacing w:after="0" w:line="240" w:lineRule="auto"/>
        <w:ind w:firstLine="720"/>
        <w:jc w:val="both"/>
        <w:rPr>
          <w:rFonts w:ascii="Times New Roman" w:hAnsi="Times New Roman" w:cs="Times New Roman"/>
          <w:sz w:val="24"/>
          <w:szCs w:val="24"/>
          <w:lang w:val="id-ID"/>
        </w:rPr>
      </w:pP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xml:space="preserve"> pengetahuan yang dihasilkan oleh indera merupakan bentuk dari pengetahuan awal dan bersifat dasar, karena tidak ada pengetahuan lain yang mendahuluinya. </w:t>
      </w:r>
      <w:r w:rsidRPr="00F21CE8">
        <w:rPr>
          <w:rFonts w:ascii="Times New Roman" w:eastAsia="Calibri" w:hAnsi="Times New Roman" w:cs="Times New Roman"/>
          <w:sz w:val="24"/>
          <w:szCs w:val="24"/>
          <w:lang w:val="id-ID"/>
        </w:rPr>
        <w:t xml:space="preserve">Menurut Thomas Hobes dan Ikhwan al-Shafa, pengalaman yang tertangkap secara inderawi merupakan permulaan dari segala pengenalan terhadap apa yang dipandang benar dari suatu ilmu pengetahuan. Lebih keras Hobes mengatakan, bahwa hanya sesuatu yang dapat ditangkap oleh indera manusia saja yang merupakan pengetahuan kebenaran. Pengetahuan yang bersumber dari penalaran berbasis logika akal tidak lain hanyalah merupakan penggabungan data-data yang sebenarnya diperoleh dari hasil pengamatan inderawi oleh manusia. </w:t>
      </w:r>
      <w:r w:rsidRPr="00F21CE8">
        <w:rPr>
          <w:rFonts w:ascii="Times New Roman" w:hAnsi="Times New Roman" w:cs="Times New Roman"/>
          <w:sz w:val="24"/>
          <w:szCs w:val="24"/>
          <w:lang w:val="id-ID"/>
        </w:rPr>
        <w:t>Ernst Mach memiliki pandangan dengan membatasi diri pada objek yang dialami secara inderawi yang disebut sebagai fakta yang benar, karena benar-benar riil dapat ditangkap oleh indera dan bukan sebagai ide atau hasil pemikiran abstrak yang belum tentu benar apa adanya. Mach mewakili pandangan kaum empirisme dengan menyatakan bahwa dasar dari ilmu pengetahuan adalah apa yang kita dengar, lihat dan rasakan, bukan apa yang dipikirkan. Mach dalam hal ini sebenarnya ingin menegaskan bahwa ilmu pengetahuan harus berorientasi pada data sebagai hasil obyek dan peristiwa penelitian empiris dan data tersebut pada dasarnya sama sekali tidak ada hubungannya dengan presuposisi dari teoritis apa pun yang telah mendahuluinya.</w:t>
      </w:r>
      <w:r w:rsidRPr="00F21CE8">
        <w:rPr>
          <w:rStyle w:val="FootnoteReference"/>
          <w:rFonts w:ascii="Times New Roman" w:hAnsi="Times New Roman" w:cs="Times New Roman"/>
          <w:sz w:val="24"/>
          <w:szCs w:val="24"/>
          <w:lang w:val="id-ID"/>
        </w:rPr>
        <w:footnoteReference w:id="317"/>
      </w:r>
    </w:p>
    <w:p w:rsidR="0047741A" w:rsidRDefault="00F01808" w:rsidP="0047741A">
      <w:pPr>
        <w:pStyle w:val="ListParagraph"/>
        <w:spacing w:after="0" w:line="240" w:lineRule="auto"/>
        <w:ind w:firstLine="720"/>
        <w:jc w:val="both"/>
        <w:rPr>
          <w:rFonts w:ascii="Times New Roman" w:eastAsia="Calibri" w:hAnsi="Times New Roman" w:cs="Times New Roman"/>
          <w:sz w:val="24"/>
          <w:szCs w:val="24"/>
          <w:lang w:val="id-ID"/>
        </w:rPr>
      </w:pPr>
      <w:r w:rsidRPr="00F21CE8">
        <w:rPr>
          <w:rFonts w:ascii="Times New Roman" w:hAnsi="Times New Roman" w:cs="Times New Roman"/>
          <w:i/>
          <w:sz w:val="24"/>
          <w:szCs w:val="24"/>
          <w:lang w:val="id-ID"/>
        </w:rPr>
        <w:t>Keempat</w:t>
      </w:r>
      <w:r w:rsidRPr="00F21CE8">
        <w:rPr>
          <w:rFonts w:ascii="Times New Roman" w:hAnsi="Times New Roman" w:cs="Times New Roman"/>
          <w:sz w:val="24"/>
          <w:szCs w:val="24"/>
          <w:lang w:val="id-ID"/>
        </w:rPr>
        <w:t>, metode induksi merupakan metode penalaran yang lebih dekat dengan kebenaran yang bersifat ilmiah</w:t>
      </w:r>
      <w:r w:rsidRPr="00F21CE8">
        <w:rPr>
          <w:rFonts w:ascii="Times New Roman" w:eastAsia="Calibri" w:hAnsi="Times New Roman" w:cs="Times New Roman"/>
          <w:sz w:val="24"/>
          <w:szCs w:val="24"/>
          <w:lang w:val="id-ID"/>
        </w:rPr>
        <w:t>, khususnya terkait metode ilmiah (</w:t>
      </w:r>
      <w:r w:rsidRPr="00F21CE8">
        <w:rPr>
          <w:rFonts w:ascii="Times New Roman" w:eastAsia="Calibri" w:hAnsi="Times New Roman" w:cs="Times New Roman"/>
          <w:i/>
          <w:sz w:val="24"/>
          <w:szCs w:val="24"/>
          <w:lang w:val="id-ID"/>
        </w:rPr>
        <w:t>scientific method</w:t>
      </w:r>
      <w:r w:rsidRPr="00F21CE8">
        <w:rPr>
          <w:rFonts w:ascii="Times New Roman" w:eastAsia="Calibri" w:hAnsi="Times New Roman" w:cs="Times New Roman"/>
          <w:sz w:val="24"/>
          <w:szCs w:val="24"/>
          <w:lang w:val="id-ID"/>
        </w:rPr>
        <w:t>) yang memiliki pandangan bahwa pengertian yang paling baik tentang metode ilmiah seperti dikemukakan oleh paham empirisme.</w:t>
      </w:r>
      <w:r w:rsidRPr="00F21CE8">
        <w:rPr>
          <w:rFonts w:ascii="Times New Roman" w:eastAsia="Calibri" w:hAnsi="Times New Roman" w:cs="Times New Roman"/>
          <w:sz w:val="24"/>
          <w:szCs w:val="24"/>
          <w:vertAlign w:val="superscript"/>
          <w:lang w:val="id-ID"/>
        </w:rPr>
        <w:footnoteReference w:id="318"/>
      </w:r>
      <w:r w:rsidRPr="00F21CE8">
        <w:rPr>
          <w:rFonts w:ascii="Times New Roman" w:eastAsia="Calibri" w:hAnsi="Times New Roman" w:cs="Times New Roman"/>
          <w:sz w:val="24"/>
          <w:szCs w:val="24"/>
          <w:lang w:val="id-ID"/>
        </w:rPr>
        <w:t xml:space="preserve"> Ilmu hukum sebagai bagian dari ilmu pengetahuan sosial, jika menganut acuan pada metode ilmiah dari paham empirisme seperti dikemukakan Bacon, maka yang disebut sebagai hukum adalah fakta riil dari perilaku masyarakat yang nyata terjadi dalam kehidupan sosial. Pandangan demikian, oleh karena hanya objek hukum yang bersifat empiris yang dapat tertangkap oleh epistemologi ilmu hukum berbasis indera. Bacon dengan karyanya tersebut pada masa selanjutnya sangat mempengaruhi perkembangan dunia ilmu pengetauan di Inggris,</w:t>
      </w:r>
      <w:r w:rsidRPr="00F21CE8">
        <w:rPr>
          <w:rFonts w:ascii="Times New Roman" w:eastAsia="Calibri" w:hAnsi="Times New Roman" w:cs="Times New Roman"/>
          <w:sz w:val="24"/>
          <w:szCs w:val="24"/>
          <w:vertAlign w:val="superscript"/>
          <w:lang w:val="id-ID"/>
        </w:rPr>
        <w:footnoteReference w:id="319"/>
      </w:r>
      <w:r w:rsidRPr="00F21CE8">
        <w:rPr>
          <w:rFonts w:ascii="Times New Roman" w:eastAsia="Calibri" w:hAnsi="Times New Roman" w:cs="Times New Roman"/>
          <w:sz w:val="24"/>
          <w:szCs w:val="24"/>
          <w:lang w:val="id-ID"/>
        </w:rPr>
        <w:t xml:space="preserve"> termasuk terhadap pandangan hukum yang melihat realitas sosial masyarakat sebagai bentuk dari empirism hukum di masyarakat. Mengambil istilah dari Hobbes dan para filsuf empirisme lainnya, dunia fisik adalah sesuatau yang bersifat nyata adanya, karena hal itu merupakan gejala dari objek yang tampak riil tertangkap oleh indera manusia sebagai instrumen yang lebih dekat dengan keberadaan objek dan itulah yang disebut pengatahuan yang benar. Pengalaman empiris di masyarakat menurut David Hume lebih memberi kebenaran hukum, karena pengalaman empiris yang dipandang sebagai hukum yang mampu memberikan informasi yang langsung terhadap hukum yang diamati sesuai dengan </w:t>
      </w:r>
      <w:r w:rsidRPr="00F21CE8">
        <w:rPr>
          <w:rFonts w:ascii="Times New Roman" w:eastAsia="Calibri" w:hAnsi="Times New Roman" w:cs="Times New Roman"/>
          <w:i/>
          <w:sz w:val="24"/>
          <w:szCs w:val="24"/>
          <w:lang w:val="id-ID"/>
        </w:rPr>
        <w:t xml:space="preserve">tempus </w:t>
      </w:r>
      <w:r w:rsidRPr="00F21CE8">
        <w:rPr>
          <w:rFonts w:ascii="Times New Roman" w:eastAsia="Calibri" w:hAnsi="Times New Roman" w:cs="Times New Roman"/>
          <w:sz w:val="24"/>
          <w:szCs w:val="24"/>
          <w:lang w:val="id-ID"/>
        </w:rPr>
        <w:t>dan</w:t>
      </w:r>
      <w:r w:rsidRPr="00F21CE8">
        <w:rPr>
          <w:rFonts w:ascii="Times New Roman" w:eastAsia="Calibri" w:hAnsi="Times New Roman" w:cs="Times New Roman"/>
          <w:i/>
          <w:sz w:val="24"/>
          <w:szCs w:val="24"/>
          <w:lang w:val="id-ID"/>
        </w:rPr>
        <w:t xml:space="preserve"> locus</w:t>
      </w:r>
      <w:r w:rsidRPr="00F21CE8">
        <w:rPr>
          <w:rFonts w:ascii="Times New Roman" w:eastAsia="Calibri" w:hAnsi="Times New Roman" w:cs="Times New Roman"/>
          <w:sz w:val="24"/>
          <w:szCs w:val="24"/>
          <w:lang w:val="id-ID"/>
        </w:rPr>
        <w:t xml:space="preserve">. Hume, bahkan memiliki pandangan yang sama dengan realisme hukum dengan membedakan objek dari hal-hal yang bersifat nyata </w:t>
      </w:r>
      <w:r w:rsidRPr="00F21CE8">
        <w:rPr>
          <w:rFonts w:ascii="Times New Roman" w:eastAsia="Calibri" w:hAnsi="Times New Roman" w:cs="Times New Roman"/>
          <w:i/>
          <w:sz w:val="24"/>
          <w:szCs w:val="24"/>
          <w:lang w:val="id-ID"/>
        </w:rPr>
        <w:t xml:space="preserve">(is/sein) </w:t>
      </w:r>
      <w:r w:rsidRPr="00F21CE8">
        <w:rPr>
          <w:rFonts w:ascii="Times New Roman" w:eastAsia="Calibri" w:hAnsi="Times New Roman" w:cs="Times New Roman"/>
          <w:sz w:val="24"/>
          <w:szCs w:val="24"/>
          <w:lang w:val="id-ID"/>
        </w:rPr>
        <w:t xml:space="preserve">dengan objek dari hal-hal yang seharusnya </w:t>
      </w:r>
      <w:r w:rsidRPr="00F21CE8">
        <w:rPr>
          <w:rFonts w:ascii="Times New Roman" w:eastAsia="Calibri" w:hAnsi="Times New Roman" w:cs="Times New Roman"/>
          <w:i/>
          <w:sz w:val="24"/>
          <w:szCs w:val="24"/>
          <w:lang w:val="id-ID"/>
        </w:rPr>
        <w:t>(ought/sollen)</w:t>
      </w:r>
      <w:r w:rsidRPr="00F21CE8">
        <w:rPr>
          <w:rFonts w:ascii="Times New Roman" w:eastAsia="Calibri" w:hAnsi="Times New Roman" w:cs="Times New Roman"/>
          <w:sz w:val="24"/>
          <w:szCs w:val="24"/>
          <w:lang w:val="id-ID"/>
        </w:rPr>
        <w:t>.</w:t>
      </w:r>
      <w:r w:rsidRPr="00F21CE8">
        <w:rPr>
          <w:rFonts w:ascii="Times New Roman" w:eastAsia="Calibri" w:hAnsi="Times New Roman" w:cs="Times New Roman"/>
          <w:sz w:val="24"/>
          <w:szCs w:val="24"/>
          <w:vertAlign w:val="superscript"/>
          <w:lang w:val="id-ID"/>
        </w:rPr>
        <w:footnoteReference w:id="320"/>
      </w:r>
    </w:p>
    <w:p w:rsidR="0047741A" w:rsidRDefault="00F01808" w:rsidP="0047741A">
      <w:pPr>
        <w:pStyle w:val="ListParagraph"/>
        <w:spacing w:after="0" w:line="240" w:lineRule="auto"/>
        <w:ind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i/>
          <w:sz w:val="24"/>
          <w:szCs w:val="24"/>
          <w:lang w:val="id-ID"/>
        </w:rPr>
        <w:lastRenderedPageBreak/>
        <w:t>Kelima</w:t>
      </w:r>
      <w:r w:rsidRPr="00F21CE8">
        <w:rPr>
          <w:rFonts w:ascii="Times New Roman" w:eastAsia="Calibri" w:hAnsi="Times New Roman" w:cs="Times New Roman"/>
          <w:sz w:val="24"/>
          <w:szCs w:val="24"/>
          <w:lang w:val="id-ID"/>
        </w:rPr>
        <w:t>, cara penarikan kesimpulan dalam metode penalaran induksi yang menggunakan generalisasi dari hal-hal yang bersifat khusus kepada hal-hal yang bersifat umum menunjukkan pengukuhan terhadap seberapa banyak fakta yang mendukung. Artinya kuantitas jumlah hal-hal khusus akan memperkuat kebenaran yang dihasilkan. Dikemukakan John Locke, bahwa pengetahuan seperti kamera yang merekam kesan-kesan dari luar yang tertangkap oleh indera. Pengetahuan manusia bersumber dari pengalaman inderawi manusia yang dibantu oleh akal hingga menghasilkan bermacam-macam pengetahuan.</w:t>
      </w:r>
      <w:r w:rsidRPr="00F21CE8">
        <w:rPr>
          <w:rFonts w:ascii="Times New Roman" w:eastAsia="Calibri" w:hAnsi="Times New Roman" w:cs="Times New Roman"/>
          <w:sz w:val="24"/>
          <w:szCs w:val="24"/>
          <w:vertAlign w:val="superscript"/>
          <w:lang w:val="id-ID"/>
        </w:rPr>
        <w:footnoteReference w:id="321"/>
      </w:r>
      <w:r w:rsidRPr="00F21CE8">
        <w:rPr>
          <w:rFonts w:ascii="Times New Roman" w:eastAsia="Calibri" w:hAnsi="Times New Roman" w:cs="Times New Roman"/>
          <w:sz w:val="24"/>
          <w:szCs w:val="24"/>
          <w:lang w:val="id-ID"/>
        </w:rPr>
        <w:t xml:space="preserve"> </w:t>
      </w:r>
      <w:r w:rsidRPr="00F21CE8">
        <w:rPr>
          <w:rFonts w:ascii="Times New Roman" w:eastAsia="Calibri" w:hAnsi="Times New Roman" w:cs="Times New Roman"/>
          <w:i/>
          <w:sz w:val="24"/>
          <w:szCs w:val="24"/>
          <w:lang w:val="id-ID"/>
        </w:rPr>
        <w:t>Tabula rasa</w:t>
      </w:r>
      <w:r w:rsidRPr="00F21CE8">
        <w:rPr>
          <w:rFonts w:ascii="Times New Roman" w:eastAsia="Calibri" w:hAnsi="Times New Roman" w:cs="Times New Roman"/>
          <w:sz w:val="24"/>
          <w:szCs w:val="24"/>
          <w:lang w:val="id-ID"/>
        </w:rPr>
        <w:t xml:space="preserve"> yang dikemukakan John Locke pada prinsipnya memiliki kesamaan dengan kaidah-kaidah penggunaan indera sebagai basis epistemologi realisme hukum. Fakta realitas hukum khusus yang terjadi dalam kehidupan sosial masyarakat semakin lama akan bertambah banyak dan menjadi fakta hukum yang bersifat umum, sehingga dari situ dapat memberikan pengetahuan hukum yang dapat digeneralisir kebenarannya. Apalagi ditambah oleh sifat dari manusia yang memiliki kecenderungan untuk meniru sesuatu yang telah ada membuat kesesuaian dari realitas yang terjadi semakin besar, karena kesamaan terhadapnya dapat mendudukung kebenaran yang dihasi</w:t>
      </w:r>
      <w:r w:rsidR="0047741A">
        <w:rPr>
          <w:rFonts w:ascii="Times New Roman" w:eastAsia="Calibri" w:hAnsi="Times New Roman" w:cs="Times New Roman"/>
          <w:sz w:val="24"/>
          <w:szCs w:val="24"/>
          <w:lang w:val="id-ID"/>
        </w:rPr>
        <w:t>lkan.</w:t>
      </w:r>
    </w:p>
    <w:p w:rsidR="0047741A" w:rsidRDefault="00F01808" w:rsidP="0047741A">
      <w:pPr>
        <w:pStyle w:val="ListParagraph"/>
        <w:spacing w:after="0" w:line="240" w:lineRule="auto"/>
        <w:ind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i/>
          <w:sz w:val="24"/>
          <w:szCs w:val="24"/>
          <w:lang w:val="id-ID"/>
        </w:rPr>
        <w:t>Keenam</w:t>
      </w:r>
      <w:r w:rsidRPr="00F21CE8">
        <w:rPr>
          <w:rFonts w:ascii="Times New Roman" w:eastAsia="Calibri" w:hAnsi="Times New Roman" w:cs="Times New Roman"/>
          <w:sz w:val="24"/>
          <w:szCs w:val="24"/>
          <w:lang w:val="id-ID"/>
        </w:rPr>
        <w:t xml:space="preserve">, dengan menggunkana metode penalaran induksi dapat menjelaskan pengetahuan yang telah diketahui kepada yang belum diketahui. Seperti dikemukakan </w:t>
      </w:r>
      <w:r w:rsidRPr="00F21CE8">
        <w:rPr>
          <w:rFonts w:ascii="Times New Roman" w:hAnsi="Times New Roman" w:cs="Times New Roman"/>
          <w:sz w:val="24"/>
          <w:szCs w:val="24"/>
          <w:lang w:val="id-ID"/>
        </w:rPr>
        <w:t>J. Stuart Mill, indera merupakan sumber pengetahuan yang paling benar dan akal hanya mendapat tugas untuk mengolah bahan data yang diperoleh dari pengalaman dan semua pengetahuan terdiri atas data dan keputusan data tersebut.</w:t>
      </w:r>
      <w:r w:rsidRPr="00F21CE8">
        <w:rPr>
          <w:rStyle w:val="FootnoteReference"/>
          <w:rFonts w:ascii="Times New Roman" w:hAnsi="Times New Roman" w:cs="Times New Roman"/>
          <w:sz w:val="24"/>
          <w:szCs w:val="24"/>
          <w:lang w:val="id-ID"/>
        </w:rPr>
        <w:footnoteReference w:id="322"/>
      </w:r>
      <w:r w:rsidRPr="00F21CE8">
        <w:rPr>
          <w:rFonts w:ascii="Times New Roman" w:hAnsi="Times New Roman" w:cs="Times New Roman"/>
          <w:sz w:val="24"/>
          <w:szCs w:val="24"/>
          <w:lang w:val="id-ID"/>
        </w:rPr>
        <w:t xml:space="preserve"> Dalam </w:t>
      </w:r>
      <w:r w:rsidRPr="00F21CE8">
        <w:rPr>
          <w:rFonts w:ascii="Times New Roman" w:hAnsi="Times New Roman" w:cs="Times New Roman"/>
          <w:i/>
          <w:sz w:val="24"/>
          <w:szCs w:val="24"/>
          <w:lang w:val="id-ID"/>
        </w:rPr>
        <w:t>a system of logic</w:t>
      </w:r>
      <w:r w:rsidRPr="00F21CE8">
        <w:rPr>
          <w:rFonts w:ascii="Times New Roman" w:hAnsi="Times New Roman" w:cs="Times New Roman"/>
          <w:sz w:val="24"/>
          <w:szCs w:val="24"/>
          <w:lang w:val="id-ID"/>
        </w:rPr>
        <w:t>, Mill berusaha menyelidiki dasar-dasar teoritis filosofi dari proses cara kerja induksi, bahwa tugas utama logika dalam bidang mengatur cara kerja induktif tidak lebih dari hanya sekedar menentukan patokan deduksi yang bersifat logis dan tidak pernah menyampaikan pengetahuan baru. Untuk menguraikan logika induktif, Mill cenderung mencari dukungan dalam salah satu teori mengenai induksi.</w:t>
      </w:r>
      <w:r w:rsidRPr="00F21CE8">
        <w:rPr>
          <w:rStyle w:val="FootnoteReference"/>
          <w:rFonts w:ascii="Times New Roman" w:hAnsi="Times New Roman" w:cs="Times New Roman"/>
          <w:sz w:val="24"/>
          <w:szCs w:val="24"/>
          <w:lang w:val="id-ID"/>
        </w:rPr>
        <w:footnoteReference w:id="323"/>
      </w:r>
      <w:r w:rsidRPr="00F21CE8">
        <w:rPr>
          <w:rFonts w:ascii="Times New Roman" w:hAnsi="Times New Roman" w:cs="Times New Roman"/>
          <w:sz w:val="24"/>
          <w:szCs w:val="24"/>
          <w:lang w:val="id-ID"/>
        </w:rPr>
        <w:t xml:space="preserve"> Metode penalaran induksi berjalan dari pikiran yang diketahui menuju kepada sesuatu yang belum atau tidak diketahui.</w:t>
      </w:r>
      <w:r w:rsidRPr="00F21CE8">
        <w:rPr>
          <w:rStyle w:val="FootnoteReference"/>
          <w:rFonts w:ascii="Times New Roman" w:hAnsi="Times New Roman" w:cs="Times New Roman"/>
          <w:sz w:val="24"/>
          <w:szCs w:val="24"/>
          <w:lang w:val="id-ID"/>
        </w:rPr>
        <w:footnoteReference w:id="324"/>
      </w:r>
      <w:r w:rsidRPr="00F21CE8">
        <w:rPr>
          <w:rFonts w:ascii="Times New Roman" w:hAnsi="Times New Roman" w:cs="Times New Roman"/>
          <w:sz w:val="24"/>
          <w:szCs w:val="24"/>
          <w:lang w:val="id-ID"/>
        </w:rPr>
        <w:t xml:space="preserve"> </w:t>
      </w:r>
      <w:r w:rsidRPr="00F21CE8">
        <w:rPr>
          <w:rFonts w:ascii="Times New Roman" w:eastAsia="Calibri" w:hAnsi="Times New Roman" w:cs="Times New Roman"/>
          <w:sz w:val="24"/>
          <w:szCs w:val="24"/>
          <w:lang w:val="id-ID"/>
        </w:rPr>
        <w:t>Apabila dikaitkan dengan pandangan David Hume, maka pengalaman empiris di masyarakat lebih memberi kebenaran objek hukum yang kuat dibanding dengan kesimpulan yang dihasilkan dari logika akal melalui rasional dan kausalitas yang tidak dapat digunakan untuk menetapkan peristiwa hukum selanjutnya berdasarkan peristiwa hukum yang telah terjadi, sehingga pengalaman empiris yang dipandang sebagai hukum yang mampu memberikan informasi yang langsung dan konkrit terhadap hukum yang diamati sesuai dengan waktu dan tempatnya.</w:t>
      </w:r>
      <w:r w:rsidRPr="00F21CE8">
        <w:rPr>
          <w:rFonts w:ascii="Times New Roman" w:eastAsia="Calibri" w:hAnsi="Times New Roman" w:cs="Times New Roman"/>
          <w:sz w:val="24"/>
          <w:szCs w:val="24"/>
          <w:vertAlign w:val="superscript"/>
          <w:lang w:val="id-ID"/>
        </w:rPr>
        <w:footnoteReference w:id="325"/>
      </w:r>
    </w:p>
    <w:p w:rsidR="0047741A" w:rsidRDefault="00F01808" w:rsidP="0047741A">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i/>
          <w:sz w:val="24"/>
          <w:szCs w:val="24"/>
          <w:lang w:val="id-ID"/>
        </w:rPr>
        <w:t>Ketuju</w:t>
      </w:r>
      <w:r w:rsidRPr="00F21CE8">
        <w:rPr>
          <w:rFonts w:ascii="Times New Roman" w:eastAsia="Calibri" w:hAnsi="Times New Roman" w:cs="Times New Roman"/>
          <w:sz w:val="24"/>
          <w:szCs w:val="24"/>
          <w:lang w:val="id-ID"/>
        </w:rPr>
        <w:t xml:space="preserve">, epistemologi ilmu hukum berbasis indera dapat digunakan untuk melihat hukum yang sebenarnya di masyarakat. Hal ini dapat dilihat dengan jelas dalam beberapa pandangan tokoh sosiologi hukum. seperti dikemukakan </w:t>
      </w:r>
      <w:r w:rsidRPr="00F21CE8">
        <w:rPr>
          <w:rFonts w:ascii="Times New Roman" w:eastAsia="Times New Roman" w:hAnsi="Times New Roman" w:cs="Times New Roman"/>
          <w:sz w:val="24"/>
          <w:szCs w:val="24"/>
          <w:lang w:val="id-ID" w:eastAsia="id-ID"/>
        </w:rPr>
        <w:t>Karl Max terhadap realitas hukum yang ada terkait hubungan hukum dengan faktor sosial ekonomi dalam masyarakat. Hukum merupakan struktur bangunan atas yang ditopang oleh dasar interaksi yang terjadi antara kekuatan dalam sektor ekonomi. Hukum adalah tatanan peraturan untuk kepentingan kelompok orang kaya pemilik modal kaum borjuis,</w:t>
      </w:r>
      <w:r w:rsidRPr="00F21CE8">
        <w:rPr>
          <w:rStyle w:val="FootnoteReference"/>
          <w:rFonts w:ascii="Times New Roman" w:eastAsia="Times New Roman" w:hAnsi="Times New Roman" w:cs="Times New Roman"/>
          <w:sz w:val="24"/>
          <w:szCs w:val="24"/>
          <w:lang w:val="id-ID" w:eastAsia="id-ID"/>
        </w:rPr>
        <w:footnoteReference w:id="326"/>
      </w:r>
      <w:r w:rsidRPr="00F21CE8">
        <w:rPr>
          <w:rFonts w:ascii="Times New Roman" w:eastAsia="Times New Roman" w:hAnsi="Times New Roman" w:cs="Times New Roman"/>
          <w:sz w:val="24"/>
          <w:szCs w:val="24"/>
          <w:lang w:val="id-ID" w:eastAsia="id-ID"/>
        </w:rPr>
        <w:t xml:space="preserve"> sebagai alat untuk menindas buruh. Dalam masyarakat </w:t>
      </w:r>
      <w:r w:rsidRPr="00F21CE8">
        <w:rPr>
          <w:rFonts w:ascii="Times New Roman" w:eastAsia="Times New Roman" w:hAnsi="Times New Roman" w:cs="Times New Roman"/>
          <w:sz w:val="24"/>
          <w:szCs w:val="24"/>
          <w:lang w:val="id-ID" w:eastAsia="id-ID"/>
        </w:rPr>
        <w:lastRenderedPageBreak/>
        <w:t>kapitalis, hukum sangat terkait dengan eksploitasi masyarakat dalam sistem ekonomi.</w:t>
      </w:r>
      <w:r w:rsidRPr="00F21CE8">
        <w:rPr>
          <w:rStyle w:val="FootnoteReference"/>
          <w:rFonts w:ascii="Times New Roman" w:eastAsia="Times New Roman" w:hAnsi="Times New Roman" w:cs="Times New Roman"/>
          <w:sz w:val="24"/>
          <w:szCs w:val="24"/>
          <w:lang w:val="id-ID" w:eastAsia="id-ID"/>
        </w:rPr>
        <w:footnoteReference w:id="327"/>
      </w:r>
      <w:r w:rsidRPr="00F21CE8">
        <w:rPr>
          <w:rFonts w:ascii="Times New Roman" w:eastAsia="Times New Roman" w:hAnsi="Times New Roman" w:cs="Times New Roman"/>
          <w:sz w:val="24"/>
          <w:szCs w:val="24"/>
          <w:lang w:val="id-ID" w:eastAsia="id-ID"/>
        </w:rPr>
        <w:t xml:space="preserve"> Sedangkan realitas hukum menurut Emile Durkheim adalah sebagai suatu kenyataan riil yang dipraktekan dalam kehidupan masyarakat sebagai mewujudkan adanya solidaritas sosial yang tercermin ke dalam pengakuan hukum sebagai lambang yang dapat diamati dan diukur bagi solidaritas sosial tersebut. Gambaran tentang hukum yang ada di dalam masyarakat oleh Durkheim coba digunakan untuk menjelaskan teori terbangunnya masyarakat,</w:t>
      </w:r>
      <w:r w:rsidRPr="00F21CE8">
        <w:rPr>
          <w:rStyle w:val="FootnoteReference"/>
          <w:rFonts w:ascii="Times New Roman" w:eastAsia="Times New Roman" w:hAnsi="Times New Roman" w:cs="Times New Roman"/>
          <w:sz w:val="24"/>
          <w:szCs w:val="24"/>
          <w:lang w:val="id-ID" w:eastAsia="id-ID"/>
        </w:rPr>
        <w:footnoteReference w:id="328"/>
      </w:r>
      <w:r w:rsidRPr="00F21CE8">
        <w:rPr>
          <w:rFonts w:ascii="Times New Roman" w:eastAsia="Times New Roman" w:hAnsi="Times New Roman" w:cs="Times New Roman"/>
          <w:sz w:val="24"/>
          <w:szCs w:val="24"/>
          <w:lang w:val="id-ID" w:eastAsia="id-ID"/>
        </w:rPr>
        <w:t xml:space="preserve"> karena hukum yang ada di dalam masyarakat merupakan cerminan dari solidaritas yang dapat membentuk sebuah sistem masyarakat. Realitas hukum menurut Max Weber dikaitkan dengan konsep hidup di dunia Barat yang lebih cenderung pada berbagai upaya untuk memenuhi kebutuhan ekonomi masyarakat.</w:t>
      </w:r>
      <w:r w:rsidRPr="00F21CE8">
        <w:rPr>
          <w:rStyle w:val="FootnoteReference"/>
          <w:rFonts w:ascii="Times New Roman" w:eastAsia="Times New Roman" w:hAnsi="Times New Roman" w:cs="Times New Roman"/>
          <w:sz w:val="24"/>
          <w:szCs w:val="24"/>
          <w:lang w:val="id-ID" w:eastAsia="id-ID"/>
        </w:rPr>
        <w:footnoteReference w:id="329"/>
      </w:r>
      <w:r w:rsidRPr="00F21CE8">
        <w:rPr>
          <w:rFonts w:ascii="Times New Roman" w:eastAsia="Times New Roman" w:hAnsi="Times New Roman" w:cs="Times New Roman"/>
          <w:sz w:val="24"/>
          <w:szCs w:val="24"/>
          <w:lang w:val="id-ID" w:eastAsia="id-ID"/>
        </w:rPr>
        <w:t xml:space="preserve"> Menurut Weber realitas hukum berkembang dari sifat teologi dari ajaran pendeta berubah menjadi lebih modern dan bersifat r</w:t>
      </w:r>
      <w:r w:rsidR="0047741A">
        <w:rPr>
          <w:rFonts w:ascii="Times New Roman" w:eastAsia="Times New Roman" w:hAnsi="Times New Roman" w:cs="Times New Roman"/>
          <w:sz w:val="24"/>
          <w:szCs w:val="24"/>
          <w:lang w:val="id-ID" w:eastAsia="id-ID"/>
        </w:rPr>
        <w:t>asional.</w:t>
      </w:r>
    </w:p>
    <w:p w:rsidR="0047741A" w:rsidRDefault="00F01808" w:rsidP="0047741A">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i/>
          <w:sz w:val="24"/>
          <w:szCs w:val="24"/>
          <w:lang w:val="id-ID"/>
        </w:rPr>
        <w:t>Kedelapan</w:t>
      </w:r>
      <w:r w:rsidRPr="00F21CE8">
        <w:rPr>
          <w:rFonts w:ascii="Times New Roman" w:eastAsia="Calibri" w:hAnsi="Times New Roman" w:cs="Times New Roman"/>
          <w:sz w:val="24"/>
          <w:szCs w:val="24"/>
          <w:lang w:val="id-ID"/>
        </w:rPr>
        <w:t xml:space="preserve">, epistemologi ilmu hukum berbasis indera dapat digunakan untuk menggali dan memenuhi tuntutan kepentingan yang ada di masyarakat. Dalam hal ini hukum memiliki peran dan fungsi yang penting dalam masyarakat. </w:t>
      </w:r>
      <w:r w:rsidRPr="00F21CE8">
        <w:rPr>
          <w:rFonts w:ascii="Times New Roman" w:eastAsia="Times New Roman" w:hAnsi="Times New Roman" w:cs="Times New Roman"/>
          <w:sz w:val="24"/>
          <w:szCs w:val="24"/>
          <w:lang w:val="id-ID" w:eastAsia="id-ID"/>
        </w:rPr>
        <w:t>Hukum menurut Oliver Wendel Holmes Holmes selain peraturan perundang-undangan juga dipandang sebagai realitas empiris yang ada di dalam masyarakat. Hakim dalam memutus perkara juga harus mengakomodasi realitas sosial yang terjadi di masyarakat.</w:t>
      </w:r>
      <w:r w:rsidRPr="00F21CE8">
        <w:rPr>
          <w:rStyle w:val="FootnoteReference"/>
          <w:rFonts w:ascii="Times New Roman" w:eastAsia="Times New Roman" w:hAnsi="Times New Roman" w:cs="Times New Roman"/>
          <w:sz w:val="24"/>
          <w:szCs w:val="24"/>
          <w:lang w:val="id-ID" w:eastAsia="id-ID"/>
        </w:rPr>
        <w:footnoteReference w:id="330"/>
      </w:r>
      <w:r w:rsidRPr="00F21CE8">
        <w:rPr>
          <w:rFonts w:ascii="Times New Roman" w:eastAsia="Times New Roman" w:hAnsi="Times New Roman" w:cs="Times New Roman"/>
          <w:sz w:val="24"/>
          <w:szCs w:val="24"/>
          <w:lang w:val="id-ID" w:eastAsia="id-ID"/>
        </w:rPr>
        <w:t xml:space="preserve"> Banyak faktor non-hukum berada di masyarakat yang dapat mempengaruhi hukum, seperti pandangan hidup pribadi, situasi politik dan kepentingan sosial yang sebenarnya berpengaruh kuat terhadap hakim saat memeriksa dan memutuskan perkara.</w:t>
      </w:r>
      <w:r w:rsidRPr="00F21CE8">
        <w:rPr>
          <w:rStyle w:val="FootnoteReference"/>
          <w:rFonts w:ascii="Times New Roman" w:eastAsia="Times New Roman" w:hAnsi="Times New Roman" w:cs="Times New Roman"/>
          <w:sz w:val="24"/>
          <w:szCs w:val="24"/>
          <w:lang w:val="id-ID" w:eastAsia="id-ID"/>
        </w:rPr>
        <w:footnoteReference w:id="331"/>
      </w:r>
      <w:r w:rsidRPr="00F21CE8">
        <w:rPr>
          <w:rFonts w:ascii="Times New Roman" w:eastAsia="Times New Roman" w:hAnsi="Times New Roman" w:cs="Times New Roman"/>
          <w:sz w:val="24"/>
          <w:szCs w:val="24"/>
          <w:lang w:val="id-ID" w:eastAsia="id-ID"/>
        </w:rPr>
        <w:t xml:space="preserve"> Hukum menurut Benjamin Nathan Cardozo berkaitan dengan sistem norma hukum positif yang menuntut dikembangkannya kepekaan peradilan dan lembaga legislatif terhadap realitas sosial yang ada dan segala perubahannya untuk memenuhi kepentingan masyarakat. Hakim dan para legislator harus memperhatikan kondisi sosial masyarakat dan segala permasalahan yang terjadi. Dalam hal ini hukum akan terus mengikuti dan menyesuaiakan dengan perkembangan zaman dan perubahan yang terjadi dalam masyarakat, sehingga nilai kegunaan sosial hukum dalam memenuhi kepentingan masyarakat sangat diutamakan.</w:t>
      </w:r>
      <w:r w:rsidRPr="00F21CE8">
        <w:rPr>
          <w:rStyle w:val="FootnoteReference"/>
          <w:rFonts w:ascii="Times New Roman" w:eastAsia="Times New Roman" w:hAnsi="Times New Roman" w:cs="Times New Roman"/>
          <w:sz w:val="24"/>
          <w:szCs w:val="24"/>
          <w:lang w:val="id-ID" w:eastAsia="id-ID"/>
        </w:rPr>
        <w:footnoteReference w:id="332"/>
      </w:r>
      <w:r w:rsidRPr="00F21CE8">
        <w:rPr>
          <w:rFonts w:ascii="Times New Roman" w:eastAsia="Times New Roman" w:hAnsi="Times New Roman" w:cs="Times New Roman"/>
          <w:sz w:val="24"/>
          <w:szCs w:val="24"/>
          <w:lang w:val="id-ID" w:eastAsia="id-ID"/>
        </w:rPr>
        <w:t xml:space="preserve"> Hukum menurut Roscoe Pound dapat dipergunakan untuk mengatasi berbagai permasalahan yang timbul dalam kehidupan masyarakat, karena hukum harus memihak kepada </w:t>
      </w:r>
      <w:r w:rsidRPr="00F21CE8">
        <w:rPr>
          <w:rFonts w:ascii="Times New Roman" w:eastAsia="Times New Roman" w:hAnsi="Times New Roman" w:cs="Times New Roman"/>
          <w:i/>
          <w:sz w:val="24"/>
          <w:szCs w:val="24"/>
          <w:lang w:val="id-ID" w:eastAsia="id-ID"/>
        </w:rPr>
        <w:t>equitable application of law</w:t>
      </w:r>
      <w:r w:rsidRPr="00F21CE8">
        <w:rPr>
          <w:rFonts w:ascii="Times New Roman" w:eastAsia="Times New Roman" w:hAnsi="Times New Roman" w:cs="Times New Roman"/>
          <w:sz w:val="24"/>
          <w:szCs w:val="24"/>
          <w:lang w:val="id-ID" w:eastAsia="id-ID"/>
        </w:rPr>
        <w:t xml:space="preserve"> agar memenuhi tuntutan keadilan.</w:t>
      </w:r>
      <w:r w:rsidRPr="00F21CE8">
        <w:rPr>
          <w:rStyle w:val="FootnoteReference"/>
          <w:rFonts w:ascii="Times New Roman" w:eastAsia="Times New Roman" w:hAnsi="Times New Roman" w:cs="Times New Roman"/>
          <w:sz w:val="24"/>
          <w:szCs w:val="24"/>
          <w:lang w:val="id-ID" w:eastAsia="id-ID"/>
        </w:rPr>
        <w:footnoteReference w:id="333"/>
      </w:r>
      <w:r w:rsidRPr="00F21CE8">
        <w:rPr>
          <w:rFonts w:ascii="Times New Roman" w:eastAsia="Times New Roman" w:hAnsi="Times New Roman" w:cs="Times New Roman"/>
          <w:sz w:val="24"/>
          <w:szCs w:val="24"/>
          <w:lang w:val="id-ID" w:eastAsia="id-ID"/>
        </w:rPr>
        <w:t xml:space="preserve"> Dalam kehidupan masyarakat sebagaimana dikemukakan oleh Pound terkait fungsi dan peran hukum sebagai alat untuk melakukan pembaruan masyarakat (</w:t>
      </w:r>
      <w:r w:rsidRPr="00F21CE8">
        <w:rPr>
          <w:rFonts w:ascii="Times New Roman" w:eastAsia="Times New Roman" w:hAnsi="Times New Roman" w:cs="Times New Roman"/>
          <w:i/>
          <w:sz w:val="24"/>
          <w:szCs w:val="24"/>
          <w:lang w:val="id-ID" w:eastAsia="id-ID"/>
        </w:rPr>
        <w:t>law is a tool of social engineering</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334"/>
      </w:r>
      <w:r w:rsidRPr="00F21CE8">
        <w:rPr>
          <w:rFonts w:ascii="Times New Roman" w:eastAsia="Times New Roman" w:hAnsi="Times New Roman" w:cs="Times New Roman"/>
          <w:sz w:val="24"/>
          <w:szCs w:val="24"/>
          <w:lang w:val="id-ID" w:eastAsia="id-ID"/>
        </w:rPr>
        <w:t xml:space="preserve"> Peran dan fungsional hukum menunjukkan hubungan antara hukum dan kenyataan sosial yang ada di masyarakat dalam upaya untuk memenuhi tuntutan masyarakat.</w:t>
      </w:r>
      <w:r w:rsidRPr="00F21CE8">
        <w:rPr>
          <w:rStyle w:val="FootnoteReference"/>
          <w:rFonts w:ascii="Times New Roman" w:eastAsia="Times New Roman" w:hAnsi="Times New Roman" w:cs="Times New Roman"/>
          <w:sz w:val="24"/>
          <w:szCs w:val="24"/>
          <w:lang w:val="id-ID" w:eastAsia="id-ID"/>
        </w:rPr>
        <w:footnoteReference w:id="335"/>
      </w:r>
    </w:p>
    <w:p w:rsidR="0047741A" w:rsidRDefault="00F01808" w:rsidP="0047741A">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i/>
          <w:sz w:val="24"/>
          <w:szCs w:val="24"/>
          <w:lang w:val="id-ID"/>
        </w:rPr>
        <w:t>Kesembilan</w:t>
      </w:r>
      <w:r w:rsidRPr="00F21CE8">
        <w:rPr>
          <w:rFonts w:ascii="Times New Roman" w:eastAsia="Calibri" w:hAnsi="Times New Roman" w:cs="Times New Roman"/>
          <w:sz w:val="24"/>
          <w:szCs w:val="24"/>
          <w:lang w:val="id-ID"/>
        </w:rPr>
        <w:t xml:space="preserve">, epistemologi ilmu hukum berbasis indera memiliki kegunaan yang bersifat pragmatis dalam upaya mengatasi permaslahan hukum yang terjadi di masyarakat. </w:t>
      </w:r>
      <w:r w:rsidRPr="00F21CE8">
        <w:rPr>
          <w:rFonts w:ascii="Times New Roman" w:eastAsia="Times New Roman" w:hAnsi="Times New Roman" w:cs="Times New Roman"/>
          <w:sz w:val="24"/>
          <w:szCs w:val="24"/>
          <w:lang w:val="id-ID" w:eastAsia="id-ID"/>
        </w:rPr>
        <w:t xml:space="preserve">Pandangan terhadap hukum sebagai realitas perilaku masyarakat dalam </w:t>
      </w:r>
      <w:r w:rsidRPr="00F21CE8">
        <w:rPr>
          <w:rFonts w:ascii="Times New Roman" w:eastAsia="Times New Roman" w:hAnsi="Times New Roman" w:cs="Times New Roman"/>
          <w:sz w:val="24"/>
          <w:szCs w:val="24"/>
          <w:lang w:val="id-ID" w:eastAsia="id-ID"/>
        </w:rPr>
        <w:lastRenderedPageBreak/>
        <w:t>kehidupan sosial selain dipengaruhi oleh aliran empirisme, juga dipengaruhi oleh aliran pragmatisme yang dikembangkan John Dewey dan William James yang tumbuh subur di Amerika Serikat. Hal ini dapat dilihat dari sikap kaum pragmatisme yang lebih percaya pada pengalaman daripada logika apriori yang bersifat abstrak. Dengan cara pandang ini memberi pengaruh terhadap hukum, yaitu menekankan perhatian pada hasil dan akibat bagi manusia.</w:t>
      </w:r>
      <w:r w:rsidRPr="00F21CE8">
        <w:rPr>
          <w:rStyle w:val="FootnoteReference"/>
          <w:rFonts w:ascii="Times New Roman" w:eastAsia="Times New Roman" w:hAnsi="Times New Roman" w:cs="Times New Roman"/>
          <w:i/>
          <w:sz w:val="24"/>
          <w:szCs w:val="24"/>
          <w:lang w:val="id-ID" w:eastAsia="id-ID"/>
        </w:rPr>
        <w:footnoteReference w:id="336"/>
      </w:r>
      <w:r w:rsidRPr="00F21CE8">
        <w:rPr>
          <w:rFonts w:ascii="Times New Roman" w:eastAsia="Times New Roman" w:hAnsi="Times New Roman" w:cs="Times New Roman"/>
          <w:sz w:val="24"/>
          <w:szCs w:val="24"/>
          <w:lang w:val="id-ID" w:eastAsia="id-ID"/>
        </w:rPr>
        <w:t xml:space="preserve"> Dengan melihat hukum sebagai bagian dari realitas kehidupan masyarakat menurut Roscoe Pound akan menghasilkan prinsip-prinsip yang secara praktis akan dapat dipergunakan untuk mengatasi berbagai permasalahan yang timbul dalam kehidupan masyarakat. Hukum dalam pandangan realisme hukum bersumber dari masyarakat dan dipergunakan untuk kepentingan masyarakat</w:t>
      </w:r>
    </w:p>
    <w:p w:rsidR="0047741A" w:rsidRDefault="0047741A" w:rsidP="0047741A">
      <w:pPr>
        <w:spacing w:after="0" w:line="240" w:lineRule="auto"/>
        <w:ind w:firstLine="720"/>
        <w:jc w:val="both"/>
        <w:rPr>
          <w:rFonts w:ascii="Times New Roman" w:eastAsia="Times New Roman" w:hAnsi="Times New Roman" w:cs="Times New Roman"/>
          <w:sz w:val="24"/>
          <w:szCs w:val="24"/>
          <w:lang w:val="id-ID" w:eastAsia="id-ID"/>
        </w:rPr>
      </w:pPr>
    </w:p>
    <w:p w:rsidR="0047741A" w:rsidRPr="0047741A" w:rsidRDefault="00F01808" w:rsidP="0047741A">
      <w:pPr>
        <w:spacing w:after="0" w:line="240" w:lineRule="auto"/>
        <w:ind w:firstLine="720"/>
        <w:jc w:val="both"/>
        <w:rPr>
          <w:rFonts w:ascii="Times New Roman" w:hAnsi="Times New Roman" w:cs="Times New Roman"/>
          <w:b/>
          <w:sz w:val="24"/>
          <w:szCs w:val="24"/>
          <w:lang w:val="id-ID"/>
        </w:rPr>
      </w:pPr>
      <w:r w:rsidRPr="0047741A">
        <w:rPr>
          <w:rFonts w:ascii="Times New Roman" w:eastAsia="Times New Roman" w:hAnsi="Times New Roman" w:cs="Times New Roman"/>
          <w:b/>
          <w:sz w:val="24"/>
          <w:szCs w:val="24"/>
          <w:lang w:val="id-ID" w:eastAsia="id-ID"/>
        </w:rPr>
        <w:t>Kelemahan indera sebagai basis epistemologi ilmu hukum</w:t>
      </w:r>
    </w:p>
    <w:p w:rsidR="0047741A" w:rsidRDefault="00F01808" w:rsidP="0047741A">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Indera sebagai basis epistemologi ilmu hukum juga memiliki beberapa kelemahan.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terhadap objek ilmu hukum berbasis indera yang bersifat riil dan nyata dapat menipu, artinya kebenaran hukum yang dihadirkan dalam bentuk konkrit sebagai perilaku masyaraat tidak selamanya menjadi hal yang dapat dibenarkan. Gejala-gejala yang dapat melahirkan fakta hukum di masyarakat ternyata tidak mencerminkan nilai-nilai yang dikehendaki masyarakat, sehingga hal ini tidak dapat dibenarkan secara empiris. Terdapat beberapa realitas sosial dalam masyarakat yang mungkin tidak sesuai dengan apa yang seharusnya, apalagi dipahami dari ukuran hukum secara rasional dan hati nurani. Salah satu contoh diperlihatkan realitas hukum di masyarakat kapitalisme oleh Karl Max. Dimana hukum digunkan sebagai alat bagi golongan pemilik modal dan borjuis untuk mendapatkan keuntungan sebesar-besarnya dengan menindas kaum miskin atau buruh. Kepentingan hukum cenderung untuk mengukuhkan realitas tersebut sebagai fakta hukum yang terjadi dan inilah yang disebut dengan hukum yang nyata.</w:t>
      </w:r>
      <w:r w:rsidRPr="00F21CE8">
        <w:rPr>
          <w:rStyle w:val="FootnoteReference"/>
          <w:rFonts w:ascii="Times New Roman" w:eastAsia="Times New Roman" w:hAnsi="Times New Roman" w:cs="Times New Roman"/>
          <w:sz w:val="24"/>
          <w:szCs w:val="24"/>
          <w:lang w:val="id-ID" w:eastAsia="id-ID"/>
        </w:rPr>
        <w:footnoteReference w:id="337"/>
      </w:r>
      <w:r w:rsidRPr="00F21CE8">
        <w:rPr>
          <w:rFonts w:ascii="Times New Roman" w:eastAsia="Times New Roman" w:hAnsi="Times New Roman" w:cs="Times New Roman"/>
          <w:sz w:val="24"/>
          <w:szCs w:val="24"/>
          <w:lang w:val="id-ID" w:eastAsia="id-ID"/>
        </w:rPr>
        <w:t xml:space="preserve"> Keberpihakan hukum pada kaum kapitalism jelas bertentangan dengan akal sehat dan dan melukai perasaan hati nurani manusia.</w:t>
      </w:r>
    </w:p>
    <w:p w:rsidR="0047741A" w:rsidRDefault="00F01808" w:rsidP="0047741A">
      <w:pPr>
        <w:spacing w:after="0" w:line="240" w:lineRule="auto"/>
        <w:ind w:left="720" w:firstLine="720"/>
        <w:jc w:val="both"/>
        <w:rPr>
          <w:rFonts w:ascii="Times New Roman" w:eastAsia="Times New Roman" w:hAnsi="Times New Roman" w:cs="Times New Roman"/>
          <w:i/>
          <w:sz w:val="24"/>
          <w:szCs w:val="24"/>
          <w:lang w:val="id-ID" w:eastAsia="id-ID"/>
        </w:rPr>
      </w:pP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realitas hukum yang memandang objek hukum sebagai perilaku masyarakat dalam kehidupan sosial sering berubah-ubah. Perilaku masyarakat yang selalu mengikuti perkembangan zaman dan kemajuan iptek akan mempersulit melihat realitas hukum yang nyata dan sebenarnya. Padahal setiap realitas hukum memiliki kekhususan sendiri, sehingga perlu dilakukan pengamatan secara terus-menerus terhadap setiap gejala yang terjadi. Seperti dikemukakan </w:t>
      </w:r>
      <w:r w:rsidRPr="00F21CE8">
        <w:rPr>
          <w:rFonts w:ascii="Times New Roman" w:eastAsia="Calibri" w:hAnsi="Times New Roman" w:cs="Times New Roman"/>
          <w:sz w:val="24"/>
          <w:szCs w:val="24"/>
          <w:lang w:val="id-ID"/>
        </w:rPr>
        <w:t>Aristoteles, bahwa pengetahuan yang diperoleh dari hasil kegiatan manusia yang berupa pengamatan terhadap realitas kenyataan yang banyak terjadi dan berubah-ubah. Hukum yang termasuk dalam ilmu pengetahuan sosial memiliki objek utama berupa perilaku manusia yang selalu berubah-ubah mengikuti perkembangan zaman. Oleh karena itu, pengamatan dilakukan secara bertahap dan terus-menerus sampai pada kebenaran yang bersifat umum (universal). Hal ini tentu tidak efektif untuk mendapatkan kebenaran hukum yang bersifat tetap dalam melakukan kajian hukum.</w:t>
      </w:r>
    </w:p>
    <w:p w:rsidR="0047741A" w:rsidRDefault="0047741A" w:rsidP="0047741A">
      <w:pPr>
        <w:spacing w:after="0" w:line="240" w:lineRule="auto"/>
        <w:ind w:left="720"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i/>
          <w:sz w:val="24"/>
          <w:szCs w:val="24"/>
          <w:lang w:val="id-ID" w:eastAsia="id-ID"/>
        </w:rPr>
        <w:t>Ke</w:t>
      </w:r>
      <w:r w:rsidR="00F01808" w:rsidRPr="00F21CE8">
        <w:rPr>
          <w:rFonts w:ascii="Times New Roman" w:eastAsia="Times New Roman" w:hAnsi="Times New Roman" w:cs="Times New Roman"/>
          <w:i/>
          <w:sz w:val="24"/>
          <w:szCs w:val="24"/>
          <w:lang w:val="id-ID" w:eastAsia="id-ID"/>
        </w:rPr>
        <w:t>tiga</w:t>
      </w:r>
      <w:r w:rsidR="00F01808" w:rsidRPr="00F21CE8">
        <w:rPr>
          <w:rFonts w:ascii="Times New Roman" w:eastAsia="Times New Roman" w:hAnsi="Times New Roman" w:cs="Times New Roman"/>
          <w:sz w:val="24"/>
          <w:szCs w:val="24"/>
          <w:lang w:val="id-ID" w:eastAsia="id-ID"/>
        </w:rPr>
        <w:t xml:space="preserve">, pengamatan indera yang disebut sebagai data awal dan pertama serta tidak ada pengetahuan yang mendahuluinya akan berakibat pada setiap objek riil yang tertangkap oleh indera disebut sebagai data awal, sehingga terhadap temuan yang bersifat awal ini dapat dibenarkan. Realitas empiris hukum yang tertangkap oleh indera dapat dipandang sebagai hukum, karena itu yang </w:t>
      </w:r>
      <w:r w:rsidR="00F01808" w:rsidRPr="00F21CE8">
        <w:rPr>
          <w:rFonts w:ascii="Times New Roman" w:eastAsia="Times New Roman" w:hAnsi="Times New Roman" w:cs="Times New Roman"/>
          <w:sz w:val="24"/>
          <w:szCs w:val="24"/>
          <w:lang w:val="id-ID" w:eastAsia="id-ID"/>
        </w:rPr>
        <w:lastRenderedPageBreak/>
        <w:t>menunjukkan fakta hukum yang berlaku dalam kehidupan masyarakat. Seperti jika melihat realitas hukum dalam masyarakat yang terbentuk dari adanya solidaritas sosial yang tercermin ke dalam pengakuan hukum sebagai lambang yang dapat diamati dan diukur bagi solidaritas sosial tersebut. Realitas hukum yang ada di dalam masyarakat oleh Emile Durkheim coba digunakan untuk menjelaskan teori terbangunnya masyarakat.</w:t>
      </w:r>
      <w:r w:rsidR="00F01808" w:rsidRPr="00F21CE8">
        <w:rPr>
          <w:rStyle w:val="FootnoteReference"/>
          <w:rFonts w:ascii="Times New Roman" w:eastAsia="Times New Roman" w:hAnsi="Times New Roman" w:cs="Times New Roman"/>
          <w:sz w:val="24"/>
          <w:szCs w:val="24"/>
          <w:lang w:val="id-ID" w:eastAsia="id-ID"/>
        </w:rPr>
        <w:footnoteReference w:id="338"/>
      </w:r>
      <w:r w:rsidR="00F01808" w:rsidRPr="00F21CE8">
        <w:rPr>
          <w:rFonts w:ascii="Times New Roman" w:eastAsia="Times New Roman" w:hAnsi="Times New Roman" w:cs="Times New Roman"/>
          <w:sz w:val="24"/>
          <w:szCs w:val="24"/>
          <w:lang w:val="id-ID" w:eastAsia="id-ID"/>
        </w:rPr>
        <w:t xml:space="preserve"> Dalam hal ini hukum yang ada di dalam masyarakat merupakan cerminan dari solidaritas antar warga masyarakat yang dapat mengatur dan membentuk kehidupan bermasyarakat. Solidaritas masyarakat dipandang sebagai realitas hukum yang berguna untuk membentuk masyarakat yang bailk, akan tetapi bagaimana jika dasar solidaritas sosial yang mendasari hukum dilatar belakangi oleh kepentingan tertentu (seperti kepentingan untuk memperoleh keuntungan pribadi yang terlembagakan dalam dalam kelompok), sehingga hal itu dianggap benar dan sulit untuk dipahami</w:t>
      </w:r>
      <w:r>
        <w:rPr>
          <w:rFonts w:ascii="Times New Roman" w:eastAsia="Times New Roman" w:hAnsi="Times New Roman" w:cs="Times New Roman"/>
          <w:sz w:val="24"/>
          <w:szCs w:val="24"/>
          <w:lang w:val="id-ID" w:eastAsia="id-ID"/>
        </w:rPr>
        <w:t>.</w:t>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i/>
          <w:sz w:val="24"/>
          <w:szCs w:val="24"/>
          <w:lang w:val="id-ID"/>
        </w:rPr>
        <w:t>Keempat</w:t>
      </w:r>
      <w:r w:rsidRPr="00F21CE8">
        <w:rPr>
          <w:rFonts w:ascii="Times New Roman" w:hAnsi="Times New Roman" w:cs="Times New Roman"/>
          <w:sz w:val="24"/>
          <w:szCs w:val="24"/>
          <w:lang w:val="id-ID"/>
        </w:rPr>
        <w:t xml:space="preserve">, metode penalaran induksi </w:t>
      </w:r>
      <w:r w:rsidRPr="00F21CE8">
        <w:rPr>
          <w:rFonts w:ascii="Times New Roman" w:eastAsia="Calibri" w:hAnsi="Times New Roman" w:cs="Times New Roman"/>
          <w:sz w:val="24"/>
          <w:szCs w:val="24"/>
          <w:lang w:val="id-ID"/>
        </w:rPr>
        <w:t>yang memiliki pandangan bahwa pengertian yang paling baik tentang metode ilmiah seperti dikemukakan oleh paham empirisme menurut pandangan Francois Bacon tentang kebenaran adalah kenyataan,</w:t>
      </w:r>
      <w:r w:rsidRPr="00F21CE8">
        <w:rPr>
          <w:rFonts w:ascii="Times New Roman" w:eastAsia="Calibri" w:hAnsi="Times New Roman" w:cs="Times New Roman"/>
          <w:sz w:val="24"/>
          <w:szCs w:val="24"/>
          <w:vertAlign w:val="superscript"/>
          <w:lang w:val="id-ID"/>
        </w:rPr>
        <w:footnoteReference w:id="339"/>
      </w:r>
      <w:r w:rsidRPr="00F21CE8">
        <w:rPr>
          <w:rFonts w:ascii="Times New Roman" w:eastAsia="Calibri" w:hAnsi="Times New Roman" w:cs="Times New Roman"/>
          <w:sz w:val="24"/>
          <w:szCs w:val="24"/>
          <w:lang w:val="id-ID"/>
        </w:rPr>
        <w:t xml:space="preserve"> maka terhadap sesuatau yang bukan merupakan kenyataan fakta riil dianggap tidak benar, seperti hal-hal yang bersifat abstrak, perasaan dan metafisik. Ilmu hukum sebagai bagian dari ilmu pengetahuan sosial, jika menganut acuan pada metode ilmiah dari paham empirisme seperti dikemukakan Bacon, maka kebenaran hanya terletak pada bentuk lahiriah perilaku masnusia yang dapat tertangkap oleh indera, sehingga terhadap adanya hukum yang lain di luar itu tidak diakui kebenarannya. Padahal banyak terdapat pemahaman hukum yang ada pada logika akal dan perasaan hati nurani.</w:t>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i/>
          <w:sz w:val="24"/>
          <w:szCs w:val="24"/>
          <w:lang w:val="id-ID"/>
        </w:rPr>
        <w:t>Kelima</w:t>
      </w:r>
      <w:r w:rsidRPr="00F21CE8">
        <w:rPr>
          <w:rFonts w:ascii="Times New Roman" w:eastAsia="Calibri" w:hAnsi="Times New Roman" w:cs="Times New Roman"/>
          <w:sz w:val="24"/>
          <w:szCs w:val="24"/>
          <w:lang w:val="id-ID"/>
        </w:rPr>
        <w:t>, metode penalaran induksi yang menggunakan generalisasi dari hal-hal yang bersifat khusus kepada hal-hal yang bersifat umum menunjukkan pengukuhan terhadap seberapa banyak fakta yang mendukung yang biasanya diukur dari kuantitas jumlah hal-hal khusus yang akan memperkuat kebenaran yang dihasilkan. Seperti diibaratkan oleh John Locke, bahwa pengetahuan seperti kamera yang merekam kesan-kesan dari luar yang tertangkap oleh indera. Pengetahuan manusia bersumber dari pengalaman inderawi manusia yang dibantu oleh akal hingga menghasilkan bermacam-macam pengetahuan.</w:t>
      </w:r>
      <w:r w:rsidRPr="00F21CE8">
        <w:rPr>
          <w:rFonts w:ascii="Times New Roman" w:eastAsia="Calibri" w:hAnsi="Times New Roman" w:cs="Times New Roman"/>
          <w:sz w:val="24"/>
          <w:szCs w:val="24"/>
          <w:vertAlign w:val="superscript"/>
          <w:lang w:val="id-ID"/>
        </w:rPr>
        <w:footnoteReference w:id="340"/>
      </w:r>
      <w:r w:rsidRPr="00F21CE8">
        <w:rPr>
          <w:rFonts w:ascii="Times New Roman" w:eastAsia="Calibri" w:hAnsi="Times New Roman" w:cs="Times New Roman"/>
          <w:sz w:val="24"/>
          <w:szCs w:val="24"/>
          <w:lang w:val="id-ID"/>
        </w:rPr>
        <w:t xml:space="preserve"> Pandangan tersebut belum tentu dapat diterima, karena lebih mengandalkan pada ukuran jumlah kuantitas untuk menentukan kebenaran, padahal terhadap kuantitas jumlah yang besar belum tentu dapat menjamin kebenaran yang dihasilkan. Meskipun realitas hukum dalam masyarakat menunjukkan hal yang sama, akan tetapi belum tentu subtansi nilai-nilai yang terkandung di dalamnya bermakna sama. Hal itu dapat dilihat dalam realitas hukum yang ada pada masyarakat dengan sistem kapitalisme seperti dikemukakkan oleh Karl Max. Hukum disitu hanya berpihak pada kepentingan mayoritas penguasa modal.</w:t>
      </w:r>
    </w:p>
    <w:p w:rsidR="0047741A" w:rsidRDefault="00F01808" w:rsidP="0047741A">
      <w:pPr>
        <w:spacing w:after="0" w:line="240" w:lineRule="auto"/>
        <w:ind w:left="720" w:firstLine="720"/>
        <w:jc w:val="both"/>
        <w:rPr>
          <w:rFonts w:ascii="Times New Roman" w:hAnsi="Times New Roman" w:cs="Times New Roman"/>
          <w:sz w:val="24"/>
          <w:szCs w:val="24"/>
          <w:lang w:val="id-ID"/>
        </w:rPr>
      </w:pPr>
      <w:r w:rsidRPr="00F21CE8">
        <w:rPr>
          <w:rFonts w:ascii="Times New Roman" w:eastAsia="Calibri" w:hAnsi="Times New Roman" w:cs="Times New Roman"/>
          <w:i/>
          <w:sz w:val="24"/>
          <w:szCs w:val="24"/>
          <w:lang w:val="id-ID"/>
        </w:rPr>
        <w:t>Keenam</w:t>
      </w:r>
      <w:r w:rsidRPr="00F21CE8">
        <w:rPr>
          <w:rFonts w:ascii="Times New Roman" w:eastAsia="Calibri" w:hAnsi="Times New Roman" w:cs="Times New Roman"/>
          <w:sz w:val="24"/>
          <w:szCs w:val="24"/>
          <w:lang w:val="id-ID"/>
        </w:rPr>
        <w:t>, terdapat kelemahan dalam m</w:t>
      </w:r>
      <w:r w:rsidRPr="00F21CE8">
        <w:rPr>
          <w:rFonts w:ascii="Times New Roman" w:hAnsi="Times New Roman" w:cs="Times New Roman"/>
          <w:sz w:val="24"/>
          <w:szCs w:val="24"/>
          <w:lang w:val="id-ID"/>
        </w:rPr>
        <w:t>etode penalaran induksi yang berjalan dari pengetahuan yang diketahui menuju kepada pengetahuan yang belum atau tidak diketahui.</w:t>
      </w:r>
      <w:r w:rsidRPr="00F21CE8">
        <w:rPr>
          <w:rStyle w:val="FootnoteReference"/>
          <w:rFonts w:ascii="Times New Roman" w:hAnsi="Times New Roman" w:cs="Times New Roman"/>
          <w:sz w:val="24"/>
          <w:szCs w:val="24"/>
          <w:lang w:val="id-ID"/>
        </w:rPr>
        <w:footnoteReference w:id="341"/>
      </w:r>
      <w:r w:rsidRPr="00F21CE8">
        <w:rPr>
          <w:rFonts w:ascii="Times New Roman" w:hAnsi="Times New Roman" w:cs="Times New Roman"/>
          <w:sz w:val="24"/>
          <w:szCs w:val="24"/>
          <w:lang w:val="id-ID"/>
        </w:rPr>
        <w:t xml:space="preserve"> Bahwa jika kebenaran pengetahuan harus berangkat dari sesuatu yang harus diketahui terlebih dahulu, maka terhadap semua pengetahuan yang dianggap benar harus diketahui terlebih dahulu, sehingga tidak ada pengetahuan yang dapat dibenarkan tanpa ada pengetahuan yang mendahuluinya. Realitas </w:t>
      </w:r>
      <w:r w:rsidRPr="00F21CE8">
        <w:rPr>
          <w:rFonts w:ascii="Times New Roman" w:hAnsi="Times New Roman" w:cs="Times New Roman"/>
          <w:sz w:val="24"/>
          <w:szCs w:val="24"/>
          <w:lang w:val="id-ID"/>
        </w:rPr>
        <w:lastRenderedPageBreak/>
        <w:t>hukum harus dipandang sebagai kebenaran awal, sehingga tidak ada kebenaran hukum yang mendahuluinya. Bagaimana jika tidak terdapat realitas hukum yang dapat menjelaskan permasalahan hukum yang sedang diujikan, apakah terhadap hal ini tidak dapat dibenarkan. Jika demikian, maka hukum akan mengalami kesulitan untuk berkembang.</w:t>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Calibri" w:hAnsi="Times New Roman" w:cs="Times New Roman"/>
          <w:i/>
          <w:sz w:val="24"/>
          <w:szCs w:val="24"/>
          <w:lang w:val="id-ID"/>
        </w:rPr>
        <w:t>Ketuju</w:t>
      </w:r>
      <w:r w:rsidRPr="00F21CE8">
        <w:rPr>
          <w:rFonts w:ascii="Times New Roman" w:eastAsia="Calibri" w:hAnsi="Times New Roman" w:cs="Times New Roman"/>
          <w:sz w:val="24"/>
          <w:szCs w:val="24"/>
          <w:lang w:val="id-ID"/>
        </w:rPr>
        <w:t xml:space="preserve">, epistemologi ilmu hukum berbasis indera dapat digunakan untuk melihat hukum yang sebenarnya di masyarakat. Hal ini hampir sama dengan menyerahkan kebenaran hukum pada realitas masyarakat yang terjadi. Seperti dikemukakan </w:t>
      </w:r>
      <w:r w:rsidRPr="00F21CE8">
        <w:rPr>
          <w:rFonts w:ascii="Times New Roman" w:eastAsia="Times New Roman" w:hAnsi="Times New Roman" w:cs="Times New Roman"/>
          <w:sz w:val="24"/>
          <w:szCs w:val="24"/>
          <w:lang w:val="id-ID" w:eastAsia="id-ID"/>
        </w:rPr>
        <w:t>Karl Max terhadap realitas hukum yang ada terkait hubungan hukum dengan faktor sosial ekonomi dalam masyarakat. Hukum merupakan struktur bangunan atas yang ditopang oleh dasar interaksi yang terjadi antara kekuatan-kekuatan dalam sektor ekonomi. Hukum adalah tatanan peraturan untuk kepentingan kelompok orang-orang kaya pemilik modal kaum borjuis.</w:t>
      </w:r>
      <w:r w:rsidRPr="00F21CE8">
        <w:rPr>
          <w:rStyle w:val="FootnoteReference"/>
          <w:rFonts w:ascii="Times New Roman" w:eastAsia="Times New Roman" w:hAnsi="Times New Roman" w:cs="Times New Roman"/>
          <w:sz w:val="24"/>
          <w:szCs w:val="24"/>
          <w:lang w:val="id-ID" w:eastAsia="id-ID"/>
        </w:rPr>
        <w:footnoteReference w:id="342"/>
      </w:r>
      <w:r w:rsidRPr="00F21CE8">
        <w:rPr>
          <w:rFonts w:ascii="Times New Roman" w:eastAsia="Times New Roman" w:hAnsi="Times New Roman" w:cs="Times New Roman"/>
          <w:sz w:val="24"/>
          <w:szCs w:val="24"/>
          <w:lang w:val="id-ID" w:eastAsia="id-ID"/>
        </w:rPr>
        <w:t xml:space="preserve"> Terhadap pandangan realitas hukum tersebut tentu tidak dapat dibenarkan, meskipun dalam masyarakat secara nyata dan riil menunjukkan fakta yang demikian. Bagaimana hukum hanya digunkaan sebagai alat oleh kaum pemilik modal borjuis untuk menindas buruh dan mengambil keuntungan dalam masyarakat kapitalis dengan eksploitasi masyarakat dalam sistem ekonomi.</w:t>
      </w:r>
      <w:r w:rsidRPr="00F21CE8">
        <w:rPr>
          <w:rStyle w:val="FootnoteReference"/>
          <w:rFonts w:ascii="Times New Roman" w:eastAsia="Times New Roman" w:hAnsi="Times New Roman" w:cs="Times New Roman"/>
          <w:sz w:val="24"/>
          <w:szCs w:val="24"/>
          <w:lang w:val="id-ID" w:eastAsia="id-ID"/>
        </w:rPr>
        <w:footnoteReference w:id="343"/>
      </w:r>
      <w:r w:rsidRPr="00F21CE8">
        <w:rPr>
          <w:rFonts w:ascii="Times New Roman" w:eastAsia="Times New Roman" w:hAnsi="Times New Roman" w:cs="Times New Roman"/>
          <w:sz w:val="24"/>
          <w:szCs w:val="24"/>
          <w:lang w:val="id-ID" w:eastAsia="id-ID"/>
        </w:rPr>
        <w:t xml:space="preserve"> Realitas hukum tersebut jauh dari makna nilai-nilai yang mencerminkan keadilan dan</w:t>
      </w:r>
      <w:r w:rsidR="0047741A">
        <w:rPr>
          <w:rFonts w:ascii="Times New Roman" w:eastAsia="Times New Roman" w:hAnsi="Times New Roman" w:cs="Times New Roman"/>
          <w:sz w:val="24"/>
          <w:szCs w:val="24"/>
          <w:lang w:val="id-ID" w:eastAsia="id-ID"/>
        </w:rPr>
        <w:t xml:space="preserve"> kemanfaatan hukum itu sendiri.</w:t>
      </w:r>
    </w:p>
    <w:p w:rsidR="0047741A" w:rsidRDefault="00F01808" w:rsidP="0047741A">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Calibri" w:hAnsi="Times New Roman" w:cs="Times New Roman"/>
          <w:i/>
          <w:sz w:val="24"/>
          <w:szCs w:val="24"/>
          <w:lang w:val="id-ID"/>
        </w:rPr>
        <w:t>Kedelapan</w:t>
      </w:r>
      <w:r w:rsidRPr="00F21CE8">
        <w:rPr>
          <w:rFonts w:ascii="Times New Roman" w:eastAsia="Calibri" w:hAnsi="Times New Roman" w:cs="Times New Roman"/>
          <w:sz w:val="24"/>
          <w:szCs w:val="24"/>
          <w:lang w:val="id-ID"/>
        </w:rPr>
        <w:t xml:space="preserve">, realitas hukum yang lebih berorientasi pada kepentingan masyarakat seperti dikemukakan para tokoh realisme hukum, bahwa </w:t>
      </w:r>
      <w:r w:rsidRPr="00F21CE8">
        <w:rPr>
          <w:rFonts w:ascii="Times New Roman" w:eastAsia="Times New Roman" w:hAnsi="Times New Roman" w:cs="Times New Roman"/>
          <w:sz w:val="24"/>
          <w:szCs w:val="24"/>
          <w:lang w:val="id-ID" w:eastAsia="id-ID"/>
        </w:rPr>
        <w:t xml:space="preserve">hukum harus memihak kepada </w:t>
      </w:r>
      <w:r w:rsidRPr="00F21CE8">
        <w:rPr>
          <w:rFonts w:ascii="Times New Roman" w:eastAsia="Times New Roman" w:hAnsi="Times New Roman" w:cs="Times New Roman"/>
          <w:i/>
          <w:sz w:val="24"/>
          <w:szCs w:val="24"/>
          <w:lang w:val="id-ID" w:eastAsia="id-ID"/>
        </w:rPr>
        <w:t>equitable application of law</w:t>
      </w:r>
      <w:r w:rsidRPr="00F21CE8">
        <w:rPr>
          <w:rFonts w:ascii="Times New Roman" w:eastAsia="Times New Roman" w:hAnsi="Times New Roman" w:cs="Times New Roman"/>
          <w:sz w:val="24"/>
          <w:szCs w:val="24"/>
          <w:lang w:val="id-ID" w:eastAsia="id-ID"/>
        </w:rPr>
        <w:t xml:space="preserve"> agar memenuhi tuntutan keadilan</w:t>
      </w:r>
      <w:r w:rsidRPr="00F21CE8">
        <w:rPr>
          <w:rStyle w:val="FootnoteReference"/>
          <w:rFonts w:ascii="Times New Roman" w:eastAsia="Times New Roman" w:hAnsi="Times New Roman" w:cs="Times New Roman"/>
          <w:sz w:val="24"/>
          <w:szCs w:val="24"/>
          <w:lang w:val="id-ID" w:eastAsia="id-ID"/>
        </w:rPr>
        <w:footnoteReference w:id="344"/>
      </w:r>
      <w:r w:rsidRPr="00F21CE8">
        <w:rPr>
          <w:rFonts w:ascii="Times New Roman" w:eastAsia="Times New Roman" w:hAnsi="Times New Roman" w:cs="Times New Roman"/>
          <w:sz w:val="24"/>
          <w:szCs w:val="24"/>
          <w:lang w:val="id-ID" w:eastAsia="id-ID"/>
        </w:rPr>
        <w:t xml:space="preserve"> </w:t>
      </w:r>
      <w:r w:rsidRPr="00F21CE8">
        <w:rPr>
          <w:rFonts w:ascii="Times New Roman" w:eastAsia="Calibri" w:hAnsi="Times New Roman" w:cs="Times New Roman"/>
          <w:sz w:val="24"/>
          <w:szCs w:val="24"/>
          <w:lang w:val="id-ID"/>
        </w:rPr>
        <w:t xml:space="preserve">disatu sisi merupakan hal yang baik, tetapi disisi lain dapat menimbulkan permasalahan. Hal ini dapat didasari oleh pernyataan tentang tidak semua kepentingan masyarakat yang tercermin dari realitas hukum dalam perilaku bernilai baik dan benar. Dalam realitas hukum dimasyarakat juga masih dimungkinkan terdapat hal-hal yang dipandang tidak sesuai dengan kepentingan masyarakat itu sendiri, seperti dikemukakan oleh Karl Max dan Max Weber tentang adanya fenomena realitas hukum yang terjadi hanya berpihak pada kepentingan tertentu di masyarakat, sehingga masyarakat dalam keadaan tertentu memiliki sikap pandangan yang mendukung dan dalam keadaan lain mungkin tidak sepandangan atau berseberangan </w:t>
      </w:r>
      <w:r w:rsidR="0047741A">
        <w:rPr>
          <w:rFonts w:ascii="Times New Roman" w:eastAsia="Calibri" w:hAnsi="Times New Roman" w:cs="Times New Roman"/>
          <w:sz w:val="24"/>
          <w:szCs w:val="24"/>
          <w:lang w:val="id-ID"/>
        </w:rPr>
        <w:t>dengan realitas hukum tersebut.</w:t>
      </w:r>
    </w:p>
    <w:p w:rsidR="0047741A" w:rsidRDefault="00F01808" w:rsidP="0047741A">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Kesembilan</w:t>
      </w:r>
      <w:r w:rsidRPr="00F21CE8">
        <w:rPr>
          <w:rFonts w:ascii="Times New Roman" w:eastAsia="Times New Roman" w:hAnsi="Times New Roman" w:cs="Times New Roman"/>
          <w:sz w:val="24"/>
          <w:szCs w:val="24"/>
          <w:lang w:val="id-ID" w:eastAsia="id-ID"/>
        </w:rPr>
        <w:t xml:space="preserve">, </w:t>
      </w:r>
      <w:r w:rsidRPr="00F21CE8">
        <w:rPr>
          <w:rFonts w:ascii="Times New Roman" w:eastAsia="Calibri" w:hAnsi="Times New Roman" w:cs="Times New Roman"/>
          <w:sz w:val="24"/>
          <w:szCs w:val="24"/>
          <w:lang w:val="id-ID"/>
        </w:rPr>
        <w:t xml:space="preserve">epistemologi ilmu hukum berbasis indera seperti dalam cara kerja penalaran aliran realisme hukum memiliki kegunaan yang bersifat pragmatis dalam upaya mengatasi permaslahan hukum yang terjadi di masyarakat sebagaimana dikemukakan </w:t>
      </w:r>
      <w:r w:rsidRPr="00F21CE8">
        <w:rPr>
          <w:rFonts w:ascii="Times New Roman" w:eastAsia="Times New Roman" w:hAnsi="Times New Roman" w:cs="Times New Roman"/>
          <w:sz w:val="24"/>
          <w:szCs w:val="24"/>
          <w:lang w:val="id-ID" w:eastAsia="id-ID"/>
        </w:rPr>
        <w:t xml:space="preserve">John Dewey dan William James, maka dapat mengakibatkan cara pandang realisme hukum cenderung </w:t>
      </w:r>
      <w:r w:rsidRPr="00F21CE8">
        <w:rPr>
          <w:rFonts w:ascii="Times New Roman" w:eastAsia="Times New Roman" w:hAnsi="Times New Roman" w:cs="Times New Roman"/>
          <w:i/>
          <w:sz w:val="24"/>
          <w:szCs w:val="24"/>
          <w:lang w:val="id-ID" w:eastAsia="id-ID"/>
        </w:rPr>
        <w:t>rules skeptic</w:t>
      </w:r>
      <w:r w:rsidRPr="00F21CE8">
        <w:rPr>
          <w:rFonts w:ascii="Times New Roman" w:eastAsia="Times New Roman" w:hAnsi="Times New Roman" w:cs="Times New Roman"/>
          <w:sz w:val="24"/>
          <w:szCs w:val="24"/>
          <w:lang w:val="id-ID" w:eastAsia="id-ID"/>
        </w:rPr>
        <w:t xml:space="preserve"> sebagaimana ungkapan yang dikemukakan oleh Brian Z. Tamanaha.</w:t>
      </w:r>
      <w:r w:rsidRPr="00F21CE8">
        <w:rPr>
          <w:rStyle w:val="FootnoteReference"/>
          <w:rFonts w:ascii="Times New Roman" w:eastAsia="Times New Roman" w:hAnsi="Times New Roman" w:cs="Times New Roman"/>
          <w:sz w:val="24"/>
          <w:szCs w:val="24"/>
          <w:lang w:val="id-ID" w:eastAsia="id-ID"/>
        </w:rPr>
        <w:footnoteReference w:id="345"/>
      </w:r>
      <w:r w:rsidRPr="00F21CE8">
        <w:rPr>
          <w:rFonts w:ascii="Times New Roman" w:eastAsia="Times New Roman" w:hAnsi="Times New Roman" w:cs="Times New Roman"/>
          <w:sz w:val="24"/>
          <w:szCs w:val="24"/>
          <w:lang w:val="id-ID" w:eastAsia="id-ID"/>
        </w:rPr>
        <w:t xml:space="preserve"> Sikap praktis dan pragmatisme dalam menilai kegunaan hukum akan berdampak terhadap hukum yang berkutat pada hal-hal yang bersifat temporal dan sementara, hukum tidak pernah berusaha untuk mencoba menjangkau permasalahan hukum di luar realitas, sehingga hukum akan selalu ketinggalan dengan realitas yang terj</w:t>
      </w:r>
      <w:r w:rsidR="0047741A">
        <w:rPr>
          <w:rFonts w:ascii="Times New Roman" w:eastAsia="Times New Roman" w:hAnsi="Times New Roman" w:cs="Times New Roman"/>
          <w:sz w:val="24"/>
          <w:szCs w:val="24"/>
          <w:lang w:val="id-ID" w:eastAsia="id-ID"/>
        </w:rPr>
        <w:t>adi dalam kehidupan masyarakat.</w:t>
      </w:r>
    </w:p>
    <w:p w:rsidR="0047741A" w:rsidRDefault="0047741A" w:rsidP="0047741A">
      <w:pPr>
        <w:spacing w:after="0" w:line="240" w:lineRule="auto"/>
        <w:ind w:firstLine="720"/>
        <w:jc w:val="both"/>
        <w:rPr>
          <w:rFonts w:ascii="Times New Roman" w:eastAsia="Times New Roman" w:hAnsi="Times New Roman" w:cs="Times New Roman"/>
          <w:b/>
          <w:sz w:val="24"/>
          <w:szCs w:val="24"/>
          <w:lang w:val="id-ID" w:eastAsia="id-ID"/>
        </w:rPr>
      </w:pPr>
    </w:p>
    <w:p w:rsidR="003B3727" w:rsidRDefault="003B3727" w:rsidP="0047741A">
      <w:pPr>
        <w:spacing w:after="0" w:line="240" w:lineRule="auto"/>
        <w:ind w:firstLine="720"/>
        <w:jc w:val="both"/>
        <w:rPr>
          <w:rFonts w:ascii="Times New Roman" w:eastAsia="Times New Roman" w:hAnsi="Times New Roman" w:cs="Times New Roman"/>
          <w:b/>
          <w:sz w:val="24"/>
          <w:szCs w:val="24"/>
          <w:lang w:val="id-ID" w:eastAsia="id-ID"/>
        </w:rPr>
      </w:pPr>
    </w:p>
    <w:p w:rsidR="003B3727" w:rsidRDefault="003B3727" w:rsidP="0047741A">
      <w:pPr>
        <w:spacing w:after="0" w:line="240" w:lineRule="auto"/>
        <w:ind w:firstLine="720"/>
        <w:jc w:val="both"/>
        <w:rPr>
          <w:rFonts w:ascii="Times New Roman" w:eastAsia="Times New Roman" w:hAnsi="Times New Roman" w:cs="Times New Roman"/>
          <w:b/>
          <w:sz w:val="24"/>
          <w:szCs w:val="24"/>
          <w:lang w:val="id-ID" w:eastAsia="id-ID"/>
        </w:rPr>
      </w:pPr>
    </w:p>
    <w:p w:rsidR="0047741A" w:rsidRDefault="00F01808" w:rsidP="0047741A">
      <w:pPr>
        <w:spacing w:after="0" w:line="240" w:lineRule="auto"/>
        <w:ind w:firstLine="720"/>
        <w:jc w:val="both"/>
        <w:rPr>
          <w:rFonts w:ascii="Times New Roman" w:eastAsia="Times New Roman" w:hAnsi="Times New Roman" w:cs="Times New Roman"/>
          <w:b/>
          <w:sz w:val="24"/>
          <w:szCs w:val="24"/>
          <w:lang w:val="id-ID" w:eastAsia="id-ID"/>
        </w:rPr>
      </w:pPr>
      <w:r w:rsidRPr="0047741A">
        <w:rPr>
          <w:rFonts w:ascii="Times New Roman" w:eastAsia="Times New Roman" w:hAnsi="Times New Roman" w:cs="Times New Roman"/>
          <w:b/>
          <w:sz w:val="24"/>
          <w:szCs w:val="24"/>
          <w:lang w:val="id-ID" w:eastAsia="id-ID"/>
        </w:rPr>
        <w:lastRenderedPageBreak/>
        <w:t>Kelebihan akal sebagai basis epistemologi ilmu hukum</w:t>
      </w:r>
    </w:p>
    <w:p w:rsidR="0047741A" w:rsidRDefault="00F01808" w:rsidP="0047741A">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sz w:val="24"/>
          <w:szCs w:val="24"/>
          <w:lang w:val="id-ID" w:eastAsia="id-ID"/>
        </w:rPr>
        <w:t xml:space="preserve">Akal sebagai basis epistemologi ilmu hukum memiliki beberapa kelebihan jika dibandingkan dengan basis epistemologi yang lain.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akal merupakan instrumen yang tidak hanya dapat mengenali objek secara konkrit, tetapi juga sesuatu yang abstrak seperti terdapat dalam ide-ide. A</w:t>
      </w:r>
      <w:r w:rsidRPr="00F21CE8">
        <w:rPr>
          <w:rFonts w:ascii="Times New Roman" w:hAnsi="Times New Roman" w:cs="Times New Roman"/>
          <w:sz w:val="24"/>
          <w:szCs w:val="24"/>
          <w:lang w:val="id-ID"/>
        </w:rPr>
        <w:t>kal mampu digunakan untuk mengabstraksikan esensi dan eksistendi dari benda yang bersifat konkret yang tertangkap oleh indera. Dalam ilmu hukum penggunaan akal sangat membantu pemahaman yang benar terhadap hukum yang memiliki objek berupa peraturan perundang-undangan seperti dalam aliran positivisme hukum. Teks hukum yang terdapat dalam peraturan perundang-undangan bukan merupakan benda hidup yang dapat bergerak sendiri, tetapi hanya dapat berjalan berdasarkan arahan akal dari cara berpkir logis. Terhadap suatu eksistensi yang bersifat lahiriah, akal tidak menolaknya, akan tetapi itu diakui sebagai pengetahuan dasar yang masih perlu diolah secara rasional oleh akal. Hal ini seperti yang dikemukakan oleh Ibn Rusyd tentang objek pengetahuan yang berupa objek rasional yang merupakan substansi dari objek inderawi, yaitu esensi dan bentuk-bentuknya.</w:t>
      </w:r>
      <w:r w:rsidRPr="00F21CE8">
        <w:rPr>
          <w:rStyle w:val="FootnoteReference"/>
          <w:rFonts w:ascii="Times New Roman" w:hAnsi="Times New Roman" w:cs="Times New Roman"/>
          <w:sz w:val="24"/>
          <w:szCs w:val="24"/>
          <w:lang w:val="id-ID"/>
        </w:rPr>
        <w:footnoteReference w:id="346"/>
      </w:r>
    </w:p>
    <w:p w:rsidR="0047741A" w:rsidRDefault="00F01808" w:rsidP="0047741A">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Calibri" w:hAnsi="Times New Roman" w:cs="Times New Roman"/>
          <w:i/>
          <w:sz w:val="24"/>
          <w:szCs w:val="24"/>
          <w:lang w:val="id-ID"/>
        </w:rPr>
        <w:t>Kedua</w:t>
      </w:r>
      <w:r w:rsidRPr="00F21CE8">
        <w:rPr>
          <w:rFonts w:ascii="Times New Roman" w:eastAsia="Calibri" w:hAnsi="Times New Roman" w:cs="Times New Roman"/>
          <w:sz w:val="24"/>
          <w:szCs w:val="24"/>
          <w:lang w:val="id-ID"/>
        </w:rPr>
        <w:t>, epistemologi ilmu hukum berbasis akal dapat menggali dan memperoleh pengetahuan yang benar secara tidak langsung, artinya tidak perlu berhubungan secara langsung dengan objek hukum yang dimaksud. Dalam hal ini akal dapat menggunkan data-data yang tersedia untuk membangun sebuah pemahaman tentang hukum. Data-data tersebut sering disebut dengan data sekunder atau da</w:t>
      </w:r>
      <w:r w:rsidRPr="00F21CE8">
        <w:rPr>
          <w:rFonts w:ascii="Times New Roman" w:hAnsi="Times New Roman" w:cs="Times New Roman"/>
          <w:sz w:val="24"/>
          <w:szCs w:val="24"/>
          <w:lang w:val="id-ID"/>
        </w:rPr>
        <w:t>lam ilmu hukum disebut sebagai bahan hukum yang dibagi menjadi bahan hukum primer, sekunder dan tersier. Bahan hukum primer yang merupakan bahan hukum yang terdiri dari peraturan perundang-undangan, risalah hukum, putusan pengadilan, dokumen resmi negara dan surat perjanjian. Bahan hukum sekunder yang merupakan bahan hukum yang dapat memberikan penjelasan terhadap badan hukum primer, terdiri dari buku, jurnal, hasil penelitian, kamus hukum dan ensiklopedia hukum, termasuk catatan hasil wawancara dengan ahli hukum. Bahan hukum tersier merupakan bahan non hukum yang dapat mendudukung bahan hukum primer dan sekunder, seperti karya tentang politik, ekonomi, pendidikan, agama dan lain-lain. Terhadap semua data dapat diperoleh secara tidak langsung melalui studi kepustakaan, sehingga hal ini cukup efektif untuk memahami hukum secara rasional.</w:t>
      </w:r>
    </w:p>
    <w:p w:rsidR="0047741A" w:rsidRDefault="00F01808" w:rsidP="0047741A">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i/>
          <w:sz w:val="24"/>
          <w:szCs w:val="24"/>
          <w:lang w:val="id-ID"/>
        </w:rPr>
        <w:t>Ketiga</w:t>
      </w:r>
      <w:r w:rsidRPr="00F21CE8">
        <w:rPr>
          <w:rFonts w:ascii="Times New Roman" w:hAnsi="Times New Roman" w:cs="Times New Roman"/>
          <w:sz w:val="24"/>
          <w:szCs w:val="24"/>
          <w:lang w:val="id-ID"/>
        </w:rPr>
        <w:t>, akal sebagai basis epistemologi ilmu hukum dapat memahami kebenaran hukum secara apreori, artinya kebenaran hukum telah ada dalam konsep ide yang dianggap benar sebelumnya. Terdapat pemahaman dari kaum rasionalisme, bahwa hanya dengan memahami prinsip yang didapat melalui penalaran akal rasional manusia dapat mengerti kejadian-kejadian yang berlaku dalam alam sekitar dan ide-ide yang bersifat apriori serta prapengalaman diperoleh manusia melalui penalaran yang berbasis pada akal rasional. Sistem ilmu pengetahuan yang sifatnya mengandung unsur kepastian disusun atas beberapa dasar pernyataan yang dianggap benar (aksioma), dengan menggunakan beberapa aksioma maka disusun suatu teorema, di atas teorema maka dikembangkan kaidah ilmu yang secara keseluruhan merupakan sebuah sistem yang bersifat pasti dan konsisten. Terhadap sesuatu pernyataan dikatakan benar apabila bersifat konsisten dengan yang lain. Kebenaran merupakan sifat dasar ide, karena apapun yang diketahui selalu</w:t>
      </w:r>
      <w:r w:rsidR="0047741A">
        <w:rPr>
          <w:rFonts w:ascii="Times New Roman" w:hAnsi="Times New Roman" w:cs="Times New Roman"/>
          <w:sz w:val="24"/>
          <w:szCs w:val="24"/>
          <w:lang w:val="id-ID"/>
        </w:rPr>
        <w:t xml:space="preserve"> berupa ide yang dianggap benar.</w:t>
      </w:r>
    </w:p>
    <w:p w:rsidR="0047741A" w:rsidRDefault="00F01808" w:rsidP="0047741A">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hAnsi="Times New Roman" w:cs="Times New Roman"/>
          <w:i/>
          <w:sz w:val="24"/>
          <w:szCs w:val="24"/>
          <w:lang w:val="id-ID"/>
        </w:rPr>
        <w:lastRenderedPageBreak/>
        <w:t>Keempat,</w:t>
      </w:r>
      <w:r w:rsidRPr="00F21CE8">
        <w:rPr>
          <w:rFonts w:ascii="Times New Roman" w:hAnsi="Times New Roman" w:cs="Times New Roman"/>
          <w:sz w:val="24"/>
          <w:szCs w:val="24"/>
          <w:lang w:val="id-ID"/>
        </w:rPr>
        <w:t xml:space="preserve"> metode penalaran deduktif yang digunakan dalam menggali dan memperoleh kebenranan hukum dinilai lebih dekat dengan kebenaran, karena ditarik dari kebenaran yang memiliki nilai kepastian dan menjadi rujukan utama. Seperti dikemukakan Melvin Marx, bahwa metode penalaran deduksi adalah bentuk inferensi yang menurunkan sebuah kesimpulan yang didapatkan melalui penggunaan logika pikiran dengan disertai premis-premis yang berfungsi sebagai bukti. Pengukuhan kebenaran tersebut karena metode penalaran deduktif sebagai cara berpikir dimana dari pernyataan yang bersifat umum ditarik ke dalam suatu kesimpulan yang bersifat khusus. Pengambillan kesimpulan secara deduktif, seperti dikemukakan oleh al-Jabiri</w:t>
      </w:r>
      <w:r w:rsidRPr="00F21CE8">
        <w:rPr>
          <w:rStyle w:val="FootnoteReference"/>
          <w:rFonts w:ascii="Times New Roman" w:hAnsi="Times New Roman" w:cs="Times New Roman"/>
          <w:sz w:val="24"/>
          <w:szCs w:val="24"/>
          <w:lang w:val="id-ID"/>
        </w:rPr>
        <w:footnoteReference w:id="347"/>
      </w:r>
      <w:r w:rsidRPr="00F21CE8">
        <w:rPr>
          <w:rFonts w:ascii="Times New Roman" w:hAnsi="Times New Roman" w:cs="Times New Roman"/>
          <w:sz w:val="24"/>
          <w:szCs w:val="24"/>
          <w:lang w:val="id-ID"/>
        </w:rPr>
        <w:t xml:space="preserve"> dan Bertrand Russel</w:t>
      </w:r>
      <w:r w:rsidRPr="00F21CE8">
        <w:rPr>
          <w:rStyle w:val="FootnoteReference"/>
          <w:rFonts w:ascii="Times New Roman" w:hAnsi="Times New Roman" w:cs="Times New Roman"/>
          <w:sz w:val="24"/>
          <w:szCs w:val="24"/>
          <w:lang w:val="id-ID"/>
        </w:rPr>
        <w:footnoteReference w:id="348"/>
      </w:r>
      <w:r w:rsidRPr="00F21CE8">
        <w:rPr>
          <w:rFonts w:ascii="Times New Roman" w:hAnsi="Times New Roman" w:cs="Times New Roman"/>
          <w:sz w:val="24"/>
          <w:szCs w:val="24"/>
          <w:lang w:val="id-ID"/>
        </w:rPr>
        <w:t xml:space="preserve"> dilakukan dengan menggunakan silogisme yang disusun dari dua pernyataan yang mendukung silogisme (premis mayor bersifat umum dan premis minor bersifat khusus) dan satu kesimpulan yang merupakan pengetahuan dari kedua premis tersebut. Dengan demikian, terhadap kebenaran yang dimaksud sebenarnya telah terletak pada premis mayor yang menjadi rujukan penilaian utama dan premis minor tidak boleh bertentangan dengan premis mayor tersebut.</w:t>
      </w:r>
    </w:p>
    <w:p w:rsidR="0047741A" w:rsidRDefault="00F01808" w:rsidP="0047741A">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hAnsi="Times New Roman" w:cs="Times New Roman"/>
          <w:i/>
          <w:sz w:val="24"/>
          <w:szCs w:val="24"/>
          <w:lang w:val="id-ID"/>
        </w:rPr>
        <w:t>Kelima</w:t>
      </w:r>
      <w:r w:rsidRPr="00F21CE8">
        <w:rPr>
          <w:rFonts w:ascii="Times New Roman" w:hAnsi="Times New Roman" w:cs="Times New Roman"/>
          <w:sz w:val="24"/>
          <w:szCs w:val="24"/>
          <w:lang w:val="id-ID"/>
        </w:rPr>
        <w:t xml:space="preserve">, metode penalaran deduktif dalam epistemologi ilmu hukum berbasis akal merupakan bentuk dari inferensi yang lebih menekankan pada nilai kebenaran kualitas daripada kuantitas. Artinya, kebenaran tidak tergantung dari jumlah banyaknya pernyataan yang menyatakan benar, tetapi telah didasarkan pada satu pernyataan yang memiliki nilai kebenaran aksioma yang menjadi pedoman. Hal ini sesuai dengan perkembangan </w:t>
      </w:r>
      <w:r w:rsidRPr="00F21CE8">
        <w:rPr>
          <w:rFonts w:ascii="Times New Roman" w:eastAsia="Times New Roman" w:hAnsi="Times New Roman" w:cs="Times New Roman"/>
          <w:sz w:val="24"/>
          <w:szCs w:val="24"/>
          <w:lang w:val="id-ID" w:eastAsia="id-ID"/>
        </w:rPr>
        <w:t>zaman yang semakin maju dan lebih modern menuntut peran akal secara lebih untuk mampu melakukan analisis terhadap permasalahan yang timbul. Akal harus kritis terhadap segala hal yang menjadi hambatan dalam kehidupan manusia. Kualitas menjadi ukuran yang sesuai dengan cara kerja akal secara ilmiah. Dalam hukum, positivisme hukum hadir sebagai jawaban atas permasalahan hukum dengan pola pemikiran ilmiah yang bersifat sainstis berusaha untuk meneguhkan cara kerja yang lebih akurat dan terukur secara analisis rasional.</w:t>
      </w:r>
      <w:r w:rsidRPr="00F21CE8">
        <w:rPr>
          <w:rStyle w:val="FootnoteReference"/>
          <w:rFonts w:ascii="Times New Roman" w:eastAsia="Times New Roman" w:hAnsi="Times New Roman" w:cs="Times New Roman"/>
          <w:sz w:val="24"/>
          <w:szCs w:val="24"/>
          <w:lang w:val="id-ID" w:eastAsia="id-ID"/>
        </w:rPr>
        <w:footnoteReference w:id="349"/>
      </w:r>
      <w:r w:rsidRPr="00F21CE8">
        <w:rPr>
          <w:rFonts w:ascii="Times New Roman" w:eastAsia="Times New Roman" w:hAnsi="Times New Roman" w:cs="Times New Roman"/>
          <w:sz w:val="24"/>
          <w:szCs w:val="24"/>
          <w:lang w:val="id-ID" w:eastAsia="id-ID"/>
        </w:rPr>
        <w:t xml:space="preserve"> Dikemukakan oleh John Austin, bahwa hukum merupakan suatu aturan yang ditentukan untuk membimbing makhluk berakal oleh makhluk berakal lainnya yang telah memiliki kekuatan untuk mengalahkannya. Secara rasional hukum dibentuk oleh kelompok yang berkuasa untuk diberlakukan kepada kelompok yang dikuasainya.</w:t>
      </w:r>
      <w:r w:rsidRPr="00F21CE8">
        <w:rPr>
          <w:rStyle w:val="FootnoteReference"/>
          <w:rFonts w:ascii="Times New Roman" w:eastAsia="Times New Roman" w:hAnsi="Times New Roman" w:cs="Times New Roman"/>
          <w:sz w:val="24"/>
          <w:szCs w:val="24"/>
          <w:lang w:val="id-ID" w:eastAsia="id-ID"/>
        </w:rPr>
        <w:footnoteReference w:id="350"/>
      </w:r>
      <w:r w:rsidRPr="00F21CE8">
        <w:rPr>
          <w:rFonts w:ascii="Times New Roman" w:eastAsia="Times New Roman" w:hAnsi="Times New Roman" w:cs="Times New Roman"/>
          <w:sz w:val="24"/>
          <w:szCs w:val="24"/>
          <w:lang w:val="id-ID" w:eastAsia="id-ID"/>
        </w:rPr>
        <w:t xml:space="preserve"> Logika hukum dipisahkan dari realitas sosial dan rasa keadilan, diganti dengan ide-ide benar dan salah yang didasarkan pada kehendak pemegang kekuasaan yang tertinggi tanpa pertimbangan baik atau buruk. Perintah penguasa yang berdaulat adalah hukum, karena perintah dalam pemahaman logika hukum merupakan inti sifat hukum yang dibenarkan.</w:t>
      </w:r>
      <w:r w:rsidRPr="00F21CE8">
        <w:rPr>
          <w:rStyle w:val="FootnoteReference"/>
          <w:rFonts w:ascii="Times New Roman" w:eastAsia="Times New Roman" w:hAnsi="Times New Roman" w:cs="Times New Roman"/>
          <w:sz w:val="24"/>
          <w:szCs w:val="24"/>
          <w:lang w:val="id-ID" w:eastAsia="id-ID"/>
        </w:rPr>
        <w:footnoteReference w:id="351"/>
      </w:r>
    </w:p>
    <w:p w:rsidR="0047741A" w:rsidRDefault="00F01808" w:rsidP="0047741A">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Keenam</w:t>
      </w:r>
      <w:r w:rsidRPr="00F21CE8">
        <w:rPr>
          <w:rFonts w:ascii="Times New Roman" w:eastAsia="Times New Roman" w:hAnsi="Times New Roman" w:cs="Times New Roman"/>
          <w:sz w:val="24"/>
          <w:szCs w:val="24"/>
          <w:lang w:val="id-ID" w:eastAsia="id-ID"/>
        </w:rPr>
        <w:t xml:space="preserve">, dalam metode penalaran deduktif akan mendapatkan pemahaman dari hal-hal yang belum diketahui menuju pada hal-hal yang telah diketahui. Artinya, kebenaran yang masih terdapat dalam ide-ide belum diketahui apakah itu baik atau tidak, akan tetapi hal itu dapat diterima dan dipersepsikan menjadi baik apabila dapat diterima secara logika raional yang telah diformalkan dalam kriterium standart yang telah dibakukan. Dengan pemahaman tersebut, maka hukum mampu menjangkau hal-hal yang berada di luar realitas. Konsep tentang hukum yang dianggap ideal dapat diabstraksikan dalam rumusan kualitatif hukum yang menurut </w:t>
      </w:r>
      <w:r w:rsidRPr="00F21CE8">
        <w:rPr>
          <w:rFonts w:ascii="Times New Roman" w:eastAsia="Times New Roman" w:hAnsi="Times New Roman" w:cs="Times New Roman"/>
          <w:sz w:val="24"/>
          <w:szCs w:val="24"/>
          <w:lang w:val="id-ID" w:eastAsia="id-ID"/>
        </w:rPr>
        <w:lastRenderedPageBreak/>
        <w:t>logika rasional memenuhi ketentuan seperti yang telah dipersyaratkan secara formal. Logika hukum formal pada dasarnya seperti dikembangkan dan menjadi karakteristik utama dari filsafat neo-kantian yang pada tahap selanjutnya berkembang menjadi aliran strukturalisme dalam hukum. Hukum dengan demikian dapat berupa perbuatan yang diatur oleh hukum (</w:t>
      </w:r>
      <w:r w:rsidRPr="00F21CE8">
        <w:rPr>
          <w:rFonts w:ascii="Times New Roman" w:eastAsia="Times New Roman" w:hAnsi="Times New Roman" w:cs="Times New Roman"/>
          <w:i/>
          <w:sz w:val="24"/>
          <w:szCs w:val="24"/>
          <w:lang w:val="id-ID" w:eastAsia="id-ID"/>
        </w:rPr>
        <w:t>nomostatis</w:t>
      </w:r>
      <w:r w:rsidRPr="00F21CE8">
        <w:rPr>
          <w:rFonts w:ascii="Times New Roman" w:eastAsia="Times New Roman" w:hAnsi="Times New Roman" w:cs="Times New Roman"/>
          <w:sz w:val="24"/>
          <w:szCs w:val="24"/>
          <w:lang w:val="id-ID" w:eastAsia="id-ID"/>
        </w:rPr>
        <w:t>) dan hukum yang mengatur perbuatan tertentu (</w:t>
      </w:r>
      <w:r w:rsidRPr="00F21CE8">
        <w:rPr>
          <w:rFonts w:ascii="Times New Roman" w:eastAsia="Times New Roman" w:hAnsi="Times New Roman" w:cs="Times New Roman"/>
          <w:i/>
          <w:sz w:val="24"/>
          <w:szCs w:val="24"/>
          <w:lang w:val="id-ID" w:eastAsia="id-ID"/>
        </w:rPr>
        <w:t>nomodinamic</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352"/>
      </w:r>
      <w:r w:rsidRPr="00F21CE8">
        <w:rPr>
          <w:rFonts w:ascii="Times New Roman" w:eastAsia="Times New Roman" w:hAnsi="Times New Roman" w:cs="Times New Roman"/>
          <w:sz w:val="24"/>
          <w:szCs w:val="24"/>
          <w:lang w:val="id-ID" w:eastAsia="id-ID"/>
        </w:rPr>
        <w:t xml:space="preserve"> Sifat formal hukum menurut Kelsen merupakan sebuah teknik khusus organisasi yang terbakukan dalam logika hukum yang berbentuk peraturan perundang-undangan. Terhadap hukum yang telah dipersepsikan benar dalam logika hukum dapat digunakan sebagai alat untuk melakukan pemaksaan kepada pihak yang diatur. Seperti dikemukkan Hans Kelsen dalam teori hukum murni, bahwa untuk memahami hukum yang besifat formal dibatasi dan lepas dari semua pertimbangan.</w:t>
      </w:r>
      <w:r w:rsidRPr="00F21CE8">
        <w:rPr>
          <w:rStyle w:val="FootnoteReference"/>
          <w:rFonts w:ascii="Times New Roman" w:eastAsia="Times New Roman" w:hAnsi="Times New Roman" w:cs="Times New Roman"/>
          <w:sz w:val="24"/>
          <w:szCs w:val="24"/>
          <w:lang w:val="id-ID" w:eastAsia="id-ID"/>
        </w:rPr>
        <w:footnoteReference w:id="353"/>
      </w:r>
    </w:p>
    <w:p w:rsidR="0047741A" w:rsidRDefault="00F01808" w:rsidP="0047741A">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Ketuju</w:t>
      </w:r>
      <w:r w:rsidRPr="00F21CE8">
        <w:rPr>
          <w:rFonts w:ascii="Times New Roman" w:eastAsia="Times New Roman" w:hAnsi="Times New Roman" w:cs="Times New Roman"/>
          <w:sz w:val="24"/>
          <w:szCs w:val="24"/>
          <w:lang w:val="id-ID" w:eastAsia="id-ID"/>
        </w:rPr>
        <w:t>, epistemologi ilmu hukum berbasis akal dengan metode penalaran deduktif dapat digunkaan secara efektif untuk memahami logika hukum yang bersifat tertutup dalam peraturan perundang-undangan. Akal berhasil mengukuhkan pendapat tentang hukum yang layak jika hukum telah sesuai dengan suatu sistem yang logis, tetap dan bersifat tertutup (</w:t>
      </w:r>
      <w:r w:rsidRPr="00F21CE8">
        <w:rPr>
          <w:rFonts w:ascii="Times New Roman" w:eastAsia="Times New Roman" w:hAnsi="Times New Roman" w:cs="Times New Roman"/>
          <w:i/>
          <w:sz w:val="24"/>
          <w:szCs w:val="24"/>
          <w:lang w:val="id-ID" w:eastAsia="id-ID"/>
        </w:rPr>
        <w:t>closed logical system</w:t>
      </w:r>
      <w:r w:rsidRPr="00F21CE8">
        <w:rPr>
          <w:rFonts w:ascii="Times New Roman" w:eastAsia="Times New Roman" w:hAnsi="Times New Roman" w:cs="Times New Roman"/>
          <w:sz w:val="24"/>
          <w:szCs w:val="24"/>
          <w:lang w:val="id-ID" w:eastAsia="id-ID"/>
        </w:rPr>
        <w:t>) dengan tujuan paling akhir dan utama adalah untuk mencapai kepastian hukum bukan kemanfaatan sosial atau rasa keadilan. Akal yang mendasari epistemologi positivisme hukum terasa dari anggapannya terhadap apa yang terdapat di luar logika hukum bukan disebut hukum. Dikemukakan H.L.A. Hart, untuk melihat peran dan fungsi akal dalam epistemologi ilmu hukum dapat dipahami secara jelas dalam peraturan perundang-undangan dengan alasan bahwa hukum adalah seperangkat instrumen yang dibentuk oleh otoritas yang berasal dari kekuasaan manusia sendiri bekerja di wilayah kekuasaan manusia, tidak ada hubungan antara hukum dengan perasaan dan sosial dalam masyarakat. Hukum positif menggunakan sistem logika tertutup dimana keputusan yang benar dapat dihasilkan dari peraturan-peraturan hukum yang telah ditentukan sebelumnya.</w:t>
      </w:r>
      <w:r w:rsidRPr="00F21CE8">
        <w:rPr>
          <w:rStyle w:val="FootnoteReference"/>
          <w:rFonts w:ascii="Times New Roman" w:eastAsia="Times New Roman" w:hAnsi="Times New Roman" w:cs="Times New Roman"/>
          <w:sz w:val="24"/>
          <w:szCs w:val="24"/>
          <w:lang w:val="id-ID" w:eastAsia="id-ID"/>
        </w:rPr>
        <w:footnoteReference w:id="354"/>
      </w:r>
    </w:p>
    <w:p w:rsidR="0047741A" w:rsidRDefault="00F01808" w:rsidP="0047741A">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Kedelapan</w:t>
      </w:r>
      <w:r w:rsidRPr="00F21CE8">
        <w:rPr>
          <w:rFonts w:ascii="Times New Roman" w:eastAsia="Times New Roman" w:hAnsi="Times New Roman" w:cs="Times New Roman"/>
          <w:sz w:val="24"/>
          <w:szCs w:val="24"/>
          <w:lang w:val="id-ID" w:eastAsia="id-ID"/>
        </w:rPr>
        <w:t>, penggunaan akal sebagai basis epistemologi ilmu hukum dapat menghantarkan pada pemahaman hukum yang lebih jelas dan pasti. Hal ini menurut Friedman sesuai dengan tujuan yang ingin dicapai oleh paradigma rasionalism dalam positivisme hukum, yaitu untuk mencapai kepastian hukum yang secara formal yang terkait dengan bagaimana cara menata dan mengubah isi hukum dengan cara yang khusus sesuai prosedur kaidah resmi yang telah ditetapkan sebelumnya.</w:t>
      </w:r>
      <w:r w:rsidRPr="00F21CE8">
        <w:rPr>
          <w:rStyle w:val="FootnoteReference"/>
          <w:rFonts w:ascii="Times New Roman" w:eastAsia="Times New Roman" w:hAnsi="Times New Roman" w:cs="Times New Roman"/>
          <w:sz w:val="24"/>
          <w:szCs w:val="24"/>
          <w:lang w:val="id-ID" w:eastAsia="id-ID"/>
        </w:rPr>
        <w:footnoteReference w:id="355"/>
      </w:r>
      <w:r w:rsidRPr="00F21CE8">
        <w:rPr>
          <w:rFonts w:ascii="Times New Roman" w:eastAsia="Times New Roman" w:hAnsi="Times New Roman" w:cs="Times New Roman"/>
          <w:sz w:val="24"/>
          <w:szCs w:val="24"/>
          <w:lang w:val="id-ID" w:eastAsia="id-ID"/>
        </w:rPr>
        <w:t xml:space="preserve"> Untuk mencapai kepastian hukum secara tegas Hans Kelsen meletakkan dasar dari teori hukum menjadi suatu disiplin yang mandiri (</w:t>
      </w:r>
      <w:r w:rsidRPr="00F21CE8">
        <w:rPr>
          <w:rFonts w:ascii="Times New Roman" w:eastAsia="Times New Roman" w:hAnsi="Times New Roman" w:cs="Times New Roman"/>
          <w:i/>
          <w:sz w:val="24"/>
          <w:szCs w:val="24"/>
          <w:lang w:val="id-ID" w:eastAsia="id-ID"/>
        </w:rPr>
        <w:t>autonomus discipline</w:t>
      </w:r>
      <w:r w:rsidRPr="00F21CE8">
        <w:rPr>
          <w:rFonts w:ascii="Times New Roman" w:eastAsia="Times New Roman" w:hAnsi="Times New Roman" w:cs="Times New Roman"/>
          <w:sz w:val="24"/>
          <w:szCs w:val="24"/>
          <w:lang w:val="id-ID" w:eastAsia="id-ID"/>
        </w:rPr>
        <w:t>) dan tidak terpengaruh dari ilmu yang lain.</w:t>
      </w:r>
      <w:r w:rsidRPr="00F21CE8">
        <w:rPr>
          <w:rStyle w:val="FootnoteReference"/>
          <w:rFonts w:ascii="Times New Roman" w:eastAsia="Times New Roman" w:hAnsi="Times New Roman" w:cs="Times New Roman"/>
          <w:sz w:val="24"/>
          <w:szCs w:val="24"/>
          <w:lang w:val="id-ID" w:eastAsia="id-ID"/>
        </w:rPr>
        <w:footnoteReference w:id="356"/>
      </w:r>
      <w:r w:rsidRPr="00F21CE8">
        <w:rPr>
          <w:rFonts w:ascii="Times New Roman" w:eastAsia="Times New Roman" w:hAnsi="Times New Roman" w:cs="Times New Roman"/>
          <w:sz w:val="24"/>
          <w:szCs w:val="24"/>
          <w:lang w:val="id-ID" w:eastAsia="id-ID"/>
        </w:rPr>
        <w:t xml:space="preserve"> Menurut Kelsen, untuk mencapai kepastian hukum hanya dengan pemurnian hukum yang diperoleh melalui penalaran logis secara rasional yang terpisah dari realitas sosial dan anasir-anasir yang bersifat metayuridis.</w:t>
      </w:r>
      <w:r w:rsidRPr="00F21CE8">
        <w:rPr>
          <w:rStyle w:val="FootnoteReference"/>
          <w:rFonts w:ascii="Times New Roman" w:eastAsia="Times New Roman" w:hAnsi="Times New Roman" w:cs="Times New Roman"/>
          <w:sz w:val="24"/>
          <w:szCs w:val="24"/>
          <w:lang w:val="id-ID" w:eastAsia="id-ID"/>
        </w:rPr>
        <w:footnoteReference w:id="357"/>
      </w:r>
      <w:r w:rsidRPr="00F21CE8">
        <w:rPr>
          <w:rFonts w:ascii="Times New Roman" w:eastAsia="Times New Roman" w:hAnsi="Times New Roman" w:cs="Times New Roman"/>
          <w:sz w:val="24"/>
          <w:szCs w:val="24"/>
          <w:lang w:val="id-ID" w:eastAsia="id-ID"/>
        </w:rPr>
        <w:t xml:space="preserve"> Dengan mendasarkan hukum pada bentuk formal peraturan perundang-undangan, maka terhadap hal-hal lain yang dapat mempengaruhi tercapainya kepastian hukum dapat diabaikan. Hukum yang pasti merupakan hukum yang sesuai dengan hukum positif seperti yang terdapat dalam peraturan perundang-undangan.</w:t>
      </w:r>
    </w:p>
    <w:p w:rsidR="0047741A" w:rsidRDefault="00F01808" w:rsidP="0047741A">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lastRenderedPageBreak/>
        <w:t>Kesembilan</w:t>
      </w:r>
      <w:r w:rsidRPr="00F21CE8">
        <w:rPr>
          <w:rFonts w:ascii="Times New Roman" w:eastAsia="Times New Roman" w:hAnsi="Times New Roman" w:cs="Times New Roman"/>
          <w:sz w:val="24"/>
          <w:szCs w:val="24"/>
          <w:lang w:val="id-ID" w:eastAsia="id-ID"/>
        </w:rPr>
        <w:t>, penggunaan akal sebagai basisi epistemologi ilmu hukum dapat memberikan penguatan terhadap konsep-konsep hukum yang idealis. Oleh karena penting adanya sikap pemikiran yang ideal untuk meneguhkan hal-hal yang dianggap sebagai prinsip yang paling baik. Semangat idealis hukum inilah yang sering dipaki oleh kaum positivisme hukum untuk membentuk peraturan perundang-undangan. Sikap idealis dengan prinsip, bahwa setiap aktivitas berpikir hukum harus dapat ditarik sampai pada norma yang merupakan aturan hukum. Norma merupakan standart untuk perilaku manusia yang menentukan sesuai atau tidaknya dengan hukum. Kebenaran hukum yang ideal harus dapat dipahami secara analisis logis berdasarkan cara berpikir normatif yang bersifat yuristik.</w:t>
      </w:r>
      <w:r w:rsidRPr="00F21CE8">
        <w:rPr>
          <w:rStyle w:val="FootnoteReference"/>
          <w:rFonts w:ascii="Times New Roman" w:eastAsia="Times New Roman" w:hAnsi="Times New Roman" w:cs="Times New Roman"/>
          <w:sz w:val="24"/>
          <w:szCs w:val="24"/>
          <w:lang w:val="id-ID" w:eastAsia="id-ID"/>
        </w:rPr>
        <w:footnoteReference w:id="358"/>
      </w:r>
      <w:r w:rsidRPr="00F21CE8">
        <w:rPr>
          <w:rFonts w:ascii="Times New Roman" w:eastAsia="Times New Roman" w:hAnsi="Times New Roman" w:cs="Times New Roman"/>
          <w:sz w:val="24"/>
          <w:szCs w:val="24"/>
          <w:lang w:val="id-ID" w:eastAsia="id-ID"/>
        </w:rPr>
        <w:t xml:space="preserve"> Kognisi menjadi hukum ketika mempersepsikan realitas yang terjadi atau disebut fakta material dengan jenis tindakan yang diancam oleh hukum dalam peraturan perundang-undangan, seperti tindak pidana korupsi yang menurut pemahaman hukum secara idealis harus dikenakan sanksi hukum. Hal inilah yang memisahkan hukum dengan fakta empiris.</w:t>
      </w:r>
      <w:r w:rsidRPr="00F21CE8">
        <w:rPr>
          <w:rStyle w:val="FootnoteReference"/>
          <w:rFonts w:ascii="Times New Roman" w:eastAsia="Times New Roman" w:hAnsi="Times New Roman" w:cs="Times New Roman"/>
          <w:sz w:val="24"/>
          <w:szCs w:val="24"/>
          <w:lang w:val="id-ID" w:eastAsia="id-ID"/>
        </w:rPr>
        <w:footnoteReference w:id="359"/>
      </w:r>
      <w:r w:rsidRPr="00F21CE8">
        <w:rPr>
          <w:rFonts w:ascii="Times New Roman" w:eastAsia="Times New Roman" w:hAnsi="Times New Roman" w:cs="Times New Roman"/>
          <w:sz w:val="24"/>
          <w:szCs w:val="24"/>
          <w:lang w:val="id-ID" w:eastAsia="id-ID"/>
        </w:rPr>
        <w:t xml:space="preserve"> Sesuatu yang telah dipahami benar dalam pandangan idealis, dapat menjadi dasar bagi pemikiran hukum selanjutnya.</w:t>
      </w:r>
    </w:p>
    <w:p w:rsidR="0047741A" w:rsidRDefault="0047741A" w:rsidP="0047741A">
      <w:pPr>
        <w:spacing w:after="0" w:line="240" w:lineRule="auto"/>
        <w:ind w:firstLine="720"/>
        <w:jc w:val="both"/>
        <w:rPr>
          <w:rFonts w:ascii="Times New Roman" w:eastAsia="Times New Roman" w:hAnsi="Times New Roman" w:cs="Times New Roman"/>
          <w:i/>
          <w:sz w:val="24"/>
          <w:szCs w:val="24"/>
          <w:lang w:val="id-ID" w:eastAsia="id-ID"/>
        </w:rPr>
      </w:pPr>
    </w:p>
    <w:p w:rsidR="0047741A" w:rsidRPr="0047741A" w:rsidRDefault="00F01808" w:rsidP="0047741A">
      <w:pPr>
        <w:spacing w:after="0" w:line="240" w:lineRule="auto"/>
        <w:ind w:firstLine="720"/>
        <w:jc w:val="both"/>
        <w:rPr>
          <w:rFonts w:ascii="Times New Roman" w:eastAsia="Times New Roman" w:hAnsi="Times New Roman" w:cs="Times New Roman"/>
          <w:b/>
          <w:sz w:val="24"/>
          <w:szCs w:val="24"/>
          <w:lang w:val="id-ID" w:eastAsia="id-ID"/>
        </w:rPr>
      </w:pPr>
      <w:r w:rsidRPr="0047741A">
        <w:rPr>
          <w:rFonts w:ascii="Times New Roman" w:eastAsia="Times New Roman" w:hAnsi="Times New Roman" w:cs="Times New Roman"/>
          <w:b/>
          <w:sz w:val="24"/>
          <w:szCs w:val="24"/>
          <w:lang w:val="id-ID" w:eastAsia="id-ID"/>
        </w:rPr>
        <w:t>Kelemahan akal sebagai basis epistemologi ilmu hukum</w:t>
      </w:r>
    </w:p>
    <w:p w:rsidR="00A02BD9" w:rsidRDefault="00F01808" w:rsidP="00A02BD9">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Akal sebagai basis epistemologi ilmu hukum juga memiliki beberapa kelemahan.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akal dalam epistemologi ilmu hukum hanya mengakui objek hukum yang tertangkap oleh indera dan hasil dari pengolahan data yang tertangkap oleh indera berupa ide abstrak, sehingga kurang mempertimbangkan realitas hukum di masyarakat dan perasaan hukum. Akal, meskipun menggunakan fakta sebagai alat bukti, akan tetapi fakta hanya dipandang sebagai media pendukung dan bukan unsur yang mempengaruhi cara kerja akal dalam logika hukum. Bahkan kebenaran yang dihasilkan dari akal mampu menggeser budaya hukum masyarakat yang telah dinilai selalu berubah-ubah dan menggeser perasaan hukum yang tidak jelas nilai ilmiahnya. Hal ini dipengaruhi oleh perkembangan zaman yang semakin maju dan lebih modern menuntut peran akal secara lebih untuk mampu melakukan analisis kritis terhadap permasalahan yang ada dan berusaha untuk mengatasinya dengan ide-ide yang dihasilkan. Konsep tentang ide-ide yang bersifat analisis kritis dalam hukum melahirkan pemikiran aliran positivisme hukum hadir sebagai jawaban atas permasalahan hukum dengan pola pemikiran ilmiah yang bersifat sainstis berusaha untuk meneguhkan cara kerja yang lebih akurat dan terukur secara analisis rasional.</w:t>
      </w:r>
      <w:r w:rsidRPr="00F21CE8">
        <w:rPr>
          <w:rStyle w:val="FootnoteReference"/>
          <w:rFonts w:ascii="Times New Roman" w:eastAsia="Times New Roman" w:hAnsi="Times New Roman" w:cs="Times New Roman"/>
          <w:sz w:val="24"/>
          <w:szCs w:val="24"/>
          <w:lang w:val="id-ID" w:eastAsia="id-ID"/>
        </w:rPr>
        <w:footnoteReference w:id="360"/>
      </w:r>
      <w:r w:rsidRPr="00F21CE8">
        <w:rPr>
          <w:rFonts w:ascii="Times New Roman" w:eastAsia="Times New Roman" w:hAnsi="Times New Roman" w:cs="Times New Roman"/>
          <w:sz w:val="24"/>
          <w:szCs w:val="24"/>
          <w:lang w:val="id-ID" w:eastAsia="id-ID"/>
        </w:rPr>
        <w:t xml:space="preserve"> Dengan cara pemahaman hukum yang lebih jelas dan pasti, sehingga berdampak terhadap tidak terpakainya epis</w:t>
      </w:r>
      <w:r w:rsidR="00A02BD9">
        <w:rPr>
          <w:rFonts w:ascii="Times New Roman" w:eastAsia="Times New Roman" w:hAnsi="Times New Roman" w:cs="Times New Roman"/>
          <w:sz w:val="24"/>
          <w:szCs w:val="24"/>
          <w:lang w:val="id-ID" w:eastAsia="id-ID"/>
        </w:rPr>
        <w:t>temologi yang lain dalam hukum.</w:t>
      </w:r>
    </w:p>
    <w:p w:rsidR="00A02BD9" w:rsidRDefault="00F01808" w:rsidP="00A02BD9">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xml:space="preserve">, penggunaan data sekunder dalam epistemologi ilmu hukum berbasis akal secara rasional sebagaimana dalam aliran positivisme hukum tidak menutup kemungkinan data tersebut telah diolah sedemikain rupa sehingga menghasilkan data hukum yang sesuai dengan apa yang ingin dimaksudkan. Data sekunder tidak menjamin keaslian dari sumber hukum yang dieroleh, karena biasanya digali sesuai dengan tema pokok yang telah ditentukan sebelumnya. Seperti data sekunder yang berupa peraturan perundang-undangan, maka terhadap kebenaran peraturan perundang-undangan tersebut telah dikonsepkan sedemikian rupa oleh para pembentuknya dengan berbagai dasar dan syarat yang telah ditentukan. Tidak perlu ditutup-tutupi bahwa peraturan perundang-undangan merupakan hasil kerja politik yang syarat dengan kepentingan politik tertentu, sehingga mustahil apa bila dalam </w:t>
      </w:r>
      <w:r w:rsidRPr="00F21CE8">
        <w:rPr>
          <w:rFonts w:ascii="Times New Roman" w:eastAsia="Times New Roman" w:hAnsi="Times New Roman" w:cs="Times New Roman"/>
          <w:sz w:val="24"/>
          <w:szCs w:val="24"/>
          <w:lang w:val="id-ID" w:eastAsia="id-ID"/>
        </w:rPr>
        <w:lastRenderedPageBreak/>
        <w:t>pembentukan hukum bebas dari pengaruh luar. Pembentuk peraturan perundang-undangan pasti telah mengkonsepkan hukum yang dibentuknya merupakan hukum yang benar, yaitu benar untuk kepentingan pembentuk peraturan perundang-undangan atau kelompok kepentingan tertentu. Pemahaman hukum secara tekstual seperti dalam peraturan perundang-undangan sering ditafsirkan sesuai dengan ide atau kepentingan yang menjadi latar belakang dibentuknya, seperti dikemukakan oleh John F. Manning terkait dengan permasalahan dalam penafsiran hukum positif.</w:t>
      </w:r>
      <w:r w:rsidRPr="00F21CE8">
        <w:rPr>
          <w:rStyle w:val="FootnoteReference"/>
          <w:rFonts w:ascii="Times New Roman" w:eastAsia="Times New Roman" w:hAnsi="Times New Roman" w:cs="Times New Roman"/>
          <w:sz w:val="24"/>
          <w:szCs w:val="24"/>
          <w:lang w:val="id-ID" w:eastAsia="id-ID"/>
        </w:rPr>
        <w:footnoteReference w:id="361"/>
      </w:r>
    </w:p>
    <w:p w:rsidR="00A02BD9" w:rsidRDefault="00F01808" w:rsidP="00A02BD9">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dalam epistemologi ilmu hukum berbasis pada akal yang mendasarkan kebenaran pada kebenaran utama yang bersifat aksiomatik, maka sebenarnya dalam hal ini tidak terdapat kebenaran baru. Akal d</w:t>
      </w:r>
      <w:r w:rsidRPr="00F21CE8">
        <w:rPr>
          <w:rFonts w:ascii="Times New Roman" w:hAnsi="Times New Roman" w:cs="Times New Roman"/>
          <w:sz w:val="24"/>
          <w:szCs w:val="24"/>
          <w:lang w:val="id-ID"/>
        </w:rPr>
        <w:t xml:space="preserve">alam metode penalaran deduktif seolah-olah menghasilkan satu kesimpulan yang berupa pengetahuan baru, akan tetapi pada hakekatnya hal itu bukan merupakan pengetahuan baru dalam arti yang sebenarnya, melainkan sebuah konsekuensi dari dua pengetahuan yang sudah diketahui kebenarannya. Dikemukakan oleh Ludwing von Wiittgenstein, bahwa tidak pernah ada pengetahuan baru dalam penalaran logika deduktif, karena pengetahuan yang diperoleh merupakan kebenaran yang bersifat </w:t>
      </w:r>
      <w:r w:rsidRPr="00F21CE8">
        <w:rPr>
          <w:rFonts w:ascii="Times New Roman" w:hAnsi="Times New Roman" w:cs="Times New Roman"/>
          <w:i/>
          <w:sz w:val="24"/>
          <w:szCs w:val="24"/>
          <w:lang w:val="id-ID"/>
        </w:rPr>
        <w:t>tautologis</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362"/>
      </w:r>
      <w:r w:rsidRPr="00F21CE8">
        <w:rPr>
          <w:rFonts w:ascii="Times New Roman" w:hAnsi="Times New Roman" w:cs="Times New Roman"/>
          <w:sz w:val="24"/>
          <w:szCs w:val="24"/>
          <w:lang w:val="id-ID"/>
        </w:rPr>
        <w:t xml:space="preserve"> Kebenaran yang telah ditetapkan dalam peraturan perundang-undangan menjadi pengetahuan pokok yang telah ada sebelumnya, sehingga terhadap pengetahuan yang baru (permasalahan kasus hukum) harus sesui dengan peraturan perundang-undangan tersebut. Berarti dalam hal ini peraturan perundang-undangan telah dikukuhkan secara positif sebagai kebenaran yang senantiasa dijadikan rujukan bagi kebenaran hukum.</w:t>
      </w:r>
    </w:p>
    <w:p w:rsidR="00A02BD9" w:rsidRDefault="00F01808" w:rsidP="00A02BD9">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hAnsi="Times New Roman" w:cs="Times New Roman"/>
          <w:i/>
          <w:sz w:val="24"/>
          <w:szCs w:val="24"/>
          <w:lang w:val="id-ID"/>
        </w:rPr>
        <w:t>Keempat</w:t>
      </w:r>
      <w:r w:rsidRPr="00F21CE8">
        <w:rPr>
          <w:rFonts w:ascii="Times New Roman" w:hAnsi="Times New Roman" w:cs="Times New Roman"/>
          <w:sz w:val="24"/>
          <w:szCs w:val="24"/>
          <w:lang w:val="id-ID"/>
        </w:rPr>
        <w:t>, metode penalaran deduktif dipahami sebagai cara yang paling dekat dengan kebenaran ternyata belum tentu demikian. Kesimpulan yang dipersepsikan sebagai pengetahuan yang benar dari penalaran deduktif berdasarkan kedua premis mayor dan minor seperti dikemukakan Bertrand Russel</w:t>
      </w:r>
      <w:r w:rsidRPr="00F21CE8">
        <w:rPr>
          <w:rStyle w:val="FootnoteReference"/>
          <w:rFonts w:ascii="Times New Roman" w:hAnsi="Times New Roman" w:cs="Times New Roman"/>
          <w:sz w:val="24"/>
          <w:szCs w:val="24"/>
          <w:lang w:val="id-ID"/>
        </w:rPr>
        <w:t>,</w:t>
      </w:r>
      <w:r w:rsidRPr="00F21CE8">
        <w:rPr>
          <w:rFonts w:ascii="Times New Roman" w:hAnsi="Times New Roman" w:cs="Times New Roman"/>
          <w:sz w:val="24"/>
          <w:szCs w:val="24"/>
          <w:lang w:val="id-ID"/>
        </w:rPr>
        <w:t xml:space="preserve"> apabila dikaji lebih dalam akan menunjukkan suatu bentuk pemaksaan dari premis mayor terhadap premis minor.</w:t>
      </w:r>
      <w:r w:rsidRPr="00F21CE8">
        <w:rPr>
          <w:rStyle w:val="FootnoteReference"/>
          <w:rFonts w:ascii="Times New Roman" w:hAnsi="Times New Roman" w:cs="Times New Roman"/>
          <w:sz w:val="24"/>
          <w:szCs w:val="24"/>
          <w:lang w:val="id-ID"/>
        </w:rPr>
        <w:footnoteReference w:id="363"/>
      </w:r>
      <w:r w:rsidRPr="00F21CE8">
        <w:rPr>
          <w:rFonts w:ascii="Times New Roman" w:hAnsi="Times New Roman" w:cs="Times New Roman"/>
          <w:sz w:val="24"/>
          <w:szCs w:val="24"/>
          <w:lang w:val="id-ID"/>
        </w:rPr>
        <w:t xml:space="preserve"> Tidak semua peraturan perundang-undangan dapat digunakan menjadi dasar semua permasalahan hukum yang terjadi, karena peraturan perundang-undangan yang dibentuk merupakan dari hasil keputusan politik yang akan lebih cenderung untuk melindungi kepentingan penguasa sebagai pembentuknya, seperti pendapat John </w:t>
      </w:r>
      <w:r w:rsidRPr="00F21CE8">
        <w:rPr>
          <w:rFonts w:ascii="Times New Roman" w:eastAsia="Times New Roman" w:hAnsi="Times New Roman" w:cs="Times New Roman"/>
          <w:sz w:val="24"/>
          <w:szCs w:val="24"/>
          <w:lang w:val="id-ID" w:eastAsia="id-ID"/>
        </w:rPr>
        <w:t>Austin. Dalam upaya melindungi kepentingan penguasa tersebut sering mendasarkan hukum dalam sistem logis yang di dalamnya mengandung unsur-unsur yang bersifat perintah, kewajiban dan sanksi.</w:t>
      </w:r>
      <w:r w:rsidRPr="00F21CE8">
        <w:rPr>
          <w:rStyle w:val="FootnoteReference"/>
          <w:rFonts w:ascii="Times New Roman" w:eastAsia="Times New Roman" w:hAnsi="Times New Roman" w:cs="Times New Roman"/>
          <w:sz w:val="24"/>
          <w:szCs w:val="24"/>
          <w:lang w:val="id-ID" w:eastAsia="id-ID"/>
        </w:rPr>
        <w:footnoteReference w:id="364"/>
      </w:r>
      <w:r w:rsidRPr="00F21CE8">
        <w:rPr>
          <w:rFonts w:ascii="Times New Roman" w:eastAsia="Times New Roman" w:hAnsi="Times New Roman" w:cs="Times New Roman"/>
          <w:sz w:val="24"/>
          <w:szCs w:val="24"/>
          <w:lang w:val="id-ID" w:eastAsia="id-ID"/>
        </w:rPr>
        <w:t xml:space="preserve"> Sehingga dengan unsur tersebut kebenaran yang dicapai adalah kebenaran yang bukan berasal dari dalam diri, tetapi dari penguasa yang telah didesain sedemikian rupa untuk mencapai tujuan tertentu.</w:t>
      </w:r>
    </w:p>
    <w:p w:rsidR="00751ACF" w:rsidRDefault="00F01808" w:rsidP="00751ACF">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Kelima</w:t>
      </w:r>
      <w:r w:rsidRPr="00F21CE8">
        <w:rPr>
          <w:rFonts w:ascii="Times New Roman" w:eastAsia="Times New Roman" w:hAnsi="Times New Roman" w:cs="Times New Roman"/>
          <w:sz w:val="24"/>
          <w:szCs w:val="24"/>
          <w:lang w:val="id-ID" w:eastAsia="id-ID"/>
        </w:rPr>
        <w:t xml:space="preserve">, nilai kepastian hukum yang dihasilkan dari cara kerja akal secara rasional dalam aliran positivisme hukum dapat mengenyampingkan realitas hukum </w:t>
      </w:r>
      <w:r w:rsidRPr="00F21CE8">
        <w:rPr>
          <w:rFonts w:ascii="Times New Roman" w:eastAsia="Times New Roman" w:hAnsi="Times New Roman" w:cs="Times New Roman"/>
          <w:sz w:val="24"/>
          <w:szCs w:val="24"/>
          <w:lang w:val="id-ID" w:eastAsia="id-ID"/>
        </w:rPr>
        <w:lastRenderedPageBreak/>
        <w:t>yang ada di masyarakat dan perasaan hukum, jika demikian hukum dapat disalahgunakan sebagai alat untuk melindungi kepentingan penguasa melalui adanya perintah, kewajiban dan sanksi. Perangkat-perangkat tersebut akan menjadi unsur yang selalu melekat untuk memperkuat tercapainya tujuan dibentuknya hukum oleh para penguasa.</w:t>
      </w:r>
      <w:r w:rsidRPr="00F21CE8">
        <w:rPr>
          <w:rStyle w:val="FootnoteReference"/>
          <w:rFonts w:ascii="Times New Roman" w:eastAsia="Times New Roman" w:hAnsi="Times New Roman" w:cs="Times New Roman"/>
          <w:sz w:val="24"/>
          <w:szCs w:val="24"/>
          <w:lang w:val="id-ID" w:eastAsia="id-ID"/>
        </w:rPr>
        <w:footnoteReference w:id="365"/>
      </w:r>
      <w:r w:rsidRPr="00F21CE8">
        <w:rPr>
          <w:rFonts w:ascii="Times New Roman" w:eastAsia="Times New Roman" w:hAnsi="Times New Roman" w:cs="Times New Roman"/>
          <w:sz w:val="24"/>
          <w:szCs w:val="24"/>
          <w:lang w:val="id-ID" w:eastAsia="id-ID"/>
        </w:rPr>
        <w:t xml:space="preserve"> Menurut Friedman, John Austin telah mengganti tujuan hukum untuk mencapai keadilan dengan tatanan hukum yang bersifat tegas dan pasti dengan diterapkannya perintah yang menjadi kewajiban dan sanksi bagi yang melanggarnya. Untuk mencapai kepastian hukum, maka hukum dipahami sebagai peraturan hukum positif yang ditentukan secara langsung atau tidak Iangsung oleh seorang pribadi atau sekelompok orang yang berwibawa pemegang kedaulatan tertinggi pembentuk hukum yang akan diterapkan terhadap seseorang atau suatu masyarakat politik yang berdaulat.</w:t>
      </w:r>
      <w:r w:rsidRPr="00F21CE8">
        <w:rPr>
          <w:rStyle w:val="FootnoteReference"/>
          <w:rFonts w:ascii="Times New Roman" w:eastAsia="Times New Roman" w:hAnsi="Times New Roman" w:cs="Times New Roman"/>
          <w:sz w:val="24"/>
          <w:szCs w:val="24"/>
          <w:lang w:val="id-ID" w:eastAsia="id-ID"/>
        </w:rPr>
        <w:footnoteReference w:id="366"/>
      </w:r>
      <w:r w:rsidRPr="00F21CE8">
        <w:rPr>
          <w:rFonts w:ascii="Times New Roman" w:eastAsia="Times New Roman" w:hAnsi="Times New Roman" w:cs="Times New Roman"/>
          <w:sz w:val="24"/>
          <w:szCs w:val="24"/>
          <w:lang w:val="id-ID" w:eastAsia="id-ID"/>
        </w:rPr>
        <w:t xml:space="preserve"> Logika akal manusia akan selalu menuntun ke arah yang lebih besar untuk menguatkan pencapaian kepentingannya dalam pergaulan hidup, sehingga hukum secara rasional dapat didesain untuk mencapai kepastiannya dengan memberikan suatu penguatan-penguatan pada subtansi hukum tertentu yang mengandung kepentingan.</w:t>
      </w:r>
      <w:r w:rsidRPr="00F21CE8">
        <w:rPr>
          <w:rStyle w:val="FootnoteReference"/>
          <w:rFonts w:ascii="Times New Roman" w:eastAsia="Times New Roman" w:hAnsi="Times New Roman" w:cs="Times New Roman"/>
          <w:sz w:val="24"/>
          <w:szCs w:val="24"/>
          <w:lang w:val="id-ID" w:eastAsia="id-ID"/>
        </w:rPr>
        <w:footnoteReference w:id="367"/>
      </w:r>
      <w:r w:rsidRPr="00F21CE8">
        <w:rPr>
          <w:rFonts w:ascii="Times New Roman" w:eastAsia="Times New Roman" w:hAnsi="Times New Roman" w:cs="Times New Roman"/>
          <w:sz w:val="24"/>
          <w:szCs w:val="24"/>
          <w:lang w:val="id-ID" w:eastAsia="id-ID"/>
        </w:rPr>
        <w:t xml:space="preserve"> Epistemologi ilmu hukum berbasis akal cenderung untuk mengikuti ideologi yang dianggapnya telah benar. Hal ini sesuai dengan cara kerja akal dalam metode penalaran hukum yang telah terbakukan secara prosedural formal dalam sistem norma hukum positif peraturan perundang-undangan. Ideologi yang dipegang dapat membentuk hukum sesuai dengan tujuan yang ingin dicapainya, bahkan dalam prakteknya mereka yang berkepentingan sering mengubah peraturan perundang-undangan untuk mengukuhkan ideologi pilihan mereka.</w:t>
      </w:r>
      <w:r w:rsidRPr="00F21CE8">
        <w:rPr>
          <w:rStyle w:val="FootnoteReference"/>
          <w:rFonts w:ascii="Times New Roman" w:eastAsia="Times New Roman" w:hAnsi="Times New Roman" w:cs="Times New Roman"/>
          <w:sz w:val="24"/>
          <w:szCs w:val="24"/>
          <w:lang w:val="id-ID" w:eastAsia="id-ID"/>
        </w:rPr>
        <w:footnoteReference w:id="368"/>
      </w:r>
    </w:p>
    <w:p w:rsidR="00751ACF" w:rsidRDefault="00F01808" w:rsidP="00751ACF">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Keenam,</w:t>
      </w:r>
      <w:r w:rsidRPr="00F21CE8">
        <w:rPr>
          <w:rFonts w:ascii="Times New Roman" w:eastAsia="Times New Roman" w:hAnsi="Times New Roman" w:cs="Times New Roman"/>
          <w:sz w:val="24"/>
          <w:szCs w:val="24"/>
          <w:lang w:val="id-ID" w:eastAsia="id-ID"/>
        </w:rPr>
        <w:t xml:space="preserve"> akal sebagai basis pengetahuan memiliki sifat yang kritis terhadap fenomena yang dihadapi dalam kehidupan, sehinga hal ini akan memicu semangat akal untuk selalu melakukan analisis yang bertujuan untuk mencari solusi atas sesuatu yang dianggap sebagai masalah. Akal sebagai satu-satunya instrumen pengetahuan yang tidak pernah berhenti dalam penemuannya. Hal ini sepintas dapat dinilai baik dalam kontruksi berpikir secara ilmiah yang selalu ragu akan sesuatu, tetapi sikap ini akan berdampak terhadap tidak tercapainya tujuan hidup yang hakiki tanpa ada dorongan dari akal yang selalu mengugah untuk mendaptkan yang lebih dari yang lain. Cara kerja akal tersebut terlihat jelas dalam pemahaman positivisme hukum yang dengan karakter yang sangat jelas dan tegas telah memanifestasikan dirinya ke dalam </w:t>
      </w:r>
      <w:r w:rsidRPr="00F21CE8">
        <w:rPr>
          <w:rFonts w:ascii="Times New Roman" w:eastAsia="Times New Roman" w:hAnsi="Times New Roman" w:cs="Times New Roman"/>
          <w:i/>
          <w:sz w:val="24"/>
          <w:szCs w:val="24"/>
          <w:lang w:val="id-ID" w:eastAsia="id-ID"/>
        </w:rPr>
        <w:t>yurisprudensi analitik</w:t>
      </w:r>
      <w:r w:rsidRPr="00F21CE8">
        <w:rPr>
          <w:rFonts w:ascii="Times New Roman" w:eastAsia="Times New Roman" w:hAnsi="Times New Roman" w:cs="Times New Roman"/>
          <w:sz w:val="24"/>
          <w:szCs w:val="24"/>
          <w:lang w:val="id-ID" w:eastAsia="id-ID"/>
        </w:rPr>
        <w:t xml:space="preserve"> (positivisme analitik) yang berangkat dari suatu tatanan hukum tertentu, dimana dari situ dapat diperoleh konsep, pengertian dan perbedaan fundamental dari hukum. Tahap berikutnya yang merupakan tahap paling penting dari cara kerja positivisme analitik adalah membandingkannya dengan perbedaan, konsep dan pemikiran fundamental tertentu dari tatanan hukum lain yang telah diyakini kebenarannya untuk memastikan sejumlah unsur yang sama. Dengan demikian positivisme analitik melengkapi dirinya dengan suatu anatomi sistem hukum yang lebih dari sekedar bersifat deduktif, tetapi juga mengandung prinsip utama memisahkan hukum yang ada (</w:t>
      </w:r>
      <w:r w:rsidRPr="00F21CE8">
        <w:rPr>
          <w:rFonts w:ascii="Times New Roman" w:eastAsia="Times New Roman" w:hAnsi="Times New Roman" w:cs="Times New Roman"/>
          <w:i/>
          <w:sz w:val="24"/>
          <w:szCs w:val="24"/>
          <w:lang w:val="id-ID" w:eastAsia="id-ID"/>
        </w:rPr>
        <w:t>das sein</w:t>
      </w:r>
      <w:r w:rsidRPr="00F21CE8">
        <w:rPr>
          <w:rFonts w:ascii="Times New Roman" w:eastAsia="Times New Roman" w:hAnsi="Times New Roman" w:cs="Times New Roman"/>
          <w:sz w:val="24"/>
          <w:szCs w:val="24"/>
          <w:lang w:val="id-ID" w:eastAsia="id-ID"/>
        </w:rPr>
        <w:t>) dengan hukum yang seharusnya (</w:t>
      </w:r>
      <w:r w:rsidRPr="00F21CE8">
        <w:rPr>
          <w:rFonts w:ascii="Times New Roman" w:eastAsia="Times New Roman" w:hAnsi="Times New Roman" w:cs="Times New Roman"/>
          <w:i/>
          <w:sz w:val="24"/>
          <w:szCs w:val="24"/>
          <w:lang w:val="id-ID" w:eastAsia="id-ID"/>
        </w:rPr>
        <w:t>das sollen</w:t>
      </w:r>
      <w:r w:rsidRPr="00F21CE8">
        <w:rPr>
          <w:rFonts w:ascii="Times New Roman" w:eastAsia="Times New Roman" w:hAnsi="Times New Roman" w:cs="Times New Roman"/>
          <w:sz w:val="24"/>
          <w:szCs w:val="24"/>
          <w:lang w:val="id-ID" w:eastAsia="id-ID"/>
        </w:rPr>
        <w:t>).</w:t>
      </w:r>
    </w:p>
    <w:p w:rsidR="00946CA2" w:rsidRDefault="00F01808" w:rsidP="00946CA2">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lastRenderedPageBreak/>
        <w:t>Ketuju,</w:t>
      </w:r>
      <w:r w:rsidRPr="00F21CE8">
        <w:rPr>
          <w:rFonts w:ascii="Times New Roman" w:eastAsia="Times New Roman" w:hAnsi="Times New Roman" w:cs="Times New Roman"/>
          <w:sz w:val="24"/>
          <w:szCs w:val="24"/>
          <w:lang w:val="id-ID" w:eastAsia="id-ID"/>
        </w:rPr>
        <w:t xml:space="preserve"> kemanfaatan cara berpikir positivisme hukum yang mendasarkan kebenaran pada logika hukum positif tidak selamanya akan dapat diikuti, karena hukum positif yang telah ditentukan sering ketinggalan dengan realitas hukum yang terjadi dalam kehidupan masyarakat dan dampaknya hukum positif tidak dapat berlaku secara efektif. Realitas hukum dalam masyarakat yang selalu berubah-ubah menuntut hukum yang lebih bersifat praktis dan pragmatif untuk memenuhi asas kemanfaatan dalam mengatasi permaslahan hukum, bukan hukum yang bersifat kukuh dan keras dalam idealismenya yang mengakibatkan hukum hanya dipahami secara normatif dan kaku. Apalagi dengan syarat formal yang telah ditentukan dalam pembentukan hukum positif seperti dikemukkan oleh Friedman dapat menambah semakin lama jangkauan penyelesaian terhadap permasalahan yang telah terjadi, karena syarat formal hukum positif yang telah terbakukan sangat berhubungan dengan bagaimana cara pembentukan, penafsiran, penerapan dan perubahan hukum.</w:t>
      </w:r>
      <w:r w:rsidRPr="00F21CE8">
        <w:rPr>
          <w:rStyle w:val="FootnoteReference"/>
          <w:rFonts w:ascii="Times New Roman" w:eastAsia="Times New Roman" w:hAnsi="Times New Roman" w:cs="Times New Roman"/>
          <w:sz w:val="24"/>
          <w:szCs w:val="24"/>
          <w:lang w:val="id-ID" w:eastAsia="id-ID"/>
        </w:rPr>
        <w:footnoteReference w:id="369"/>
      </w:r>
    </w:p>
    <w:p w:rsidR="00946CA2" w:rsidRDefault="00F01808" w:rsidP="00946CA2">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Delapan</w:t>
      </w:r>
      <w:r w:rsidRPr="00F21CE8">
        <w:rPr>
          <w:rFonts w:ascii="Times New Roman" w:eastAsia="Times New Roman" w:hAnsi="Times New Roman" w:cs="Times New Roman"/>
          <w:sz w:val="24"/>
          <w:szCs w:val="24"/>
          <w:lang w:val="id-ID" w:eastAsia="id-ID"/>
        </w:rPr>
        <w:t>, manfaat terhadap kepastian hukum yang dihasilkan dari metode penalaran positivisme hukum yang berbasis ketat pada akal dapat mengusik ketenangan yang terdapat dalam sistem sosial masyarakat, karena kepastian hukum hanya dipandang sebagai tujuan dari kepentingan hukum dan bukan kepentingan masyarakat. Kepastian hukum juga sering menyinggung perasaan yang lahir dari hati nurani, karena keputusan hukum yang dibuat oleh hakim yang hanya berdasar peraturan perundang-undangan tidak memberikan peran hati nurani dalam memberi pertimbangan hukum. Sebagaimana dikatakan H.L.A. Hart, bahwa tidak ada hubungan antara hukum dengan hal-hal di luar hukum atau hukum sebagaimana adanya dan hukum sebagaimana seharusnya. Hukum secara positif hanya digunkaan untuk mengatur perbuatan manusia yang bersifat lahiriah, bukan untuk mengatur perasaan manusia yang keberadaanya di dalam benak hati nurani manusia.</w:t>
      </w:r>
      <w:r w:rsidRPr="00F21CE8">
        <w:rPr>
          <w:rStyle w:val="FootnoteReference"/>
          <w:rFonts w:ascii="Times New Roman" w:eastAsia="Times New Roman" w:hAnsi="Times New Roman" w:cs="Times New Roman"/>
          <w:sz w:val="24"/>
          <w:szCs w:val="24"/>
          <w:lang w:val="id-ID" w:eastAsia="id-ID"/>
        </w:rPr>
        <w:footnoteReference w:id="370"/>
      </w:r>
      <w:r w:rsidRPr="00F21CE8">
        <w:rPr>
          <w:rFonts w:ascii="Times New Roman" w:eastAsia="Times New Roman" w:hAnsi="Times New Roman" w:cs="Times New Roman"/>
          <w:sz w:val="24"/>
          <w:szCs w:val="24"/>
          <w:lang w:val="id-ID" w:eastAsia="id-ID"/>
        </w:rPr>
        <w:t xml:space="preserve"> Kepastian hukum menurut Hans Kelsen hanya diperoleh dengan pemurnian hukum dengan menerapkan suatu disiplin ilmu hukum yang mandiri (</w:t>
      </w:r>
      <w:r w:rsidRPr="00F21CE8">
        <w:rPr>
          <w:rFonts w:ascii="Times New Roman" w:eastAsia="Times New Roman" w:hAnsi="Times New Roman" w:cs="Times New Roman"/>
          <w:i/>
          <w:sz w:val="24"/>
          <w:szCs w:val="24"/>
          <w:lang w:val="id-ID" w:eastAsia="id-ID"/>
        </w:rPr>
        <w:t>autonomus discipline</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371"/>
      </w:r>
      <w:r w:rsidRPr="00F21CE8">
        <w:rPr>
          <w:rFonts w:ascii="Times New Roman" w:eastAsia="Times New Roman" w:hAnsi="Times New Roman" w:cs="Times New Roman"/>
          <w:sz w:val="24"/>
          <w:szCs w:val="24"/>
          <w:lang w:val="id-ID" w:eastAsia="id-ID"/>
        </w:rPr>
        <w:t xml:space="preserve"> Dalam sistem logika hukum tertutup dapat meninggalkan realitas empiris dan perasaan hukum, karena mendasarkan kebenaran pada peraturan perundang-undangan.</w:t>
      </w:r>
    </w:p>
    <w:p w:rsidR="00946CA2" w:rsidRDefault="00F01808" w:rsidP="00946CA2">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Kesembilan</w:t>
      </w:r>
      <w:r w:rsidRPr="00F21CE8">
        <w:rPr>
          <w:rFonts w:ascii="Times New Roman" w:eastAsia="Times New Roman" w:hAnsi="Times New Roman" w:cs="Times New Roman"/>
          <w:sz w:val="24"/>
          <w:szCs w:val="24"/>
          <w:lang w:val="id-ID" w:eastAsia="id-ID"/>
        </w:rPr>
        <w:t>, sikap idealis dalam hukum dapat mengakibatkan pemahaman hukum yang kaku dan sulit untuk menerima perubahan yang terjadi, sehingga hukum terkungkung dalam peraturan perundang-undangan. Struktur formal dalam positivisme hukum yang berbasis ketat pada logika hukum tertutup dapat membelenggu dan membatasi kebebasan hukum dalam memandang permasalahan yang ada, sehingga hukum mengalami stagnansi dalam ketidak berkembangan.</w:t>
      </w:r>
      <w:r w:rsidRPr="00F21CE8">
        <w:rPr>
          <w:rStyle w:val="FootnoteReference"/>
          <w:rFonts w:ascii="Times New Roman" w:eastAsia="Times New Roman" w:hAnsi="Times New Roman" w:cs="Times New Roman"/>
          <w:sz w:val="24"/>
          <w:szCs w:val="24"/>
          <w:lang w:val="id-ID" w:eastAsia="id-ID"/>
        </w:rPr>
        <w:footnoteReference w:id="372"/>
      </w:r>
      <w:r w:rsidRPr="00F21CE8">
        <w:rPr>
          <w:rFonts w:ascii="Times New Roman" w:eastAsia="Times New Roman" w:hAnsi="Times New Roman" w:cs="Times New Roman"/>
          <w:sz w:val="24"/>
          <w:szCs w:val="24"/>
          <w:lang w:val="id-ID" w:eastAsia="id-ID"/>
        </w:rPr>
        <w:t xml:space="preserve"> Kaum idealisme cenderung memiliki pemahamaan yang berkarakter kuat dan teguh pendirian, bahkan dapat menutup diri dari pengaruh luar yang dianggap kurang baik. Seperti pendapat tentang teori hukum murni Hans Kelsen yang jika dipahami merupakan bagian dari strategi positivisme hukum agar norma hukum tidak disandarkan kepada hal-hal yang bersifat irasional yang berjalan di bawah naungan perasaan dalam hati nurani, tetapi disandarkan kepada naungan hukum dasar konstitusi yang dapat dipahami secara lebih rasional dan telah mengandung </w:t>
      </w:r>
      <w:r w:rsidRPr="00F21CE8">
        <w:rPr>
          <w:rFonts w:ascii="Times New Roman" w:eastAsia="Times New Roman" w:hAnsi="Times New Roman" w:cs="Times New Roman"/>
          <w:sz w:val="24"/>
          <w:szCs w:val="24"/>
          <w:lang w:val="id-ID" w:eastAsia="id-ID"/>
        </w:rPr>
        <w:lastRenderedPageBreak/>
        <w:t>cakupan dari semua unsur yang diperlukan oleh hukum positif. Hukum menurut Kelsen terdapat suatu norma dasar (</w:t>
      </w:r>
      <w:r w:rsidRPr="00F21CE8">
        <w:rPr>
          <w:rFonts w:ascii="Times New Roman" w:eastAsia="Times New Roman" w:hAnsi="Times New Roman" w:cs="Times New Roman"/>
          <w:i/>
          <w:sz w:val="24"/>
          <w:szCs w:val="24"/>
          <w:lang w:val="id-ID" w:eastAsia="id-ID"/>
        </w:rPr>
        <w:t>grundnorm</w:t>
      </w:r>
      <w:r w:rsidRPr="00F21CE8">
        <w:rPr>
          <w:rFonts w:ascii="Times New Roman" w:eastAsia="Times New Roman" w:hAnsi="Times New Roman" w:cs="Times New Roman"/>
          <w:sz w:val="24"/>
          <w:szCs w:val="24"/>
          <w:lang w:val="id-ID" w:eastAsia="id-ID"/>
        </w:rPr>
        <w:t>) dan harus dianggap sebagai sumber keharusan dibidang hukum. Hukum sebagai konsep ideal yang sangat terkait dengan suatu hubungan antara negara dengan rakyatnya. Hukum yang ideal dibentuk oleh negara dan bersifat umum yang dapat dipahami secara rasional bagi seluruh rakyat.</w:t>
      </w:r>
      <w:r w:rsidRPr="00F21CE8">
        <w:rPr>
          <w:rStyle w:val="FootnoteReference"/>
          <w:rFonts w:ascii="Times New Roman" w:eastAsia="Times New Roman" w:hAnsi="Times New Roman" w:cs="Times New Roman"/>
          <w:sz w:val="24"/>
          <w:szCs w:val="24"/>
          <w:lang w:val="id-ID" w:eastAsia="id-ID"/>
        </w:rPr>
        <w:t xml:space="preserve"> </w:t>
      </w:r>
      <w:r w:rsidRPr="00F21CE8">
        <w:rPr>
          <w:rStyle w:val="FootnoteReference"/>
          <w:rFonts w:ascii="Times New Roman" w:eastAsia="Times New Roman" w:hAnsi="Times New Roman" w:cs="Times New Roman"/>
          <w:sz w:val="24"/>
          <w:szCs w:val="24"/>
          <w:lang w:val="id-ID" w:eastAsia="id-ID"/>
        </w:rPr>
        <w:footnoteReference w:id="373"/>
      </w:r>
    </w:p>
    <w:p w:rsidR="00946CA2" w:rsidRDefault="00946CA2" w:rsidP="00946CA2">
      <w:pPr>
        <w:spacing w:after="0" w:line="240" w:lineRule="auto"/>
        <w:ind w:firstLine="720"/>
        <w:jc w:val="both"/>
        <w:rPr>
          <w:rFonts w:ascii="Times New Roman" w:eastAsia="Times New Roman" w:hAnsi="Times New Roman" w:cs="Times New Roman"/>
          <w:sz w:val="24"/>
          <w:szCs w:val="24"/>
          <w:lang w:val="id-ID" w:eastAsia="id-ID"/>
        </w:rPr>
      </w:pPr>
    </w:p>
    <w:p w:rsidR="00946CA2" w:rsidRPr="00946CA2" w:rsidRDefault="00F01808" w:rsidP="00946CA2">
      <w:pPr>
        <w:spacing w:after="0" w:line="240" w:lineRule="auto"/>
        <w:ind w:firstLine="720"/>
        <w:jc w:val="both"/>
        <w:rPr>
          <w:rFonts w:ascii="Times New Roman" w:eastAsia="Times New Roman" w:hAnsi="Times New Roman" w:cs="Times New Roman"/>
          <w:b/>
          <w:sz w:val="24"/>
          <w:szCs w:val="24"/>
          <w:lang w:val="id-ID" w:eastAsia="id-ID"/>
        </w:rPr>
      </w:pPr>
      <w:r w:rsidRPr="00946CA2">
        <w:rPr>
          <w:rFonts w:ascii="Times New Roman" w:eastAsia="Times New Roman" w:hAnsi="Times New Roman" w:cs="Times New Roman"/>
          <w:b/>
          <w:sz w:val="24"/>
          <w:szCs w:val="24"/>
          <w:lang w:val="id-ID" w:eastAsia="id-ID"/>
        </w:rPr>
        <w:t>Kelebihan hati nurani sebagai basis epistemologi ilmu hukum</w:t>
      </w:r>
    </w:p>
    <w:p w:rsidR="00946CA2" w:rsidRDefault="00F01808" w:rsidP="00946CA2">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sz w:val="24"/>
          <w:szCs w:val="24"/>
          <w:lang w:val="id-ID" w:eastAsia="id-ID"/>
        </w:rPr>
        <w:t xml:space="preserve">Hati nurani sebagai basis epistemologi ilmu hukum memiliki beberapa kelebihan jika dibandingkan dengan basis epistemologi yang lain.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hati nurani dapat memahami objek epistemologi ilmu hukum dari segala permasalahan hukum yang masuk dalam ranah perasaan intuisi yang terdapat dalam benak pribadi manusia. Objek hukum seperti ini biasanya akan muncul ketika terjadi disparitas atau kesalahan yang bersifat negatif dari penilaian kebenaran hukum yang dilakukan oleh akal secara rasional dan indera secara empirism. </w:t>
      </w:r>
      <w:r w:rsidRPr="00F21CE8">
        <w:rPr>
          <w:rFonts w:ascii="Times New Roman" w:eastAsia="Calibri" w:hAnsi="Times New Roman" w:cs="Times New Roman"/>
          <w:sz w:val="24"/>
          <w:szCs w:val="24"/>
          <w:lang w:val="id-ID"/>
        </w:rPr>
        <w:t xml:space="preserve">Kelebihan hati nurani yang paling utama adalah mampu membimbing manusia menuju kehidupan spiritual yang dekat dengan Tuhan. </w:t>
      </w:r>
      <w:r w:rsidRPr="00F21CE8">
        <w:rPr>
          <w:rFonts w:ascii="Times New Roman" w:hAnsi="Times New Roman" w:cs="Times New Roman"/>
          <w:sz w:val="24"/>
          <w:szCs w:val="24"/>
          <w:lang w:val="id-ID"/>
        </w:rPr>
        <w:t>Hati nurani menurut al-Ghazali merupakan kalbu yang mendapat percikan rohaniah Ketuhanan yang merupakan hakikat realitas manusia. Kalbu mampu menghasilkan pengetahuan yang baik jika manusia mau melepas hawa nafsu yang bersifat lahiriah keduniawian dan taat serta lebih mendekatkan diri kepada Tuhan.</w:t>
      </w:r>
      <w:r w:rsidRPr="00F21CE8">
        <w:rPr>
          <w:rStyle w:val="FootnoteReference"/>
          <w:rFonts w:ascii="Times New Roman" w:hAnsi="Times New Roman" w:cs="Times New Roman"/>
          <w:sz w:val="24"/>
          <w:szCs w:val="24"/>
          <w:lang w:val="id-ID"/>
        </w:rPr>
        <w:footnoteReference w:id="374"/>
      </w:r>
      <w:r w:rsidRPr="00F21CE8">
        <w:rPr>
          <w:rFonts w:ascii="Times New Roman" w:hAnsi="Times New Roman" w:cs="Times New Roman"/>
          <w:sz w:val="24"/>
          <w:szCs w:val="24"/>
          <w:lang w:val="id-ID"/>
        </w:rPr>
        <w:t xml:space="preserve"> Senada dengan itu, menurut al-Jabiri hati nurani akan memperoleh ilham ilmu pengetahuan lewat penyinaran hakekat oleh Tuhan kepada hambanya setelah melakukan olah ruhani.</w:t>
      </w:r>
      <w:r w:rsidRPr="00F21CE8">
        <w:rPr>
          <w:rStyle w:val="FootnoteReference"/>
          <w:rFonts w:ascii="Times New Roman" w:hAnsi="Times New Roman" w:cs="Times New Roman"/>
          <w:sz w:val="24"/>
          <w:szCs w:val="24"/>
          <w:lang w:val="id-ID"/>
        </w:rPr>
        <w:footnoteReference w:id="375"/>
      </w:r>
    </w:p>
    <w:p w:rsidR="00946CA2" w:rsidRDefault="00F01808" w:rsidP="00946CA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hati nurani dalam memahami objek epistemologi ilmu hukum dapat dilakukan secara langsung dan tidak langsung. Secara langsung seperti dikemukakan oleh realisme hukum yang memandang hukum sebagai realitas yang ada dalam kehidupan masyarakat. Disitu hati nurani turut hadir menyertai secara lansung dalam memahami realitas perilaku yang tertangkap indera secara empiris, seperti telah disinggung di atas, bahwa hati  nurani mendapat suplai data yang berasal dari pengamatan langsung yang menyinggung perasaan. Secara tidak langsung seperti dikemukakan oleh positivisme hukum yang memahami hukum sebagai dalam peraturan perundang-undangan, maka hati nurani hadir secara tidak langsung dalam memahami pengetahuan hukum yang terdapat dalam logika rasional hukum positif. Kehadiran hati nurani tersebut sebagai salah satu bentuk cara kerja untuk memperoleh data yang digunakan hati nurani untuk</w:t>
      </w:r>
      <w:r w:rsidR="00946CA2">
        <w:rPr>
          <w:rFonts w:ascii="Times New Roman" w:eastAsia="Times New Roman" w:hAnsi="Times New Roman" w:cs="Times New Roman"/>
          <w:sz w:val="24"/>
          <w:szCs w:val="24"/>
          <w:lang w:val="id-ID" w:eastAsia="id-ID"/>
        </w:rPr>
        <w:t xml:space="preserve"> merasakan pengetahuannya.</w:t>
      </w:r>
    </w:p>
    <w:p w:rsidR="00946CA2" w:rsidRDefault="00F01808" w:rsidP="00946CA2">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hati nurani sebagai basis epistemologi ilmu hukum dapat menangkap objek hukum secara khusus, dapat dikatakan dari awal sampai akhir. Hal ini seperti dikatakan </w:t>
      </w:r>
      <w:r w:rsidRPr="00F21CE8">
        <w:rPr>
          <w:rFonts w:ascii="Times New Roman" w:hAnsi="Times New Roman" w:cs="Times New Roman"/>
          <w:sz w:val="24"/>
          <w:szCs w:val="24"/>
          <w:lang w:val="id-ID"/>
        </w:rPr>
        <w:t>Hendry Bergson, bahwa hati nurani dengan metode penalaran intuisi memiliki kemampuan untuk dapat memahami suatu objek secara utuh, tetap dan menyeluruh. Seperti dikemukakan al-Ghazali,</w:t>
      </w:r>
      <w:r w:rsidRPr="00F21CE8">
        <w:rPr>
          <w:rStyle w:val="FootnoteReference"/>
          <w:rFonts w:ascii="Times New Roman" w:hAnsi="Times New Roman" w:cs="Times New Roman"/>
          <w:sz w:val="24"/>
          <w:szCs w:val="24"/>
          <w:lang w:val="id-ID"/>
        </w:rPr>
        <w:footnoteReference w:id="376"/>
      </w:r>
      <w:r w:rsidRPr="00F21CE8">
        <w:rPr>
          <w:rFonts w:ascii="Times New Roman" w:hAnsi="Times New Roman" w:cs="Times New Roman"/>
          <w:sz w:val="24"/>
          <w:szCs w:val="24"/>
          <w:lang w:val="id-ID"/>
        </w:rPr>
        <w:t xml:space="preserve"> manusia dalam melakukan proses penalaran intuisi harus berusaha melalui kontemplasi perenungan dan olah batin yang mendalam terhadap suatu objek yang hadir, karena hati nurani tidak pernah berusaha untuk mencari objek, tetapi objek hadir masuk melalui realitas dan pemikiran. Oleh karena itu, hati nurani mampu merasakan objek hukum secara utuh, tetap dan menyeluruh karena terkait dengan sifat dasar hati </w:t>
      </w:r>
      <w:r w:rsidRPr="00F21CE8">
        <w:rPr>
          <w:rFonts w:ascii="Times New Roman" w:hAnsi="Times New Roman" w:cs="Times New Roman"/>
          <w:sz w:val="24"/>
          <w:szCs w:val="24"/>
          <w:lang w:val="id-ID"/>
        </w:rPr>
        <w:lastRenderedPageBreak/>
        <w:t>nurani yang intersubjektif dalam diri pribadi manusia, sehingga hati nurani memiliki respon yang secara alamiah akan menjustifikasi kebenaran pengetahuan yang hadir kepadanya. Nalar intuisi hati nurani dapat digunakan sebagai hipotesis awal dan simpulan akhir untuk membantu manusia dalam mengungkap kebenaran pengetahuan yang bersifat objektif dan rasional.</w:t>
      </w:r>
    </w:p>
    <w:p w:rsidR="00946CA2" w:rsidRDefault="00F01808" w:rsidP="00946CA2">
      <w:pPr>
        <w:spacing w:after="0" w:line="240" w:lineRule="auto"/>
        <w:ind w:left="720" w:firstLine="720"/>
        <w:jc w:val="both"/>
        <w:rPr>
          <w:rFonts w:ascii="Times New Roman" w:hAnsi="Times New Roman" w:cs="Times New Roman"/>
          <w:sz w:val="24"/>
          <w:szCs w:val="24"/>
          <w:lang w:val="id-ID"/>
        </w:rPr>
      </w:pPr>
      <w:r w:rsidRPr="00F21CE8">
        <w:rPr>
          <w:rFonts w:ascii="Times New Roman" w:hAnsi="Times New Roman" w:cs="Times New Roman"/>
          <w:i/>
          <w:sz w:val="24"/>
          <w:szCs w:val="24"/>
          <w:lang w:val="id-ID"/>
        </w:rPr>
        <w:t>Keempat</w:t>
      </w:r>
      <w:r w:rsidRPr="00F21CE8">
        <w:rPr>
          <w:rFonts w:ascii="Times New Roman" w:hAnsi="Times New Roman" w:cs="Times New Roman"/>
          <w:sz w:val="24"/>
          <w:szCs w:val="24"/>
          <w:lang w:val="id-ID"/>
        </w:rPr>
        <w:t>, nalar hati nurani secara intuisi memiliki kelebihan jika dibandingkan dengan metode penalaran yang dilakukan akal secara deduktif dan indera secara induktif. Intuisi sebagai metode penalaran memiliki tingkatan lebih tinggi, karena metode penalaran ini sudah tidak terjangkau oleh akal dan indera manusia. Intuisi hati nurani sebagai metode untuk memperoleh kebenaran oleh beberapa ilmuan seperti Maslow, disebut sebagai pengalaman puncak sebagai pembentuk pengetahuan yang benar bagi manusia (</w:t>
      </w:r>
      <w:r w:rsidRPr="00F21CE8">
        <w:rPr>
          <w:rFonts w:ascii="Times New Roman" w:hAnsi="Times New Roman" w:cs="Times New Roman"/>
          <w:i/>
          <w:sz w:val="24"/>
          <w:szCs w:val="24"/>
          <w:lang w:val="id-ID"/>
        </w:rPr>
        <w:t>peak experience</w:t>
      </w:r>
      <w:r w:rsidRPr="00F21CE8">
        <w:rPr>
          <w:rFonts w:ascii="Times New Roman" w:hAnsi="Times New Roman" w:cs="Times New Roman"/>
          <w:sz w:val="24"/>
          <w:szCs w:val="24"/>
          <w:lang w:val="id-ID"/>
        </w:rPr>
        <w:t>). Pengalaman puncak dapat diartikan lebih dari seperti apa yang dapat dipahami dari pengalaman indera, sehingga pengalaman yang diperoleh dari rangkaian suatu fakta yang telah bergulat dengan perenungan yang bersifat mendalam sehingga membentuk sebuah kesimpulan yang bermakna tinggi. Sedangkan oleh Nietzsche intuisi disebut sebagai suatu inteligensi dari kemampuan manusia yang paling tinggi,</w:t>
      </w:r>
      <w:r w:rsidRPr="00F21CE8">
        <w:rPr>
          <w:rStyle w:val="FootnoteReference"/>
          <w:rFonts w:ascii="Times New Roman" w:hAnsi="Times New Roman" w:cs="Times New Roman"/>
          <w:sz w:val="24"/>
          <w:szCs w:val="24"/>
          <w:lang w:val="id-ID"/>
        </w:rPr>
        <w:footnoteReference w:id="377"/>
      </w:r>
      <w:r w:rsidRPr="00F21CE8">
        <w:rPr>
          <w:rFonts w:ascii="Times New Roman" w:hAnsi="Times New Roman" w:cs="Times New Roman"/>
          <w:sz w:val="24"/>
          <w:szCs w:val="24"/>
          <w:lang w:val="id-ID"/>
        </w:rPr>
        <w:t xml:space="preserve"> artinya kemampuan intuisi melebihi kemampuan penalaran akal seraca rasional.</w:t>
      </w:r>
    </w:p>
    <w:p w:rsidR="00946CA2" w:rsidRDefault="00F01808" w:rsidP="00946CA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hAnsi="Times New Roman" w:cs="Times New Roman"/>
          <w:i/>
          <w:sz w:val="24"/>
          <w:szCs w:val="24"/>
          <w:lang w:val="id-ID"/>
        </w:rPr>
        <w:t>Kelima</w:t>
      </w:r>
      <w:r w:rsidRPr="00F21CE8">
        <w:rPr>
          <w:rFonts w:ascii="Times New Roman" w:hAnsi="Times New Roman" w:cs="Times New Roman"/>
          <w:sz w:val="24"/>
          <w:szCs w:val="24"/>
          <w:lang w:val="id-ID"/>
        </w:rPr>
        <w:t xml:space="preserve">, intuisi hati nurani mampu menghadirkan kebenaran pengetahuan yang tidak hanya bernilai kualitatif pada subtansi materiil maupun kuantitatif yang tergantung kepada jumlah, tetapi lebih dari itu yaitu yang bermakna hakikat. Hati nurani dalam menilai kebenaran lebih cenderung pada standart nilai-nilai yang secara umum dapat diterima oleh perasaan manusia dalam keadaan jernih dan murni tanpa ada interfensi dari pengaruh kepentingan tertentu, baik kepentingan komunal maupun ideologis. Intuisi hati nurani lebih bersifat intersubjektif, karena berdasarkan pada perasaan batin yang terdapat dalam benak masing-masing orang. </w:t>
      </w:r>
      <w:r w:rsidRPr="00F21CE8">
        <w:rPr>
          <w:rFonts w:ascii="Times New Roman" w:eastAsia="Times New Roman" w:hAnsi="Times New Roman" w:cs="Times New Roman"/>
          <w:sz w:val="24"/>
          <w:szCs w:val="24"/>
          <w:lang w:val="id-ID" w:eastAsia="id-ID"/>
        </w:rPr>
        <w:t>Nilai yang terkandung di dalam hati nurani sebagai hasil kontemplasi perenungan dan olah ruhani tidak hanya dapat dinilai secara nyata, objektif dan logis, sehingga hal inilah yang menempatkan epistemologi hati nurani lebih tinggi dari indera dan akal.</w:t>
      </w:r>
    </w:p>
    <w:p w:rsidR="00946CA2" w:rsidRDefault="00F01808" w:rsidP="00946CA2">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i/>
          <w:sz w:val="24"/>
          <w:szCs w:val="24"/>
          <w:lang w:val="id-ID" w:eastAsia="id-ID"/>
        </w:rPr>
        <w:t>Keenam</w:t>
      </w:r>
      <w:r w:rsidRPr="00F21CE8">
        <w:rPr>
          <w:rFonts w:ascii="Times New Roman" w:eastAsia="Times New Roman" w:hAnsi="Times New Roman" w:cs="Times New Roman"/>
          <w:sz w:val="24"/>
          <w:szCs w:val="24"/>
          <w:lang w:val="id-ID" w:eastAsia="id-ID"/>
        </w:rPr>
        <w:t xml:space="preserve">, penalaran intuisi hati nurani dapat menjelaskan pengetahuan dari yang diketahui menuju yang tidak diketahui dan dapat juga dari yang tidak diketahui menuju yang diketahui. Hal ini didasarkan pada cara penalaran dalam intuisi hati nurani yang tidak dapat di ukur dan dijelaskan dalam sistem penalaran secara ilmiah, </w:t>
      </w:r>
      <w:r w:rsidRPr="00F21CE8">
        <w:rPr>
          <w:rFonts w:ascii="Times New Roman" w:eastAsia="Calibri" w:hAnsi="Times New Roman" w:cs="Times New Roman"/>
          <w:sz w:val="24"/>
          <w:szCs w:val="24"/>
          <w:lang w:val="id-ID"/>
        </w:rPr>
        <w:t xml:space="preserve">akan tetapi keberadaanya tidak dapat dipungkiri telah berkontribusi dan mewarnai corak epistemologi ilmu hukum yang ada dengan ditunjukkan oleh hukum kodrat yang berbasis pada intuisi hati nurani. Berdasar dari pemahaman ini, maka epistemologi ilmu hukum berbasis hati nurani pada dasarnya dapat digali dari pergulatan realitas empiris dan logika rasional manusia, yang dapat menghantarkan hati nurani untuk menjelaskan pengetahuan dari yang diketahui menuju yang tidak diketahui melalui realitas hukum dan menjelaskan pengetahuan dari yang tidak diketahui menuju yang diketahui melalui logika hukum. Keduanya dapat hadir secara bersama dalam satu sistem yang dapat </w:t>
      </w:r>
      <w:r w:rsidR="00946CA2">
        <w:rPr>
          <w:rFonts w:ascii="Times New Roman" w:eastAsia="Calibri" w:hAnsi="Times New Roman" w:cs="Times New Roman"/>
          <w:sz w:val="24"/>
          <w:szCs w:val="24"/>
          <w:lang w:val="id-ID"/>
        </w:rPr>
        <w:t>dirasakan hati nurani.</w:t>
      </w:r>
    </w:p>
    <w:p w:rsidR="00946CA2" w:rsidRDefault="00F01808" w:rsidP="00946CA2">
      <w:pPr>
        <w:spacing w:after="0" w:line="240" w:lineRule="auto"/>
        <w:ind w:left="720" w:firstLine="720"/>
        <w:jc w:val="both"/>
        <w:rPr>
          <w:rFonts w:ascii="Times New Roman" w:hAnsi="Times New Roman" w:cs="Times New Roman"/>
          <w:sz w:val="24"/>
          <w:szCs w:val="24"/>
          <w:lang w:val="id-ID"/>
        </w:rPr>
      </w:pPr>
      <w:r w:rsidRPr="00F21CE8">
        <w:rPr>
          <w:rFonts w:ascii="Times New Roman" w:eastAsia="Times New Roman" w:hAnsi="Times New Roman" w:cs="Times New Roman"/>
          <w:i/>
          <w:sz w:val="24"/>
          <w:szCs w:val="24"/>
          <w:lang w:val="id-ID" w:eastAsia="id-ID"/>
        </w:rPr>
        <w:t>Ketuju</w:t>
      </w:r>
      <w:r w:rsidRPr="00F21CE8">
        <w:rPr>
          <w:rFonts w:ascii="Times New Roman" w:eastAsia="Times New Roman" w:hAnsi="Times New Roman" w:cs="Times New Roman"/>
          <w:sz w:val="24"/>
          <w:szCs w:val="24"/>
          <w:lang w:val="id-ID" w:eastAsia="id-ID"/>
        </w:rPr>
        <w:t xml:space="preserve">, epistemologi berbasis hati nurani memiliki manfaat dapat mengetahui kebenaran yang tersembunyi dalam benak batin manusia, sehingga tidak dapat dibohongi. Artinya dalam diri pribadi manusia telah dianugrahi perasaan intuisi dari olah batin yang mendalam dan selalu menuntun pada nilai-nilai yang mendasar hingga menyentuh pada tanggungjawab manusia itu sendiri </w:t>
      </w:r>
      <w:r w:rsidRPr="00F21CE8">
        <w:rPr>
          <w:rFonts w:ascii="Times New Roman" w:eastAsia="Times New Roman" w:hAnsi="Times New Roman" w:cs="Times New Roman"/>
          <w:sz w:val="24"/>
          <w:szCs w:val="24"/>
          <w:lang w:val="id-ID" w:eastAsia="id-ID"/>
        </w:rPr>
        <w:lastRenderedPageBreak/>
        <w:t xml:space="preserve">yang bersifat </w:t>
      </w:r>
      <w:r w:rsidRPr="00F21CE8">
        <w:rPr>
          <w:rFonts w:ascii="Times New Roman" w:eastAsia="Times New Roman" w:hAnsi="Times New Roman" w:cs="Times New Roman"/>
          <w:i/>
          <w:sz w:val="24"/>
          <w:szCs w:val="24"/>
          <w:lang w:val="id-ID" w:eastAsia="id-ID"/>
        </w:rPr>
        <w:t>prima facie</w:t>
      </w:r>
      <w:r w:rsidRPr="00F21CE8">
        <w:rPr>
          <w:rFonts w:ascii="Times New Roman" w:eastAsia="Times New Roman" w:hAnsi="Times New Roman" w:cs="Times New Roman"/>
          <w:sz w:val="24"/>
          <w:szCs w:val="24"/>
          <w:lang w:val="id-ID" w:eastAsia="id-ID"/>
        </w:rPr>
        <w:t xml:space="preserve">, yaitu kewajiban yang pada tahap awal harus berlaku sebelum muncul kewajiban lain yang mengalahkannya. Intuisi sebagai metode penalaran hati nurani menurut Pascal </w:t>
      </w:r>
      <w:r w:rsidRPr="00F21CE8">
        <w:rPr>
          <w:rFonts w:ascii="Times New Roman" w:hAnsi="Times New Roman" w:cs="Times New Roman"/>
          <w:sz w:val="24"/>
          <w:szCs w:val="24"/>
          <w:lang w:val="id-ID"/>
        </w:rPr>
        <w:t>pada hakekatnya merupakan naluri yang menjadi kesadaran diri dan menuntun manusia kepada kehidupan batiniah. Intuisi dapat berkembang menjadi petunjuk dalam hal-hal yang penting, sehingga dengan intuisi kita dapat menemukan dorongan vital  (</w:t>
      </w:r>
      <w:r w:rsidRPr="00F21CE8">
        <w:rPr>
          <w:rFonts w:ascii="Times New Roman" w:hAnsi="Times New Roman" w:cs="Times New Roman"/>
          <w:i/>
          <w:sz w:val="24"/>
          <w:szCs w:val="24"/>
          <w:lang w:val="id-ID"/>
        </w:rPr>
        <w:t>elan vital</w:t>
      </w:r>
      <w:r w:rsidRPr="00F21CE8">
        <w:rPr>
          <w:rFonts w:ascii="Times New Roman" w:hAnsi="Times New Roman" w:cs="Times New Roman"/>
          <w:sz w:val="24"/>
          <w:szCs w:val="24"/>
          <w:lang w:val="id-ID"/>
        </w:rPr>
        <w:t>) dari dunia yang berasal dari dalam diri manusia dan bersifat langsung tanpa ada pengolahan data seperti halnya dalam metode penalaran induktif dan deduktif. Keyakinan kuat dari perasaan yang benar cukup menjadi hipotesis awal dalam memberikan penilaian dan justifikasi.</w:t>
      </w:r>
      <w:r w:rsidRPr="00F21CE8">
        <w:rPr>
          <w:rStyle w:val="FootnoteReference"/>
          <w:rFonts w:ascii="Times New Roman" w:hAnsi="Times New Roman" w:cs="Times New Roman"/>
          <w:sz w:val="24"/>
          <w:szCs w:val="24"/>
          <w:lang w:val="id-ID"/>
        </w:rPr>
        <w:footnoteReference w:id="378"/>
      </w:r>
    </w:p>
    <w:p w:rsidR="00946CA2" w:rsidRDefault="00F01808" w:rsidP="00946CA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Kedelapan</w:t>
      </w:r>
      <w:r w:rsidRPr="00F21CE8">
        <w:rPr>
          <w:rFonts w:ascii="Times New Roman" w:eastAsia="Times New Roman" w:hAnsi="Times New Roman" w:cs="Times New Roman"/>
          <w:sz w:val="24"/>
          <w:szCs w:val="24"/>
          <w:lang w:val="id-ID" w:eastAsia="id-ID"/>
        </w:rPr>
        <w:t>, hasil dari penalaran intuisi hati nurani merupakan hasil dari pengetahuan yang murni tanpa ada tendensi kepentingan, karena datang dari dalam diri manusia yang terbebas melebihi dari penilaian kuantitatif mapun kualitatif. Taat hukum bukan karena tunduk pada hukum yang berasal dari luar, melainkan tunduk pada kehendak pribadi dari dalam diri manusia untuk mengikuti perasaan hati nurani yang diyakini baik. Seseorang yang mematuhi hukum bukan karena takut pada sanksi yang secara logis dapat dipahami dengan akal dan juga bukan karena mengikuti realitas nyata yang tertangkap oleh indera, akan tetapi sebagai keinginan perasaan hati nurani manusia yang terdapat dalam benak b</w:t>
      </w:r>
      <w:r w:rsidR="00946CA2">
        <w:rPr>
          <w:rFonts w:ascii="Times New Roman" w:eastAsia="Times New Roman" w:hAnsi="Times New Roman" w:cs="Times New Roman"/>
          <w:sz w:val="24"/>
          <w:szCs w:val="24"/>
          <w:lang w:val="id-ID" w:eastAsia="id-ID"/>
        </w:rPr>
        <w:t xml:space="preserve">atin. </w:t>
      </w:r>
    </w:p>
    <w:p w:rsidR="00946CA2" w:rsidRDefault="00F01808" w:rsidP="00946CA2">
      <w:pPr>
        <w:spacing w:after="0" w:line="240" w:lineRule="auto"/>
        <w:ind w:left="720" w:firstLine="720"/>
        <w:jc w:val="both"/>
        <w:rPr>
          <w:rFonts w:ascii="Times New Roman" w:eastAsia="Calibri" w:hAnsi="Times New Roman" w:cs="Times New Roman"/>
          <w:sz w:val="24"/>
          <w:szCs w:val="24"/>
          <w:lang w:val="id-ID"/>
        </w:rPr>
      </w:pPr>
      <w:r w:rsidRPr="00F21CE8">
        <w:rPr>
          <w:rFonts w:ascii="Times New Roman" w:eastAsia="Times New Roman" w:hAnsi="Times New Roman" w:cs="Times New Roman"/>
          <w:i/>
          <w:sz w:val="24"/>
          <w:szCs w:val="24"/>
          <w:lang w:val="id-ID" w:eastAsia="id-ID"/>
        </w:rPr>
        <w:t>Kesembilan</w:t>
      </w:r>
      <w:r w:rsidRPr="00F21CE8">
        <w:rPr>
          <w:rFonts w:ascii="Times New Roman" w:eastAsia="Times New Roman" w:hAnsi="Times New Roman" w:cs="Times New Roman"/>
          <w:sz w:val="24"/>
          <w:szCs w:val="24"/>
          <w:lang w:val="id-ID" w:eastAsia="id-ID"/>
        </w:rPr>
        <w:t xml:space="preserve">, epistemologi ilmu hukum berbasis hati nurani memiliki kemanfaatan yang tidak dapat ditemukan dalam akal dan indera, yaitu dapat mendatangkan ketenangan dan ketentraman. Keadaan tersebut mampu menangkal realitas hukum yang buruk akibat menyerahkan kebenaran pada kehendak kolektif bersama dan monopoli logika hukum dalam peraturan perundang-undangan yang tersusun secara formal yang seolah-olah telah dianggap baik. Hati nurani </w:t>
      </w:r>
      <w:r w:rsidRPr="00F21CE8">
        <w:rPr>
          <w:rFonts w:ascii="Times New Roman" w:eastAsia="Calibri" w:hAnsi="Times New Roman" w:cs="Times New Roman"/>
          <w:sz w:val="24"/>
          <w:szCs w:val="24"/>
          <w:lang w:val="id-ID"/>
        </w:rPr>
        <w:t>yang memiliki ruanglingkup lebih dalam mampu memberikan pengaruh kuat untuk menciptakan ketenangan dan ketentraman, oleh karena itu hati nurani mempunyai fungsi yang berperan utama dalam pembentukan kehidupan batiniah dalam diri manusia. Konflik perebutan kebenaran yang terjadi akibat perbedaan cara pandang hukum yang telah dikukuhkan oleh realisme hukum dan positivisme hukum dapat diredam dengan meletakkannya pada perasaan hati nurani hukum yang dipandang lebih murni dan netral dari</w:t>
      </w:r>
      <w:r w:rsidR="00946CA2">
        <w:rPr>
          <w:rFonts w:ascii="Times New Roman" w:eastAsia="Calibri" w:hAnsi="Times New Roman" w:cs="Times New Roman"/>
          <w:sz w:val="24"/>
          <w:szCs w:val="24"/>
          <w:lang w:val="id-ID"/>
        </w:rPr>
        <w:t xml:space="preserve"> tendensi kepentingan tertentu.</w:t>
      </w:r>
    </w:p>
    <w:p w:rsidR="00946CA2" w:rsidRPr="00946CA2" w:rsidRDefault="00946CA2" w:rsidP="00946CA2">
      <w:pPr>
        <w:spacing w:after="0" w:line="240" w:lineRule="auto"/>
        <w:ind w:firstLine="720"/>
        <w:jc w:val="both"/>
        <w:rPr>
          <w:rFonts w:ascii="Times New Roman" w:eastAsia="Times New Roman" w:hAnsi="Times New Roman" w:cs="Times New Roman"/>
          <w:b/>
          <w:i/>
          <w:sz w:val="24"/>
          <w:szCs w:val="24"/>
          <w:lang w:val="id-ID" w:eastAsia="id-ID"/>
        </w:rPr>
      </w:pPr>
    </w:p>
    <w:p w:rsidR="00946CA2" w:rsidRDefault="00F01808" w:rsidP="00946CA2">
      <w:pPr>
        <w:spacing w:after="0" w:line="240" w:lineRule="auto"/>
        <w:ind w:firstLine="720"/>
        <w:jc w:val="both"/>
        <w:rPr>
          <w:rFonts w:ascii="Times New Roman" w:eastAsia="Times New Roman" w:hAnsi="Times New Roman" w:cs="Times New Roman"/>
          <w:sz w:val="24"/>
          <w:szCs w:val="24"/>
          <w:lang w:val="id-ID" w:eastAsia="id-ID"/>
        </w:rPr>
      </w:pPr>
      <w:r w:rsidRPr="00946CA2">
        <w:rPr>
          <w:rFonts w:ascii="Times New Roman" w:eastAsia="Times New Roman" w:hAnsi="Times New Roman" w:cs="Times New Roman"/>
          <w:b/>
          <w:sz w:val="24"/>
          <w:szCs w:val="24"/>
          <w:lang w:val="id-ID" w:eastAsia="id-ID"/>
        </w:rPr>
        <w:t>Kelemahan hati nurani sebagai basis epistemologi ilmu hukum</w:t>
      </w:r>
    </w:p>
    <w:p w:rsidR="00F11EB2" w:rsidRDefault="00F01808" w:rsidP="00F11EB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Hati nurani sebagai basis epistemologi ilmu hukum juga memiliki beberapa kelemahan. </w:t>
      </w:r>
      <w:r w:rsidRPr="00F21CE8">
        <w:rPr>
          <w:rFonts w:ascii="Times New Roman" w:eastAsia="Times New Roman" w:hAnsi="Times New Roman" w:cs="Times New Roman"/>
          <w:i/>
          <w:sz w:val="24"/>
          <w:szCs w:val="24"/>
          <w:lang w:val="id-ID" w:eastAsia="id-ID"/>
        </w:rPr>
        <w:t>Pertama</w:t>
      </w:r>
      <w:r w:rsidRPr="00F21CE8">
        <w:rPr>
          <w:rFonts w:ascii="Times New Roman" w:eastAsia="Times New Roman" w:hAnsi="Times New Roman" w:cs="Times New Roman"/>
          <w:sz w:val="24"/>
          <w:szCs w:val="24"/>
          <w:lang w:val="id-ID" w:eastAsia="id-ID"/>
        </w:rPr>
        <w:t xml:space="preserve">, meskipun objek epistemologi ilmu hukum berbasis hati nurani terkait dengan segala permasalahan hukum yang menyinggung perasaan termasuk realitas hukum yang ditunjukkan dari perilaku masyarakat dan logika hukum dalam peraturan perundang-undangan, akan tetapi sulit untuk dijelaskan baik secara empiris maupun secara rasional. </w:t>
      </w:r>
      <w:r w:rsidRPr="00F21CE8">
        <w:rPr>
          <w:rFonts w:ascii="Times New Roman" w:eastAsia="Calibri" w:hAnsi="Times New Roman" w:cs="Times New Roman"/>
          <w:sz w:val="24"/>
          <w:szCs w:val="24"/>
          <w:lang w:val="id-ID"/>
        </w:rPr>
        <w:t xml:space="preserve">Objek epistemologi ilmu hukum berbasis hati nurani terkait dengan pengendalian diri bersifat intern sebagaimana dipahami filsuf </w:t>
      </w:r>
      <w:r w:rsidRPr="00F21CE8">
        <w:rPr>
          <w:rFonts w:ascii="Times New Roman" w:eastAsia="Calibri" w:hAnsi="Times New Roman" w:cs="Times New Roman"/>
          <w:i/>
          <w:sz w:val="24"/>
          <w:szCs w:val="24"/>
          <w:lang w:val="id-ID"/>
        </w:rPr>
        <w:t>hellenisme</w:t>
      </w:r>
      <w:r w:rsidRPr="00F21CE8">
        <w:rPr>
          <w:rFonts w:ascii="Times New Roman" w:eastAsia="Calibri" w:hAnsi="Times New Roman" w:cs="Times New Roman"/>
          <w:sz w:val="24"/>
          <w:szCs w:val="24"/>
          <w:lang w:val="id-ID"/>
        </w:rPr>
        <w:t xml:space="preserve"> dalam </w:t>
      </w:r>
      <w:r w:rsidRPr="00F21CE8">
        <w:rPr>
          <w:rFonts w:ascii="Times New Roman" w:eastAsia="Calibri" w:hAnsi="Times New Roman" w:cs="Times New Roman"/>
          <w:i/>
          <w:sz w:val="24"/>
          <w:szCs w:val="24"/>
          <w:lang w:val="id-ID"/>
        </w:rPr>
        <w:t>epikureanisme</w:t>
      </w:r>
      <w:r w:rsidRPr="00F21CE8">
        <w:rPr>
          <w:rFonts w:ascii="Times New Roman" w:eastAsia="Calibri" w:hAnsi="Times New Roman" w:cs="Times New Roman"/>
          <w:sz w:val="24"/>
          <w:szCs w:val="24"/>
          <w:lang w:val="id-ID"/>
        </w:rPr>
        <w:t xml:space="preserve"> yang memandang kehidupan bersifat keseluruhan dan untuk itu manusia dituntut lebih mencari kebahagiaan rohani yang bersifat batiniah daripada kebahagiaan jasmani.</w:t>
      </w:r>
      <w:r w:rsidRPr="00F21CE8">
        <w:rPr>
          <w:rFonts w:ascii="Times New Roman" w:eastAsia="Calibri" w:hAnsi="Times New Roman" w:cs="Times New Roman"/>
          <w:sz w:val="24"/>
          <w:szCs w:val="24"/>
          <w:vertAlign w:val="superscript"/>
          <w:lang w:val="id-ID"/>
        </w:rPr>
        <w:footnoteReference w:id="379"/>
      </w:r>
      <w:r w:rsidRPr="00F21CE8">
        <w:rPr>
          <w:rFonts w:ascii="Times New Roman" w:eastAsia="Calibri" w:hAnsi="Times New Roman" w:cs="Times New Roman"/>
          <w:sz w:val="24"/>
          <w:szCs w:val="24"/>
          <w:lang w:val="id-ID"/>
        </w:rPr>
        <w:t xml:space="preserve"> </w:t>
      </w:r>
      <w:r w:rsidRPr="00F21CE8">
        <w:rPr>
          <w:rFonts w:ascii="Times New Roman" w:eastAsia="Times New Roman" w:hAnsi="Times New Roman" w:cs="Times New Roman"/>
          <w:sz w:val="24"/>
          <w:szCs w:val="24"/>
          <w:lang w:val="id-ID" w:eastAsia="id-ID"/>
        </w:rPr>
        <w:t xml:space="preserve">Hal ini seperti di kemuakkan oleh Suhrawardi dan Mehdi Ha’iri Yazdi, bahwa nalar pengetahuan </w:t>
      </w:r>
      <w:r w:rsidRPr="00F21CE8">
        <w:rPr>
          <w:rFonts w:ascii="Times New Roman" w:eastAsia="Times New Roman" w:hAnsi="Times New Roman" w:cs="Times New Roman"/>
          <w:i/>
          <w:sz w:val="24"/>
          <w:szCs w:val="24"/>
          <w:lang w:val="id-ID" w:eastAsia="id-ID"/>
        </w:rPr>
        <w:t>irfani</w:t>
      </w:r>
      <w:r w:rsidRPr="00F21CE8">
        <w:rPr>
          <w:rFonts w:ascii="Times New Roman" w:eastAsia="Times New Roman" w:hAnsi="Times New Roman" w:cs="Times New Roman"/>
          <w:sz w:val="24"/>
          <w:szCs w:val="24"/>
          <w:lang w:val="id-ID" w:eastAsia="id-ID"/>
        </w:rPr>
        <w:t xml:space="preserve"> hati nurani bukan masuk tatanan konsepsi dan representasi, tetapi terkait dengan kesatuan simpleks kehadiran Tuhan dalam diri dan kehadiran diri dalam Tuhan, sehingga pengetahuan ini cenderung sulit untuk dikomunikasikan, maka </w:t>
      </w:r>
      <w:r w:rsidRPr="00F21CE8">
        <w:rPr>
          <w:rFonts w:ascii="Times New Roman" w:eastAsia="Times New Roman" w:hAnsi="Times New Roman" w:cs="Times New Roman"/>
          <w:sz w:val="24"/>
          <w:szCs w:val="24"/>
          <w:lang w:val="id-ID" w:eastAsia="id-ID"/>
        </w:rPr>
        <w:lastRenderedPageBreak/>
        <w:t>tidak semua pengalaman batin ini dapat diungkapkan dengan melalui metode penalaran empiris logis secara ilmiah.</w:t>
      </w:r>
      <w:r w:rsidRPr="00F21CE8">
        <w:rPr>
          <w:rStyle w:val="FootnoteReference"/>
          <w:rFonts w:ascii="Times New Roman" w:hAnsi="Times New Roman" w:cs="Times New Roman"/>
          <w:sz w:val="24"/>
          <w:szCs w:val="24"/>
          <w:lang w:val="id-ID"/>
        </w:rPr>
        <w:footnoteReference w:id="380"/>
      </w:r>
    </w:p>
    <w:p w:rsidR="00F11EB2" w:rsidRDefault="00F01808" w:rsidP="00F11EB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Kedua</w:t>
      </w:r>
      <w:r w:rsidRPr="00F21CE8">
        <w:rPr>
          <w:rFonts w:ascii="Times New Roman" w:eastAsia="Times New Roman" w:hAnsi="Times New Roman" w:cs="Times New Roman"/>
          <w:sz w:val="24"/>
          <w:szCs w:val="24"/>
          <w:lang w:val="id-ID" w:eastAsia="id-ID"/>
        </w:rPr>
        <w:t>, epistemologi ilmu hukum berbasis hati nurani yang selalu hadir dalam kajian realitas hukum terhadap pandangan hukum yang berupa perilaku masyarakat dan logika hukum dalam sistem peraturan perundang-undangan, sehingga hal ini berpengaruh terhadap digunakannya juga metode hipotesis justifikasi awal (baik dinyatakan secara langsung atau diyakini dalam diri pribadi) yang mendukung kebenaran dari cara pandang indera terhadap realitas hukum dan cara pandang akal terhadap logika rasional dalam sistem norma hukum positif. Artinya terhadap kedua cara pandang tersebut seolah-olah juga dianggap dan diyakini benar sejak awal, sehingga jika seseorang akan melakukakan kajian hukum terhadap permasalahan hukum tertentu maka dasar pijakan awal lebih cenderung pada upaya untuk mencari argumen dan pernyataan dari dalil-dalil hukum yang dapat mendukung apa yang telah dianggap benar tersebut daripada mengkaji dan menghadirkan hukum secara otentik. Hal ini jika tidak disadari dapat dinilai sebaga</w:t>
      </w:r>
      <w:r w:rsidR="00F11EB2">
        <w:rPr>
          <w:rFonts w:ascii="Times New Roman" w:eastAsia="Times New Roman" w:hAnsi="Times New Roman" w:cs="Times New Roman"/>
          <w:sz w:val="24"/>
          <w:szCs w:val="24"/>
          <w:lang w:val="id-ID" w:eastAsia="id-ID"/>
        </w:rPr>
        <w:t>i bentuk keberpihakan tertentu.</w:t>
      </w:r>
    </w:p>
    <w:p w:rsidR="00F11EB2" w:rsidRDefault="00F01808" w:rsidP="00F11EB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Ketiga</w:t>
      </w:r>
      <w:r w:rsidRPr="00F21CE8">
        <w:rPr>
          <w:rFonts w:ascii="Times New Roman" w:eastAsia="Times New Roman" w:hAnsi="Times New Roman" w:cs="Times New Roman"/>
          <w:sz w:val="24"/>
          <w:szCs w:val="24"/>
          <w:lang w:val="id-ID" w:eastAsia="id-ID"/>
        </w:rPr>
        <w:t xml:space="preserve">, dalam penggunaan epistemologi ilmu hukum berbasis hati nurani akan mengalami kesulitan untuk menentukan standart kriteria kajiannya, baik dalam objek maupun metode penalaran yang akan digunakan, meskipun secara kemanfaatan dapat membantu manusia dalam memperoleh pengetahuan. Kesulitan objek, karena luasnya ruanglingkup yang dapat masuk menjadi bahan (objek) perenungan hati nurani. Sedangkan kesulitan yang paling utama terkait dengan metode penalaran yang digunakan untuk menggali dan memperoleh pengetahuan belum secara pasti diakui oleh umum, sehingga hal ini masih cenderung berkutat pada kebenaran yang diyakini </w:t>
      </w:r>
      <w:r w:rsidR="00F11EB2">
        <w:rPr>
          <w:rFonts w:ascii="Times New Roman" w:eastAsia="Times New Roman" w:hAnsi="Times New Roman" w:cs="Times New Roman"/>
          <w:sz w:val="24"/>
          <w:szCs w:val="24"/>
          <w:lang w:val="id-ID" w:eastAsia="id-ID"/>
        </w:rPr>
        <w:t>secara pribadi masing-masing.</w:t>
      </w:r>
    </w:p>
    <w:p w:rsidR="00F11EB2" w:rsidRDefault="00F01808" w:rsidP="00F11EB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Keempat</w:t>
      </w:r>
      <w:r w:rsidRPr="00F21CE8">
        <w:rPr>
          <w:rFonts w:ascii="Times New Roman" w:eastAsia="Times New Roman" w:hAnsi="Times New Roman" w:cs="Times New Roman"/>
          <w:sz w:val="24"/>
          <w:szCs w:val="24"/>
          <w:lang w:val="id-ID" w:eastAsia="id-ID"/>
        </w:rPr>
        <w:t>, epistemologi ilmu hukum berbasis hati nurani dengan metode penalaran intuisi dapat dikatakan tidak populer dalam kalangan ilmiah, sehingga hati nurani sebagai instrumen penggali dan untuk memperoleh pengetahuan dengan benar sering diabaikan dan tidak digunkaan dalam proses pengembangan ilmu pengetahuan, termasuk ilmu hukum. Lahirnya tahap positifisasi ilmu pengetahuan yang mengusung rasionalitas objektif digagas oleh</w:t>
      </w:r>
      <w:r w:rsidRPr="00F21CE8">
        <w:rPr>
          <w:rFonts w:ascii="Times New Roman" w:hAnsi="Times New Roman" w:cs="Times New Roman"/>
          <w:sz w:val="24"/>
          <w:szCs w:val="24"/>
        </w:rPr>
        <w:t xml:space="preserve"> </w:t>
      </w:r>
      <w:r w:rsidRPr="00F21CE8">
        <w:rPr>
          <w:rFonts w:ascii="Times New Roman" w:eastAsia="Times New Roman" w:hAnsi="Times New Roman" w:cs="Times New Roman"/>
          <w:sz w:val="24"/>
          <w:szCs w:val="24"/>
          <w:lang w:val="id-ID" w:eastAsia="id-ID"/>
        </w:rPr>
        <w:t>Auguste Comte juga memiliki andil besar dalam menggeser peran hati nurani dalam ilmu pengetahuan.</w:t>
      </w:r>
      <w:r w:rsidRPr="00F21CE8">
        <w:rPr>
          <w:rStyle w:val="FootnoteReference"/>
          <w:rFonts w:ascii="Times New Roman" w:eastAsia="Times New Roman" w:hAnsi="Times New Roman" w:cs="Times New Roman"/>
          <w:sz w:val="24"/>
          <w:szCs w:val="24"/>
          <w:lang w:val="id-ID" w:eastAsia="id-ID"/>
        </w:rPr>
        <w:footnoteReference w:id="381"/>
      </w:r>
      <w:r w:rsidRPr="00F21CE8">
        <w:rPr>
          <w:rFonts w:ascii="Times New Roman" w:eastAsia="Times New Roman" w:hAnsi="Times New Roman" w:cs="Times New Roman"/>
          <w:sz w:val="24"/>
          <w:szCs w:val="24"/>
          <w:lang w:val="id-ID" w:eastAsia="id-ID"/>
        </w:rPr>
        <w:t xml:space="preserve"> Hati nurani, meskipun dalam ranah praktek hukum sering digunakan dalam memberi pertimbangan putusan hukum, akan tetapi masih jarang pemikiran dan karya ilmiah di bidang hukum yang secara intens membahas tentang hati nurani dalam ilmu hukum, baik secara ontologi, epistemologi maupun aksiologi. Hal ini, karena hukum lebih cenderung mengarah pada pembicaraan yang bersifat publik yang menyangkut suatu sistem dalam kehidupan masyarakat, sehingga hal-hal yang bersifat personal individual yang berada dalam benak pribadi masing-masing orang menjadi urusan pribadi yang tidak ter</w:t>
      </w:r>
      <w:r w:rsidR="00F11EB2">
        <w:rPr>
          <w:rFonts w:ascii="Times New Roman" w:eastAsia="Times New Roman" w:hAnsi="Times New Roman" w:cs="Times New Roman"/>
          <w:sz w:val="24"/>
          <w:szCs w:val="24"/>
          <w:lang w:val="id-ID" w:eastAsia="id-ID"/>
        </w:rPr>
        <w:t>kait dengan permasalahan hukum.</w:t>
      </w:r>
    </w:p>
    <w:p w:rsidR="00F11EB2" w:rsidRDefault="00F01808" w:rsidP="00F11EB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Kelima</w:t>
      </w:r>
      <w:r w:rsidRPr="00F21CE8">
        <w:rPr>
          <w:rFonts w:ascii="Times New Roman" w:eastAsia="Times New Roman" w:hAnsi="Times New Roman" w:cs="Times New Roman"/>
          <w:sz w:val="24"/>
          <w:szCs w:val="24"/>
          <w:lang w:val="id-ID" w:eastAsia="id-ID"/>
        </w:rPr>
        <w:t xml:space="preserve">, intuisi hati nurani merupakan cara penalaran dengan cara kerja yang berada diluar jangkauan akal secara rasional dan indera secara empiris, sehingga hal ini menjadi diskursus permasalahan yang mengkerdilkan dan dapat </w:t>
      </w:r>
      <w:r w:rsidRPr="00F21CE8">
        <w:rPr>
          <w:rFonts w:ascii="Times New Roman" w:eastAsia="Times New Roman" w:hAnsi="Times New Roman" w:cs="Times New Roman"/>
          <w:sz w:val="24"/>
          <w:szCs w:val="24"/>
          <w:lang w:val="id-ID" w:eastAsia="id-ID"/>
        </w:rPr>
        <w:lastRenderedPageBreak/>
        <w:t xml:space="preserve">mereduksi peran hati nurani dalam pengembangan ilmu hukum. Cara memperoleh pengetahuan hati nurani dengan penalaran intuisi dan cara untuk mengukur validitasnya dengan perasaan batin dianggap oleh kalangan ilmuan dikatakan pengetahuan non-analisis yang </w:t>
      </w:r>
      <w:r w:rsidRPr="00F21CE8">
        <w:rPr>
          <w:rFonts w:ascii="Times New Roman" w:eastAsia="Calibri" w:hAnsi="Times New Roman" w:cs="Times New Roman"/>
          <w:sz w:val="24"/>
          <w:szCs w:val="24"/>
          <w:lang w:val="id-ID"/>
        </w:rPr>
        <w:t>tidak berdasarkan pada metode penalaran ilmiah secara tertentu seperti dalam metode penalaran deduktif atau induktif. Meskipun hati nurani apabila dilacak pada dasarnya juga memiliki metode tersendiri yang berbeda dengan cara kerja secara ilmiah, seperti transendental dalam kalangan filsuf yang modern dan tasawuf dalam kalangan sufi. Dalam kehidupan manusia, khususnya pada belahan dunia timur, perasaan yang dihasilkan hati nurani memiliki peranan yang penting untuk menjaga sistem tata kehidupan bersama yang bersifat universal sebagai keyakinan umum tentang suatu adanya kebaikan. Akan tetapi hal ini dapat dinilai sebagai cara berpikir hidup yang menghambat manusia untuk maju.</w:t>
      </w:r>
    </w:p>
    <w:p w:rsidR="00F11EB2" w:rsidRDefault="00F01808" w:rsidP="00F11EB2">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Keenam</w:t>
      </w:r>
      <w:r w:rsidRPr="00F21CE8">
        <w:rPr>
          <w:rFonts w:ascii="Times New Roman" w:eastAsia="Times New Roman" w:hAnsi="Times New Roman" w:cs="Times New Roman"/>
          <w:sz w:val="24"/>
          <w:szCs w:val="24"/>
          <w:lang w:val="id-ID" w:eastAsia="id-ID"/>
        </w:rPr>
        <w:t xml:space="preserve">, metode penalaran intuisi hati nurani yang oleh </w:t>
      </w:r>
      <w:r w:rsidRPr="00F21CE8">
        <w:rPr>
          <w:rFonts w:ascii="Times New Roman" w:hAnsi="Times New Roman" w:cs="Times New Roman"/>
          <w:sz w:val="24"/>
          <w:szCs w:val="24"/>
          <w:lang w:val="id-ID"/>
        </w:rPr>
        <w:t>Hendry Bergson</w:t>
      </w:r>
      <w:r w:rsidRPr="00F21CE8">
        <w:rPr>
          <w:rFonts w:ascii="Times New Roman" w:eastAsia="Times New Roman" w:hAnsi="Times New Roman" w:cs="Times New Roman"/>
          <w:sz w:val="24"/>
          <w:szCs w:val="24"/>
          <w:lang w:val="id-ID" w:eastAsia="id-ID"/>
        </w:rPr>
        <w:t xml:space="preserve"> dikatakan bersifat </w:t>
      </w:r>
      <w:r w:rsidRPr="00F21CE8">
        <w:rPr>
          <w:rFonts w:ascii="Times New Roman" w:hAnsi="Times New Roman" w:cs="Times New Roman"/>
          <w:sz w:val="24"/>
          <w:szCs w:val="24"/>
          <w:lang w:val="id-ID"/>
        </w:rPr>
        <w:t>utuh, tetap dan menyeluruh</w:t>
      </w:r>
      <w:r w:rsidRPr="00F21CE8">
        <w:rPr>
          <w:rFonts w:ascii="Times New Roman" w:eastAsia="Times New Roman" w:hAnsi="Times New Roman" w:cs="Times New Roman"/>
          <w:sz w:val="24"/>
          <w:szCs w:val="24"/>
          <w:lang w:val="id-ID" w:eastAsia="id-ID"/>
        </w:rPr>
        <w:t xml:space="preserve"> dapat dinilai menghambat perkembangan ilmu pengetahuan. Kemajuan zaman dan modernitas yang telah dicapai merupakan hasil dari proses metode ilmiah yang lebih menekankan pada realitas empiris yang objektif dan juga pada sistem logika rasional yang tersusun secara struktural. E</w:t>
      </w:r>
      <w:r w:rsidRPr="00F21CE8">
        <w:rPr>
          <w:rFonts w:ascii="Times New Roman" w:eastAsia="Calibri" w:hAnsi="Times New Roman" w:cs="Times New Roman"/>
          <w:sz w:val="24"/>
          <w:szCs w:val="24"/>
          <w:lang w:val="id-ID"/>
        </w:rPr>
        <w:t>mpirism terhadap ilmu pengetahuan membawa corak baru bagi perkembangan Ilmu pengetahuan, termasuk dalam ilmu hukum, khususnya terkait metode ilmiah (</w:t>
      </w:r>
      <w:r w:rsidRPr="00F21CE8">
        <w:rPr>
          <w:rFonts w:ascii="Times New Roman" w:eastAsia="Calibri" w:hAnsi="Times New Roman" w:cs="Times New Roman"/>
          <w:i/>
          <w:sz w:val="24"/>
          <w:szCs w:val="24"/>
          <w:lang w:val="id-ID"/>
        </w:rPr>
        <w:t>scientific method</w:t>
      </w:r>
      <w:r w:rsidRPr="00F21CE8">
        <w:rPr>
          <w:rFonts w:ascii="Times New Roman" w:eastAsia="Calibri" w:hAnsi="Times New Roman" w:cs="Times New Roman"/>
          <w:sz w:val="24"/>
          <w:szCs w:val="24"/>
          <w:lang w:val="id-ID"/>
        </w:rPr>
        <w:t>) yang memiliki pandangan bahwa pengertian yang paling baik tentang metode ilmiah seperti dikemukakan oleh paham empirisme.</w:t>
      </w:r>
      <w:r w:rsidRPr="00F21CE8">
        <w:rPr>
          <w:rFonts w:ascii="Times New Roman" w:eastAsia="Calibri" w:hAnsi="Times New Roman" w:cs="Times New Roman"/>
          <w:sz w:val="24"/>
          <w:szCs w:val="24"/>
          <w:vertAlign w:val="superscript"/>
          <w:lang w:val="id-ID"/>
        </w:rPr>
        <w:footnoteReference w:id="382"/>
      </w:r>
      <w:r w:rsidRPr="00F21CE8">
        <w:rPr>
          <w:rFonts w:ascii="Times New Roman" w:eastAsia="Calibri" w:hAnsi="Times New Roman" w:cs="Times New Roman"/>
          <w:sz w:val="24"/>
          <w:szCs w:val="24"/>
          <w:lang w:val="id-ID"/>
        </w:rPr>
        <w:t xml:space="preserve"> Sedangkan rasionalisme d</w:t>
      </w:r>
      <w:r w:rsidRPr="00F21CE8">
        <w:rPr>
          <w:rFonts w:ascii="Times New Roman" w:hAnsi="Times New Roman" w:cs="Times New Roman"/>
          <w:sz w:val="24"/>
          <w:szCs w:val="24"/>
          <w:lang w:val="id-ID"/>
        </w:rPr>
        <w:t>alam sistem ilmu pengetahuan yang sifatnya mengandung unsur kepastian disusun atas beberapa dasar pernyataan yang dianggap benar secara aksioma dengan menggunakan beberapa aksioma maka disusun suatu teorema, di atas teorema dikembangkan kaidah ilmu yang secara keseluruhan merupakan sebuah sistem yang bersifat pasti dan konsisten. Hal ini sebagaimana kepastian hukum yang menjadi tujuan utama positivisme hukum dari teori hukum murni Hans Kelsen</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383"/>
      </w:r>
    </w:p>
    <w:p w:rsidR="00264B0C" w:rsidRDefault="00F01808" w:rsidP="00264B0C">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Ketuju</w:t>
      </w:r>
      <w:r w:rsidRPr="00F21CE8">
        <w:rPr>
          <w:rFonts w:ascii="Times New Roman" w:eastAsia="Times New Roman" w:hAnsi="Times New Roman" w:cs="Times New Roman"/>
          <w:sz w:val="24"/>
          <w:szCs w:val="24"/>
          <w:lang w:val="id-ID" w:eastAsia="id-ID"/>
        </w:rPr>
        <w:t>, hati nurani sebagai basis epistemologi ilmu hukum hanya bekerja dalam wilayah perasan masing-masing pribadi manusia, sehingga sulit untuk diketahui dan dibuktikan secara umum. Hal ini jelas berseberangan dan akan ditentang oleh aliran realisme hukum yang memandang hukum sebagai perilaku nyata dan konkrit dalam kehidupan nyata di masyarakat, sebagaimana dikemukakan oleh Emile Durkheim yang memandang hukum sebagai suatu kenyataan riil yang dipraktekan dalam kehidupan masyarakat sebagai bentuk dari adanya solidaritas sosial yang tercermin ke dalam pengakuan hukum sebagai lambang yang dapat diamati dan diukur bagi solidaritas sosial tersebut.</w:t>
      </w:r>
      <w:r w:rsidRPr="00F21CE8">
        <w:rPr>
          <w:rStyle w:val="FootnoteReference"/>
          <w:rFonts w:ascii="Times New Roman" w:eastAsia="Times New Roman" w:hAnsi="Times New Roman" w:cs="Times New Roman"/>
          <w:sz w:val="24"/>
          <w:szCs w:val="24"/>
          <w:lang w:val="id-ID" w:eastAsia="id-ID"/>
        </w:rPr>
        <w:footnoteReference w:id="384"/>
      </w:r>
      <w:r w:rsidRPr="00F21CE8">
        <w:rPr>
          <w:rFonts w:ascii="Times New Roman" w:eastAsia="Times New Roman" w:hAnsi="Times New Roman" w:cs="Times New Roman"/>
          <w:sz w:val="24"/>
          <w:szCs w:val="24"/>
          <w:lang w:val="id-ID" w:eastAsia="id-ID"/>
        </w:rPr>
        <w:t xml:space="preserve"> Kebenaraan yang dihasilkan dari cara kerja hati nurani dalam benak pribadi yang bersifat intersubjektif  juga bertentangan dengan positivisme hukum yang secara material dan formal menunjukkan bahwa hukum merupakan peratuan perundang-undangan yang dapat dipahami secara umum oleh semua orang dengan logika rasionalnya, sebagaimana dijelaskan oleh Hans Kelsen dalam </w:t>
      </w:r>
      <w:r w:rsidRPr="00F21CE8">
        <w:rPr>
          <w:rFonts w:ascii="Times New Roman" w:eastAsia="Times New Roman" w:hAnsi="Times New Roman" w:cs="Times New Roman"/>
          <w:i/>
          <w:sz w:val="24"/>
          <w:szCs w:val="24"/>
          <w:lang w:val="id-ID" w:eastAsia="id-ID"/>
        </w:rPr>
        <w:t>rule formalism</w:t>
      </w:r>
      <w:r w:rsidRPr="00F21CE8">
        <w:rPr>
          <w:rFonts w:ascii="Times New Roman" w:eastAsia="Times New Roman" w:hAnsi="Times New Roman" w:cs="Times New Roman"/>
          <w:sz w:val="24"/>
          <w:szCs w:val="24"/>
          <w:lang w:val="id-ID" w:eastAsia="id-ID"/>
        </w:rPr>
        <w:t xml:space="preserve"> dan </w:t>
      </w:r>
      <w:r w:rsidRPr="00F21CE8">
        <w:rPr>
          <w:rFonts w:ascii="Times New Roman" w:eastAsia="Times New Roman" w:hAnsi="Times New Roman" w:cs="Times New Roman"/>
          <w:i/>
          <w:sz w:val="24"/>
          <w:szCs w:val="24"/>
          <w:lang w:val="id-ID" w:eastAsia="id-ID"/>
        </w:rPr>
        <w:t>conceptual formalism.</w:t>
      </w:r>
      <w:r w:rsidRPr="00F21CE8">
        <w:rPr>
          <w:rStyle w:val="FootnoteReference"/>
          <w:rFonts w:ascii="Times New Roman" w:eastAsia="Times New Roman" w:hAnsi="Times New Roman" w:cs="Times New Roman"/>
          <w:sz w:val="24"/>
          <w:szCs w:val="24"/>
          <w:lang w:val="id-ID" w:eastAsia="id-ID"/>
        </w:rPr>
        <w:footnoteReference w:id="385"/>
      </w:r>
    </w:p>
    <w:p w:rsidR="00264B0C" w:rsidRDefault="00F01808" w:rsidP="00264B0C">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lastRenderedPageBreak/>
        <w:t>Kedelapan</w:t>
      </w:r>
      <w:r w:rsidRPr="00F21CE8">
        <w:rPr>
          <w:rFonts w:ascii="Times New Roman" w:eastAsia="Times New Roman" w:hAnsi="Times New Roman" w:cs="Times New Roman"/>
          <w:sz w:val="24"/>
          <w:szCs w:val="24"/>
          <w:lang w:val="id-ID" w:eastAsia="id-ID"/>
        </w:rPr>
        <w:t>, terhadap kebenaran hukum yang dihasilkan dari epistemologi ilmu hukum berbasis hati nurani menjadikan sesorang menjadi munafik dengan apa yang sebenarnya diyakini benar dalam benaknya. Realitas hukum di masyarakat yang menyerahkan kebenaran pada kehendak bersama terkadang dapat bertentangan dengan nilai-nilai batiniah hati nurani, akan tetapi realitas tersebut dianggap benar dan dibiarkan terjadi seperti apa adanya. Selain itu juga terdapat pembenaran terhadap praktek buruk penegakkan hukum positif yang telah menyakiti hati nurani dalam memahami hukum. Seperti adanya fenomena hakim dengan peraturan perundang-undangnnya yang memutus bersalah dan harus dipenjaranya seorang nenek karena mencuri kayu bakar di hutan, tetapi dipihak lain terdapat putusan bebasnya seorang koruptor karena tidak terbukti merugikan negara. Meskipun demikian, hukum positif yang telah ditetapkan secara formal harus tetap dijalankan demi tegaknya sebuah kepastian hukum. Kasus hukum yang kontradiktif tersebut dapat menunjukkan betapa munafiknya manusia ketika dihadap</w:t>
      </w:r>
      <w:r w:rsidR="00264B0C">
        <w:rPr>
          <w:rFonts w:ascii="Times New Roman" w:eastAsia="Times New Roman" w:hAnsi="Times New Roman" w:cs="Times New Roman"/>
          <w:sz w:val="24"/>
          <w:szCs w:val="24"/>
          <w:lang w:val="id-ID" w:eastAsia="id-ID"/>
        </w:rPr>
        <w:t>kan dalam permasalahan hukum.</w:t>
      </w:r>
    </w:p>
    <w:p w:rsidR="00F01808" w:rsidRPr="00F21CE8" w:rsidRDefault="00F01808" w:rsidP="00264B0C">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i/>
          <w:sz w:val="24"/>
          <w:szCs w:val="24"/>
          <w:lang w:val="id-ID" w:eastAsia="id-ID"/>
        </w:rPr>
        <w:t>Kesembilan</w:t>
      </w:r>
      <w:r w:rsidRPr="00F21CE8">
        <w:rPr>
          <w:rFonts w:ascii="Times New Roman" w:eastAsia="Times New Roman" w:hAnsi="Times New Roman" w:cs="Times New Roman"/>
          <w:sz w:val="24"/>
          <w:szCs w:val="24"/>
          <w:lang w:val="id-ID" w:eastAsia="id-ID"/>
        </w:rPr>
        <w:t xml:space="preserve">, tercapainya ketenangan dan ketentraman hati nurani dalam hukum jika tidak disadari dapat mengabaikan realitas hukum yang ada di masyarakat dan sistem norma hukum positif dalam peraturan perundang-undangan. Realitas hukum yang terjadi di masyarakat hanya akan dibenarkan jika mampu membawa pada ketenangan hati nurani, jika tidak hanya dipandang sebagai fata morgana kehidupan yang tidak bernilai dan bermakna apapun. Peraturan perundang-undangan hanya akan dibenarkan sebagai hukum yang baik jika dapat membawa pada ketenangan hati nurani, jika tidak hanya akan dianggap sebagai angan-angan ide kosong yang tidak berarti. Keadaan seperti ini nampak dalam era postmodern yang gerakkannya mulai terasa dalam ilmu pengetahuan, termasuk ilmu hukum. Intinya dalam pemahaman ini adalah, bahwa hukum tidak terletak pada realitas konkrit dan logika dalam peraturan perundang-undangan, tetapi hukum merupakan sesuatu hal yang menyentuh ranah perasaan batin yang terdapat dalam hati nurani.       </w:t>
      </w:r>
    </w:p>
    <w:p w:rsidR="00F01808" w:rsidRPr="00F21CE8" w:rsidRDefault="00F01808" w:rsidP="00264B0C">
      <w:pPr>
        <w:spacing w:after="0" w:line="240" w:lineRule="auto"/>
        <w:jc w:val="both"/>
        <w:rPr>
          <w:rFonts w:ascii="Times New Roman" w:hAnsi="Times New Roman" w:cs="Times New Roman"/>
          <w:sz w:val="24"/>
          <w:szCs w:val="24"/>
          <w:lang w:val="id-ID"/>
        </w:rPr>
      </w:pPr>
    </w:p>
    <w:p w:rsidR="00264B0C" w:rsidRPr="00264B0C" w:rsidRDefault="00F91690" w:rsidP="00264B0C">
      <w:pPr>
        <w:pStyle w:val="ListParagraph"/>
        <w:numPr>
          <w:ilvl w:val="0"/>
          <w:numId w:val="2"/>
        </w:numPr>
        <w:spacing w:after="0" w:line="240" w:lineRule="auto"/>
        <w:jc w:val="both"/>
        <w:rPr>
          <w:rFonts w:ascii="Times New Roman" w:hAnsi="Times New Roman" w:cs="Times New Roman"/>
          <w:b/>
          <w:sz w:val="24"/>
          <w:szCs w:val="24"/>
          <w:lang w:val="id-ID"/>
        </w:rPr>
      </w:pPr>
      <w:r w:rsidRPr="00264B0C">
        <w:rPr>
          <w:rFonts w:ascii="Times New Roman" w:hAnsi="Times New Roman" w:cs="Times New Roman"/>
          <w:b/>
          <w:sz w:val="24"/>
          <w:szCs w:val="24"/>
          <w:lang w:val="id-ID"/>
        </w:rPr>
        <w:t xml:space="preserve">Improvement </w:t>
      </w:r>
      <w:r w:rsidR="00264B0C">
        <w:rPr>
          <w:rFonts w:ascii="Times New Roman" w:hAnsi="Times New Roman" w:cs="Times New Roman"/>
          <w:b/>
          <w:sz w:val="24"/>
          <w:szCs w:val="24"/>
          <w:lang w:val="id-ID"/>
        </w:rPr>
        <w:t xml:space="preserve">Nalar </w:t>
      </w:r>
      <w:r w:rsidRPr="00264B0C">
        <w:rPr>
          <w:rFonts w:ascii="Times New Roman" w:hAnsi="Times New Roman" w:cs="Times New Roman"/>
          <w:b/>
          <w:sz w:val="24"/>
          <w:szCs w:val="24"/>
          <w:lang w:val="id-ID"/>
        </w:rPr>
        <w:t>Epistemologi Hukum</w:t>
      </w:r>
    </w:p>
    <w:p w:rsidR="00264B0C" w:rsidRPr="001A0726" w:rsidRDefault="001901EC" w:rsidP="001A0726">
      <w:pPr>
        <w:pStyle w:val="ListParagraph"/>
        <w:spacing w:after="0" w:line="240" w:lineRule="auto"/>
        <w:ind w:firstLine="720"/>
        <w:jc w:val="both"/>
        <w:rPr>
          <w:rFonts w:ascii="Times New Roman" w:eastAsia="Times New Roman" w:hAnsi="Times New Roman" w:cs="Times New Roman"/>
          <w:sz w:val="24"/>
          <w:szCs w:val="24"/>
          <w:lang w:val="id-ID" w:eastAsia="id-ID"/>
        </w:rPr>
      </w:pPr>
      <w:r w:rsidRPr="00264B0C">
        <w:rPr>
          <w:rFonts w:ascii="Times New Roman" w:eastAsia="Times New Roman" w:hAnsi="Times New Roman" w:cs="Times New Roman"/>
          <w:sz w:val="24"/>
          <w:szCs w:val="24"/>
          <w:lang w:val="id-ID" w:eastAsia="id-ID"/>
        </w:rPr>
        <w:t>Dalam konsep metode konvergensi epistemologi berkeadaban dalam ilmu hukum, tidak hanya cukup dengan memahami keadaan yang ada pada epistemologi ilmu hukum dan kaitannya dengan yang lain tanpa melakukan pembenahan dan pembaruan terhadapnya. Diperlukan kemauan sikap untuk saling melakukan perbaikan pemahaman terhadap epistemologi ilmu hukum terkait dengan objek, metode penalaran dan kemanfaatan epistemologi ilmu hukum yang ada. Dalam melakukan upaya perbaikan epistemologi ilmu hukum tersebut dilakukan dengan melibatkan seluruh basis epistemologi ilmu hukum sebagaimana yang terdapat dalam berbagai aliran teori hukum, sehingga dari proses improvement tersebut akan diperoleh konsep metode pemahaman epistemologi ilmu hukum yang merupakan satu kesatuan dari keseluruhan basis epistemologi ilmu hukum yang ada untuk membentuk suatu kesempurnaan nalar manusia di bawah petunjuk Tuhan. Hal ini merupakan cara pandang hukum yang bijak dalam menyikapi segala konflik pergulatan hukum yang terjadi dalam kehidupan manusia. Dengan demikian terhadap kebenaran yang dihasilkan dari proses improvement epistemologi ilmu hukum tersebut akan lebih utuh, komprehensif dan bijak hingga mencapai kebenaran hakiki Tuhan.</w:t>
      </w:r>
      <w:r w:rsidRPr="00264B0C">
        <w:rPr>
          <w:rFonts w:ascii="Times New Roman" w:hAnsi="Times New Roman" w:cs="Times New Roman"/>
          <w:sz w:val="24"/>
          <w:szCs w:val="24"/>
          <w:lang w:val="id-ID"/>
        </w:rPr>
        <w:t xml:space="preserve"> </w:t>
      </w:r>
      <w:r w:rsidRPr="00264B0C">
        <w:rPr>
          <w:rFonts w:ascii="Times New Roman" w:hAnsi="Times New Roman" w:cs="Times New Roman"/>
          <w:sz w:val="24"/>
          <w:szCs w:val="24"/>
        </w:rPr>
        <w:t>Konsep</w:t>
      </w:r>
      <w:r w:rsidRPr="00264B0C">
        <w:rPr>
          <w:rFonts w:ascii="Times New Roman" w:hAnsi="Times New Roman" w:cs="Times New Roman"/>
          <w:sz w:val="24"/>
          <w:szCs w:val="24"/>
          <w:lang w:val="id-ID"/>
        </w:rPr>
        <w:t xml:space="preserve"> metode </w:t>
      </w:r>
      <w:r w:rsidRPr="00264B0C">
        <w:rPr>
          <w:rFonts w:ascii="Times New Roman" w:hAnsi="Times New Roman" w:cs="Times New Roman"/>
          <w:sz w:val="24"/>
          <w:szCs w:val="24"/>
        </w:rPr>
        <w:t xml:space="preserve">perbaikan hukum ini hampir sama dengan </w:t>
      </w:r>
      <w:r w:rsidRPr="00264B0C">
        <w:rPr>
          <w:rFonts w:ascii="Times New Roman" w:hAnsi="Times New Roman" w:cs="Times New Roman"/>
          <w:sz w:val="24"/>
          <w:szCs w:val="24"/>
        </w:rPr>
        <w:lastRenderedPageBreak/>
        <w:t>apa yang disampaikan oleh Toby J. Heytens terkait perlunya perubahan hukum dalam mengatasi permasalahan hukum yang</w:t>
      </w:r>
      <w:r w:rsidRPr="00264B0C">
        <w:rPr>
          <w:rFonts w:ascii="Times New Roman" w:hAnsi="Times New Roman" w:cs="Times New Roman"/>
          <w:sz w:val="24"/>
          <w:szCs w:val="24"/>
          <w:lang w:val="id-ID"/>
        </w:rPr>
        <w:t xml:space="preserve"> tidak gampang </w:t>
      </w:r>
      <w:r w:rsidRPr="00264B0C">
        <w:rPr>
          <w:rFonts w:ascii="Times New Roman" w:eastAsia="Times New Roman" w:hAnsi="Times New Roman" w:cs="Times New Roman"/>
          <w:sz w:val="24"/>
          <w:szCs w:val="24"/>
          <w:lang w:val="id-ID" w:eastAsia="id-ID"/>
        </w:rPr>
        <w:t>di tengah kompleksitas permasalahan.</w:t>
      </w:r>
      <w:r w:rsidRPr="00F21CE8">
        <w:rPr>
          <w:rStyle w:val="FootnoteReference"/>
          <w:rFonts w:ascii="Times New Roman" w:eastAsia="Times New Roman" w:hAnsi="Times New Roman" w:cs="Times New Roman"/>
          <w:sz w:val="24"/>
          <w:szCs w:val="24"/>
          <w:lang w:val="id-ID" w:eastAsia="id-ID"/>
        </w:rPr>
        <w:footnoteReference w:id="386"/>
      </w:r>
    </w:p>
    <w:p w:rsidR="00264B0C" w:rsidRDefault="001901EC" w:rsidP="00264B0C">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Dalam setiap melakukan kajian terhadap epistemologi ilmu hukum, maka hal pertama kali yang penting untuk dilakukan adalah mengenali objek hukum itu sendiri. Sebagai bahan dasar untuk melangkah, objek hukum dapat dipandang atau dipahami dari berbagai sudut yang berbeda sesuai dengan basis utama epistemologi ilmu hukum yang dipakai. Objek biasanya tertangkap oleh basis epistemologi ilmu hukum yang memiliki kedekatan kriteria dengan karakteristik yang terdapat dalam objek hukum tersebut. Seperti ketika kita melihat realitas hukum yang dipraktekkan dalam kehidupan masyarakat, maka secara kebiasaan hal itu akan menjadi objek kajian utama dalam epistemologi ilmu hukum berbasis indera atau ketika memahami hukum sebagai sistem norma positif dalam peraturan perundang-undangan, maka akan lebih cenderung untuk diarahkan pada pemahaman epistemologi ilmu hukum berbasis akal secara rasional seperti dalam aliran positivisme hukum. Akan tetapi cara pandang atau pemahaman demikian terhadap objek epistemologi ilmu hukum tidaklah benar, karena sesuai dengan formasi dan struktur epistemologi yang ada pada manusia, maka terhadap objek hukum seharusnya dapat dipandang dan dipahami dari seluruh basis utama epistemologi ilmu hukum (indera, akal dan hati nurani) baik karena memiliki kedekatan kriteria dengan karakteristik yang terdapat dalam objek hukum tersebut maupun secara aktif untuk melibatkan basis utama epistemologi ilmu hukum yang lain dalam memandang dan</w:t>
      </w:r>
      <w:r w:rsidR="00264B0C">
        <w:rPr>
          <w:rFonts w:ascii="Times New Roman" w:eastAsia="Times New Roman" w:hAnsi="Times New Roman" w:cs="Times New Roman"/>
          <w:sz w:val="24"/>
          <w:szCs w:val="24"/>
          <w:lang w:val="id-ID" w:eastAsia="id-ID"/>
        </w:rPr>
        <w:t xml:space="preserve"> memahami objek hukum tersebut.</w:t>
      </w:r>
    </w:p>
    <w:p w:rsidR="00264B0C" w:rsidRDefault="00264B0C" w:rsidP="00264B0C">
      <w:pPr>
        <w:spacing w:after="0" w:line="240" w:lineRule="auto"/>
        <w:ind w:firstLine="720"/>
        <w:jc w:val="both"/>
        <w:rPr>
          <w:rFonts w:ascii="Times New Roman" w:eastAsia="Times New Roman" w:hAnsi="Times New Roman" w:cs="Times New Roman"/>
          <w:sz w:val="24"/>
          <w:szCs w:val="24"/>
          <w:lang w:val="id-ID" w:eastAsia="id-ID"/>
        </w:rPr>
      </w:pPr>
    </w:p>
    <w:p w:rsidR="00264B0C" w:rsidRDefault="001901EC" w:rsidP="00264B0C">
      <w:pPr>
        <w:spacing w:after="0" w:line="240" w:lineRule="auto"/>
        <w:ind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t>Improvement terhadap objek epistemo</w:t>
      </w:r>
      <w:r w:rsidR="00264B0C">
        <w:rPr>
          <w:rFonts w:ascii="Times New Roman" w:eastAsia="Times New Roman" w:hAnsi="Times New Roman" w:cs="Times New Roman"/>
          <w:b/>
          <w:sz w:val="24"/>
          <w:szCs w:val="24"/>
          <w:lang w:val="id-ID" w:eastAsia="id-ID"/>
        </w:rPr>
        <w:t>logi ilmu hukum berbasis indera</w:t>
      </w:r>
    </w:p>
    <w:p w:rsidR="00264B0C" w:rsidRDefault="001901EC" w:rsidP="00264B0C">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Realitas empiris dari perilaku masyarakat yang dipandang sebagai objek epistemologi ilmu hukum berbasis indera sebagaimana dalam aliran realisme hukum sebenarnya dapat diperbaiki dengan cara pandang epistemologi ilmu hukum berbasis akal untuk mendukung kesesuaiannya dengan hukum yang terdapat dalam sistem norma positif peraturan perundang-undangan sebagaimana dalam aliran positivisme hukum. Indera sebagai basis epistemologi ilmu pengetahuan menurut John Lukce</w:t>
      </w:r>
      <w:r w:rsidRPr="00F21CE8">
        <w:rPr>
          <w:rStyle w:val="FootnoteReference"/>
          <w:rFonts w:ascii="Times New Roman" w:eastAsia="Times New Roman" w:hAnsi="Times New Roman" w:cs="Times New Roman"/>
          <w:sz w:val="24"/>
          <w:szCs w:val="24"/>
          <w:lang w:val="id-ID" w:eastAsia="id-ID"/>
        </w:rPr>
        <w:footnoteReference w:id="387"/>
      </w:r>
      <w:r w:rsidRPr="00F21CE8">
        <w:rPr>
          <w:rFonts w:ascii="Times New Roman" w:eastAsia="Times New Roman" w:hAnsi="Times New Roman" w:cs="Times New Roman"/>
          <w:sz w:val="24"/>
          <w:szCs w:val="24"/>
          <w:lang w:val="id-ID" w:eastAsia="id-ID"/>
        </w:rPr>
        <w:t xml:space="preserve"> dan Ikhwan al-Shafa yang dikutip Jalaluddin dan Usman Said,</w:t>
      </w:r>
      <w:r w:rsidRPr="00F21CE8">
        <w:rPr>
          <w:rStyle w:val="FootnoteReference"/>
          <w:rFonts w:ascii="Times New Roman" w:eastAsia="Times New Roman" w:hAnsi="Times New Roman" w:cs="Times New Roman"/>
          <w:sz w:val="24"/>
          <w:szCs w:val="24"/>
          <w:lang w:val="id-ID" w:eastAsia="id-ID"/>
        </w:rPr>
        <w:footnoteReference w:id="388"/>
      </w:r>
      <w:r w:rsidRPr="00F21CE8">
        <w:rPr>
          <w:rFonts w:ascii="Times New Roman" w:eastAsia="Times New Roman" w:hAnsi="Times New Roman" w:cs="Times New Roman"/>
          <w:sz w:val="24"/>
          <w:szCs w:val="24"/>
          <w:lang w:val="id-ID" w:eastAsia="id-ID"/>
        </w:rPr>
        <w:t xml:space="preserve"> merupakan suatu permulaan dari segala pengenalan terhadap apa yang dipandang benar dari objek ilmu pengetahuan yang bersifat konkrit dan nyata. Dalam ilmu hukum hal ini sebagaimana cara pandang aliran realisme hukum yang melihat objek hukum sebagai bentuk dari perilaku masyarakat dalam kehidupan, seperti dikemukakan Emile Durkheim yang melihat hukum sebagai bentuk solidaritas sosial dalam kehidupan masyarakat.</w:t>
      </w:r>
      <w:r w:rsidRPr="00F21CE8">
        <w:rPr>
          <w:rStyle w:val="FootnoteReference"/>
          <w:rFonts w:ascii="Times New Roman" w:eastAsia="Times New Roman" w:hAnsi="Times New Roman" w:cs="Times New Roman"/>
          <w:sz w:val="24"/>
          <w:szCs w:val="24"/>
          <w:lang w:val="id-ID" w:eastAsia="id-ID"/>
        </w:rPr>
        <w:footnoteReference w:id="389"/>
      </w:r>
      <w:r w:rsidRPr="00F21CE8">
        <w:rPr>
          <w:rFonts w:ascii="Times New Roman" w:eastAsia="Times New Roman" w:hAnsi="Times New Roman" w:cs="Times New Roman"/>
          <w:sz w:val="24"/>
          <w:szCs w:val="24"/>
          <w:lang w:val="id-ID" w:eastAsia="id-ID"/>
        </w:rPr>
        <w:t xml:space="preserve"> Cara pandang terhadap objek hukum tersebut tentu masih menimbulkan pertanyaan, karena solidaritas masyarakat yang dipandang sebagai objek realitas hukum hanya mampu dilihat oleh epistemologi ilmu hukum berbasis indera dari wujud luar, belum sampai pada pemahaman yang bersifat abstrak yang ada di dalamnya. Oleh karena itu, untuk memperbaiki cara pandang terhadap objek hukum tersebut diperlukan epistemologi ilmu hukum berbasis akal yang tidak hanya mampu memahami objek hukum yang berwujud nyata, tetapi juga objek hukum yang bersifat abstrak dalam bentuk ide atau konsep logis dari pemikiran hukum yang terdapat dalam sistem norma hukum positif </w:t>
      </w:r>
      <w:r w:rsidRPr="00F21CE8">
        <w:rPr>
          <w:rFonts w:ascii="Times New Roman" w:eastAsia="Times New Roman" w:hAnsi="Times New Roman" w:cs="Times New Roman"/>
          <w:sz w:val="24"/>
          <w:szCs w:val="24"/>
          <w:lang w:val="id-ID" w:eastAsia="id-ID"/>
        </w:rPr>
        <w:lastRenderedPageBreak/>
        <w:t>peraturan perundang-undangan sebagaimana dalam aliran positivisme hukum.</w:t>
      </w:r>
      <w:r w:rsidRPr="00F21CE8">
        <w:rPr>
          <w:rStyle w:val="FootnoteReference"/>
          <w:rFonts w:ascii="Times New Roman" w:eastAsia="Times New Roman" w:hAnsi="Times New Roman" w:cs="Times New Roman"/>
          <w:sz w:val="24"/>
          <w:szCs w:val="24"/>
          <w:lang w:val="id-ID" w:eastAsia="id-ID"/>
        </w:rPr>
        <w:footnoteReference w:id="390"/>
      </w:r>
      <w:r w:rsidRPr="00F21CE8">
        <w:rPr>
          <w:rFonts w:ascii="Times New Roman" w:eastAsia="Times New Roman" w:hAnsi="Times New Roman" w:cs="Times New Roman"/>
          <w:sz w:val="24"/>
          <w:szCs w:val="24"/>
          <w:lang w:val="id-ID" w:eastAsia="id-ID"/>
        </w:rPr>
        <w:t xml:space="preserve"> Solidaritas sosial harus dilihat dari sudut pandang sistem norma positif dalam peraturan perundang-undangan, apakah terhadap solidaritas sosial masyarakat yang menjadi objek realitas hukum tersebut bertentangan dengan sistem norma positif dalam peraturan perundang-undangan, sehingga harus dilakukan perbaikan terhadapnya. Dengan demikian, maka terhadap objek realitas hukum yang terdapat dalam masyarakat memiliki kesesuaian dengan objek hukum yang terdapat dalam sistem norma positif dalam perat</w:t>
      </w:r>
      <w:r w:rsidR="00264B0C">
        <w:rPr>
          <w:rFonts w:ascii="Times New Roman" w:eastAsia="Times New Roman" w:hAnsi="Times New Roman" w:cs="Times New Roman"/>
          <w:sz w:val="24"/>
          <w:szCs w:val="24"/>
          <w:lang w:val="id-ID" w:eastAsia="id-ID"/>
        </w:rPr>
        <w:t>uran perundang-undangan.</w:t>
      </w:r>
    </w:p>
    <w:p w:rsidR="001A0726" w:rsidRDefault="001901EC" w:rsidP="001A072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Objek hukum yang berupa realitas perilaku dalam kehidupan masyarakat juga dapat diperbaiki dengan cara pandang epistemologi ilmu hukum berbasis hati nurani untuk mendukung kesesuaiannya dengan perasaan hukum yang terdapat dalam perasaan benak batin manusia. Epistemologi ilmu pengetahuan berbasis indera seperti dikemukakan Ikhwan al-Shafa</w:t>
      </w:r>
      <w:r w:rsidRPr="00F21CE8">
        <w:rPr>
          <w:rStyle w:val="FootnoteReference"/>
          <w:rFonts w:ascii="Times New Roman" w:eastAsia="Times New Roman" w:hAnsi="Times New Roman" w:cs="Times New Roman"/>
          <w:sz w:val="24"/>
          <w:szCs w:val="24"/>
          <w:lang w:val="id-ID" w:eastAsia="id-ID"/>
        </w:rPr>
        <w:footnoteReference w:id="391"/>
      </w:r>
      <w:r w:rsidRPr="00F21CE8">
        <w:rPr>
          <w:rFonts w:ascii="Times New Roman" w:eastAsia="Times New Roman" w:hAnsi="Times New Roman" w:cs="Times New Roman"/>
          <w:sz w:val="24"/>
          <w:szCs w:val="24"/>
          <w:lang w:val="id-ID" w:eastAsia="id-ID"/>
        </w:rPr>
        <w:t xml:space="preserve"> dan Francois Bacon</w:t>
      </w:r>
      <w:r w:rsidRPr="00F21CE8">
        <w:rPr>
          <w:rStyle w:val="FootnoteReference"/>
          <w:rFonts w:ascii="Times New Roman" w:eastAsia="Times New Roman" w:hAnsi="Times New Roman" w:cs="Times New Roman"/>
          <w:sz w:val="24"/>
          <w:szCs w:val="24"/>
          <w:lang w:val="id-ID" w:eastAsia="id-ID"/>
        </w:rPr>
        <w:footnoteReference w:id="392"/>
      </w:r>
      <w:r w:rsidRPr="00F21CE8">
        <w:rPr>
          <w:rFonts w:ascii="Times New Roman" w:eastAsia="Times New Roman" w:hAnsi="Times New Roman" w:cs="Times New Roman"/>
          <w:sz w:val="24"/>
          <w:szCs w:val="24"/>
          <w:lang w:val="id-ID" w:eastAsia="id-ID"/>
        </w:rPr>
        <w:t xml:space="preserve"> yang mengukuhkan teori empirisme hanya mengakui objek yang berwujud riil dapat ditangkap oleh indera manusia. Hal ini berarti mensyaratkan adanya bentuk materi yang bersifat lahiriah (benda yang teramati secara fisik). Dalam ilmu hukum hal ini sebagaimana cara pandang aliran realisme hukum yang memandang objek hukum sebagai bentuk perilaku masyarakat, seperti dikemukakan Karl Marx yang melihat hukum sebagai bentuk realitas masyarakat kaum kapitalism di Barat yang sangat mengutamakan kepemilikan modal dan harta kekayaan untuk menguasai kehidupan.</w:t>
      </w:r>
      <w:r w:rsidRPr="00F21CE8">
        <w:rPr>
          <w:rStyle w:val="FootnoteReference"/>
          <w:rFonts w:ascii="Times New Roman" w:eastAsia="Times New Roman" w:hAnsi="Times New Roman" w:cs="Times New Roman"/>
          <w:sz w:val="24"/>
          <w:szCs w:val="24"/>
          <w:lang w:val="id-ID" w:eastAsia="id-ID"/>
        </w:rPr>
        <w:footnoteReference w:id="393"/>
      </w:r>
      <w:r w:rsidRPr="00F21CE8">
        <w:rPr>
          <w:rFonts w:ascii="Times New Roman" w:eastAsia="Times New Roman" w:hAnsi="Times New Roman" w:cs="Times New Roman"/>
          <w:sz w:val="24"/>
          <w:szCs w:val="24"/>
          <w:lang w:val="id-ID" w:eastAsia="id-ID"/>
        </w:rPr>
        <w:t xml:space="preserve"> Hal ini dapat menimbulkan sifat materialistis dalam kehidupan manusia yang mengukur segala sesuatu dari nilai kebendaan semata. Cara pandang terhadap objek hukum semacam ini tentu menimbulkan permasalahan, karena realitas masyarakat kaum kapitalism yang dipandang sebagai objek realitas hukum hanya mampu dipandang epistemologi ilmu hukum berbasis indera dari bentuk fisik lahiriah, belum menyentuh perasaan yang bersifat batiniah dalam benak manusia. Oleh karena itu, untuk memperbaiki cara pandang terhadap objek hukum tersebut diperlukan epistemologi ilmu hukum berbasis hati nurani yang mampu memahami objek hukum berupa perasaan dari dalam benak manusia yang bersifat batiniah. Realitas masyarakat kaum kapitalism yang dipandang sebagai objek realitas hukum harus dirasakan dengan perasaan hukum yang timbul dari dalam benak hati nurani, apakah terhadap realitas masyarakat kaum kapitalism tersebut bertentangan dengan perasaan hukum yang timbul dari dalam benak hati nurani, sehingga harus dilakukan perbaikan terhadapnya. Dengan demikian, maka terhadap objek realitas hukum yang terdapat dalam masyarakat memiliki kesesuaian dengan perasaan hukum yang timbul </w:t>
      </w:r>
      <w:r w:rsidR="001A0726">
        <w:rPr>
          <w:rFonts w:ascii="Times New Roman" w:eastAsia="Times New Roman" w:hAnsi="Times New Roman" w:cs="Times New Roman"/>
          <w:sz w:val="24"/>
          <w:szCs w:val="24"/>
          <w:lang w:val="id-ID" w:eastAsia="id-ID"/>
        </w:rPr>
        <w:t>dari dalam benak hati nurani.</w:t>
      </w:r>
    </w:p>
    <w:p w:rsidR="001A0726" w:rsidRDefault="001A0726" w:rsidP="001A0726">
      <w:pPr>
        <w:spacing w:after="0" w:line="240" w:lineRule="auto"/>
        <w:ind w:firstLine="720"/>
        <w:jc w:val="both"/>
        <w:rPr>
          <w:rFonts w:ascii="Times New Roman" w:eastAsia="Times New Roman" w:hAnsi="Times New Roman" w:cs="Times New Roman"/>
          <w:sz w:val="24"/>
          <w:szCs w:val="24"/>
          <w:lang w:val="id-ID" w:eastAsia="id-ID"/>
        </w:rPr>
      </w:pPr>
    </w:p>
    <w:p w:rsidR="001A0726" w:rsidRDefault="001901EC" w:rsidP="001A0726">
      <w:pPr>
        <w:spacing w:after="0" w:line="240" w:lineRule="auto"/>
        <w:ind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t>Improvement terhadap objek epistemologi ilmu hukum berbasis akal</w:t>
      </w:r>
    </w:p>
    <w:p w:rsidR="001A0726" w:rsidRDefault="001901EC" w:rsidP="001A0726">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sz w:val="24"/>
          <w:szCs w:val="24"/>
          <w:lang w:val="id-ID" w:eastAsia="id-ID"/>
        </w:rPr>
        <w:t xml:space="preserve">Objek epistemologi ilmu hukum berbasis akal secara rasional seperti yang terdapat dalam sistem norma positif peraturan perundang-undangan sebagaimana dalam aliran positivisme hukum sebenarnya dapat diperbaiki dengan cara pandang epistemologi ilmu hukum berbasis indera secara empiris untuk mendukung kesesuaiannya dengan realitas hukum yang terdapat dalam perilaku masyarakat sebagaimana dalam aliran realisme hukum. Akal sebagai basis epistemologi ilmu pengetahuan sebagaimana dikatakan menurut Plato hanya mengakui kebenaran pengetahuan yang bersifat tetap dan tidak berubah-ubah. Dalam ilmu hukum, hal </w:t>
      </w:r>
      <w:r w:rsidRPr="00F21CE8">
        <w:rPr>
          <w:rFonts w:ascii="Times New Roman" w:eastAsia="Times New Roman" w:hAnsi="Times New Roman" w:cs="Times New Roman"/>
          <w:sz w:val="24"/>
          <w:szCs w:val="24"/>
          <w:lang w:val="id-ID" w:eastAsia="id-ID"/>
        </w:rPr>
        <w:lastRenderedPageBreak/>
        <w:t>ini seperti cara pandang aliran positivisme hukum yang memandang objek hukum sebagai sistem norma positif yang berlaku secara umum dan berifat tetap, seperti dikemukakan John Austin yang melihat hukum sebagai suatu aturan yang dibentuk oleh mahluk berakal untuk mengatur makhluk berakal lainnya yang memiliki kemampuan untuk mengalahkannya atau secara rasional hukum dibentuk oleh kelompok yang berkuasa dan diberlakukan terhadap kelompok yang dikuasainya. Hukum didasarkan pada kehendak pemegang kekuasaan yang tertinggi yang tidak terkait dengan baik atau buruk hukum tersebut. Perintah dari penguasa yang berdaulat merupakan inti dari sifat hukum positif yang harus ditaati dan berlaku umum.</w:t>
      </w:r>
      <w:r w:rsidRPr="00F21CE8">
        <w:rPr>
          <w:rStyle w:val="FootnoteReference"/>
          <w:rFonts w:ascii="Times New Roman" w:eastAsia="Times New Roman" w:hAnsi="Times New Roman" w:cs="Times New Roman"/>
          <w:sz w:val="24"/>
          <w:szCs w:val="24"/>
          <w:lang w:val="id-ID" w:eastAsia="id-ID"/>
        </w:rPr>
        <w:footnoteReference w:id="394"/>
      </w:r>
      <w:r w:rsidRPr="00F21CE8">
        <w:rPr>
          <w:rFonts w:ascii="Times New Roman" w:eastAsia="Times New Roman" w:hAnsi="Times New Roman" w:cs="Times New Roman"/>
          <w:sz w:val="24"/>
          <w:szCs w:val="24"/>
          <w:lang w:val="id-ID" w:eastAsia="id-ID"/>
        </w:rPr>
        <w:t xml:space="preserve"> Pemahaman terhadap objek hukum semacam ini tentu masih menimbulkan permasalahan, karena hukum yang ditentukan penguasa bersifat umum mengandung ketetapan yang bersifat tetap dan kekal sesuai dengan logika hukumnya yang dipaksakan, tidak mau melihat adanya perubahan dalam masyarakat, sehingga hukum cenderung ketinggalan dari realitas masyarakat dan tidak mampu mengikuti perubahan yang terjadi. Oleh karena itu untuk memperbaiki cara pandang terhadap objek hukum tersebut diperlukan epistemologi ilmu hukum berbasis indera yang mampu memahami objek hukum secara berubah-ubah sesuai dengan realitas masyarakat sebagaimana dalam aliran realisme hukum.</w:t>
      </w:r>
      <w:r w:rsidRPr="00F21CE8">
        <w:rPr>
          <w:rStyle w:val="FootnoteReference"/>
          <w:rFonts w:ascii="Times New Roman" w:eastAsia="Times New Roman" w:hAnsi="Times New Roman" w:cs="Times New Roman"/>
          <w:sz w:val="24"/>
          <w:szCs w:val="24"/>
          <w:lang w:val="id-ID" w:eastAsia="id-ID"/>
        </w:rPr>
        <w:footnoteReference w:id="395"/>
      </w:r>
      <w:r w:rsidRPr="00F21CE8">
        <w:rPr>
          <w:rFonts w:ascii="Times New Roman" w:eastAsia="Times New Roman" w:hAnsi="Times New Roman" w:cs="Times New Roman"/>
          <w:sz w:val="24"/>
          <w:szCs w:val="24"/>
          <w:lang w:val="id-ID" w:eastAsia="id-ID"/>
        </w:rPr>
        <w:t xml:space="preserve"> Tata aturan dalam logika hukum positif yang bersifat umum dan tetap tersebut harus dilihat dari sudut pandang realitas hukum di masyarakat yang berubah-ubah, apakah terhadap ketentuan hukum yang bersifat umum dan tertap tersebut bertentangan dengan realitas hukum di masyarakat, sehingga harus dilakukan perbaikan terhadapnya. Dengan demikian, maka terhadap objek hukum yang bersifat umum dan tetap dalam logika hukum positif memiliki kesesuaian dengan realitas hukum di masyarakat yang selalu berubah-ubah.</w:t>
      </w:r>
    </w:p>
    <w:p w:rsidR="001A0726" w:rsidRDefault="001901EC" w:rsidP="001A0726">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sz w:val="24"/>
          <w:szCs w:val="24"/>
          <w:lang w:val="id-ID" w:eastAsia="id-ID"/>
        </w:rPr>
        <w:t>Epistemologi ilmu hukum berbasis akal yang memiliki objek berupa sistem norma hukum positif dalam peraturan perundang-undangan dapat juga diperbaiki dengan epistemologi ilmu hukum berbasis hati nurani secara intuitif untuk mendukung kesesuaiannya dengan perasaan hukum yang terdapat dalam benak batin. Menurut positivisme, hukum merupakan sistem logika tertutup dimana keputusan hukum yang benar dapat dihasilkan dari objek hukum yang berupa peraturan perundang-undangan yang telah ditentukan sebelumnya melalui logika hukum, sehingga tidak ada hubungan antara hukum dengan non-hukum. Peraturan perundang-undangan sebagai objek hukum tidak memiliki keterkaitan dengan perasaan, karena keduanya memiliki wilayah objek kajian kerja yang berbeda. Cara pandang terhadap objek hukum semacam ini tentu masih menimbulkan permasalahan, karena peraturan perundang-undangan yang dipandang sebagai objek hukum telah ditentukan dalam sistem logika hukum tertutup yang tidak terkait dengan hati nurani, sehingga terhadap objek hukum yang berupa peraturan perundang-undangan tidak akan pernah mengandung nilai-nilai batiniah. Oleh karena itu, untuk memperbaiki cara pemahaman terhadap objek hukum tersebut diperlukan epistemologi ilmu hukum berbasis hati nurani yang mampu memahami objek hukum yang terdapat dalam perasaan batin manusia sebagaimana dalam aliran hukum kodrat. Peraturan perundang-undangan harus dirasakan dengan perasaan batin hati nurani, apakah bertentangan dengan perasaan hati nurani, sehingga harus dilakukan perbaikan terhadapnya. Dengan demikian, maka terhadap objek hukum yang berupa peraturan perundang-undangan memiliki kesesuaian dengan perasaan hukum yang terdapat dalam benak batin hati nurani</w:t>
      </w:r>
    </w:p>
    <w:p w:rsidR="001A0726" w:rsidRDefault="001901EC" w:rsidP="001A0726">
      <w:pPr>
        <w:spacing w:after="0" w:line="240" w:lineRule="auto"/>
        <w:ind w:left="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lastRenderedPageBreak/>
        <w:t>Improvement terhadap objek epistemologi ilmu hukum berbasis hati nurani</w:t>
      </w:r>
    </w:p>
    <w:p w:rsidR="001A0726" w:rsidRDefault="001901EC" w:rsidP="001A0726">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sz w:val="24"/>
          <w:szCs w:val="24"/>
          <w:lang w:val="id-ID" w:eastAsia="id-ID"/>
        </w:rPr>
        <w:t>Perasaan hukum yang terdapat dalam benak batin manusia yang dipahami sebagai objek dalam epistemologi ilmu hukum berbasis hati nurani secara intuitif sebagaimana dalam aliran hukum kodrat sebenarnya dapat diperbaiki dengan cara pandang epistemologi ilmu hukum berbasis indera secara empiris untuk mendukung kesesuaiannya dengan realitas hukum yang terdapat dalam perilaku masyarakat sebagaimana dalam aliran realisme hukum. Cara pandang yang berada dalam perasaan benak hati nurani manusia terhadap objek hukum tidak dapat dipandang secara empiris dan objektif, sehingga hal ini perlu diperbaiki dengan epistemologi ilmu hukum berbasis indera yang mampu memahami objek hukum secara nyata dan konkrit dalam realitas hukum di masyarakat sebagaimana dalam aliran realisme hukum.</w:t>
      </w:r>
      <w:r w:rsidRPr="00F21CE8">
        <w:rPr>
          <w:rStyle w:val="FootnoteReference"/>
          <w:rFonts w:ascii="Times New Roman" w:eastAsia="Times New Roman" w:hAnsi="Times New Roman" w:cs="Times New Roman"/>
          <w:sz w:val="24"/>
          <w:szCs w:val="24"/>
          <w:lang w:val="id-ID" w:eastAsia="id-ID"/>
        </w:rPr>
        <w:footnoteReference w:id="396"/>
      </w:r>
      <w:r w:rsidRPr="00F21CE8">
        <w:rPr>
          <w:rFonts w:ascii="Times New Roman" w:eastAsia="Times New Roman" w:hAnsi="Times New Roman" w:cs="Times New Roman"/>
          <w:sz w:val="24"/>
          <w:szCs w:val="24"/>
          <w:lang w:val="id-ID" w:eastAsia="id-ID"/>
        </w:rPr>
        <w:t xml:space="preserve"> Perasaan hukum yang terdapat dalam benak batin manusia yang dipahami sebagai objek epistemologi ilmu hukum berbasis hati nurani harus dilihat dari sudut pandang realitas hukum yang terdapat dalam kehidupan masyarakat, apakah terhadap perasaan hukum tersebut bertentangan dengan realitas hukum di masyarakat, sehingga terhadapnya harus dilakukan perbaikan. Dengan demikian, maka terhadap objek hukum yang berupa perasaan hukum memiliki kesesuaian dengan realitas hukum di masyarakat.</w:t>
      </w:r>
    </w:p>
    <w:p w:rsidR="001A0726" w:rsidRDefault="001901EC" w:rsidP="001A0726">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sz w:val="24"/>
          <w:szCs w:val="24"/>
          <w:lang w:val="id-ID" w:eastAsia="id-ID"/>
        </w:rPr>
        <w:t>Objek hukum yang berupa perasaan hukum yang terdapat dalam benak batin manusia juga dapat diperbaiki dengan epistemologi ilmu hukum berbasis akal secara rasional untuk mendukung kesesuaiannya dengan hukum yang terdapat dalam sistem norma positif peraturan perundang-undangan sebagaimana dalam aliran positivisme hukum. Cara pemahaman terhadap hukum ini harus diperbaiki dengan epistemologi ilmu hukum berbasis akal yang tidak hanya mampu memandang objek hukum bersifat konkrit, tetapi juga dapat menangkap objek hukum yang lebih jelas dan tegas seperti ditentukan dalam peraturan perundang-undangan sebagaimana dalam aliran positivisme hukum yang memiliki nilai lebih akurat dan terukur secara analisis logis. Perasaan hukum yang terdapat dalam benak batin yang dipahami sebagai objek epistemologi ilmu hukum berbasis hati nurani harus dipahami dengan peraturan perundang-undangan, agar memiliki objek hukum yang lebih konkrit, jelas dan tegas dengan nilai lebih akurat dan terukur secara analisis logis. Terhadap perasaan hukum tersebut apakah bertentangan dengan peraturan perundang-undangan, sehingga terhadapnya harus dilakukan perbaikan. Objek hukum yang berupa perasaan hukum dengan demikian memiliki kesesuaian dengan peraturan perundang-undangan.</w:t>
      </w:r>
    </w:p>
    <w:p w:rsidR="001A0726" w:rsidRDefault="001901EC" w:rsidP="001A072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Untuk mendapatkan pemahaman kebenaran ilmu hukum dengan baik, maka harus digali melalui beberapa cara atau metode penalaran dari basis utama yang mendasari epistemologi ilmu hukum tersebut, sehingga terhadap kebenaran hukum yang diperoleh bukan hanya bersumber dari salah satu metode penalaran tertentu, tetapi melibatkan seluruh basis epistemologi ilmu hukum. Hal ini merupakan bentuk dari upaya untuk memperbaiki cara pandang dan pemahaman kebenaran ilmu hukum yang didasari dari proses yang saling memberi-menerima kelebihan-kelemahan indera, akal dan hati nurani dalam formasi dan struktur epistemologi ilmu hukum. Dalam epistemologi ilmu hukum, metode penalaran menjadi bagian yang sangat penting dan strategis untuk menjelaskan proses bagaimana cara suatu kebenaran ilmu hukum dapat digali dan diperoleh. Upaya untuk melakukan perbaikan epistemologi ilmu hukum tidak dapat lepas dari perkataan bagaimana kita akan memahami cara untuk memperoleh kebenaran hukum tersebut melalui </w:t>
      </w:r>
      <w:r w:rsidRPr="00F21CE8">
        <w:rPr>
          <w:rFonts w:ascii="Times New Roman" w:eastAsia="Times New Roman" w:hAnsi="Times New Roman" w:cs="Times New Roman"/>
          <w:sz w:val="24"/>
          <w:szCs w:val="24"/>
          <w:lang w:val="id-ID" w:eastAsia="id-ID"/>
        </w:rPr>
        <w:lastRenderedPageBreak/>
        <w:t xml:space="preserve">metodologi hukum yang baik, seperti dikemukakan Grace E. Hart dalam </w:t>
      </w:r>
      <w:r w:rsidRPr="00F21CE8">
        <w:rPr>
          <w:rFonts w:ascii="Times New Roman" w:eastAsia="Times New Roman" w:hAnsi="Times New Roman" w:cs="Times New Roman"/>
          <w:i/>
          <w:sz w:val="24"/>
          <w:szCs w:val="24"/>
          <w:lang w:val="id-ID" w:eastAsia="id-ID"/>
        </w:rPr>
        <w:t>the yale law journal</w:t>
      </w:r>
      <w:r w:rsidRPr="00F21CE8">
        <w:rPr>
          <w:rFonts w:ascii="Times New Roman" w:eastAsia="Times New Roman" w:hAnsi="Times New Roman" w:cs="Times New Roman"/>
          <w:sz w:val="24"/>
          <w:szCs w:val="24"/>
          <w:lang w:val="id-ID" w:eastAsia="id-ID"/>
        </w:rPr>
        <w:t xml:space="preserve"> tentang seleksi metodologis dalam kasus hukum dengan memberikan analisis secara sistemik.</w:t>
      </w:r>
      <w:r w:rsidRPr="00F21CE8">
        <w:rPr>
          <w:rStyle w:val="FootnoteReference"/>
          <w:rFonts w:ascii="Times New Roman" w:eastAsia="Times New Roman" w:hAnsi="Times New Roman" w:cs="Times New Roman"/>
          <w:sz w:val="24"/>
          <w:szCs w:val="24"/>
          <w:lang w:val="id-ID" w:eastAsia="id-ID"/>
        </w:rPr>
        <w:footnoteReference w:id="397"/>
      </w:r>
    </w:p>
    <w:p w:rsidR="001A0726" w:rsidRDefault="001A0726" w:rsidP="001A0726">
      <w:pPr>
        <w:spacing w:after="0" w:line="240" w:lineRule="auto"/>
        <w:ind w:left="720"/>
        <w:jc w:val="both"/>
        <w:rPr>
          <w:rFonts w:ascii="Times New Roman" w:eastAsia="Times New Roman" w:hAnsi="Times New Roman" w:cs="Times New Roman"/>
          <w:b/>
          <w:sz w:val="24"/>
          <w:szCs w:val="24"/>
          <w:lang w:val="id-ID" w:eastAsia="id-ID"/>
        </w:rPr>
      </w:pPr>
    </w:p>
    <w:p w:rsidR="001A0726" w:rsidRDefault="001901EC" w:rsidP="001A0726">
      <w:pPr>
        <w:spacing w:after="0" w:line="240" w:lineRule="auto"/>
        <w:ind w:left="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t xml:space="preserve">Improvement metode penalaran epistemologi ilmu hukum berbasis indera </w:t>
      </w:r>
    </w:p>
    <w:p w:rsidR="001A0726" w:rsidRDefault="001901EC" w:rsidP="001A072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Penarikan kesimpulan yang benar dari permasalahan hukum yang bersifat khusus ke hukum yang lebih bersifat umum melalui cara kerja induktif yang dipandang sebagai metode penalaran epistemologi ilmu hukum berbasis indera sebagaimana dalam aliran realisme hukum,</w:t>
      </w:r>
      <w:r w:rsidRPr="00F21CE8">
        <w:rPr>
          <w:rStyle w:val="FootnoteReference"/>
          <w:rFonts w:ascii="Times New Roman" w:eastAsia="Times New Roman" w:hAnsi="Times New Roman" w:cs="Times New Roman"/>
          <w:sz w:val="24"/>
          <w:szCs w:val="24"/>
          <w:lang w:val="id-ID" w:eastAsia="id-ID"/>
        </w:rPr>
        <w:footnoteReference w:id="398"/>
      </w:r>
      <w:r w:rsidRPr="00F21CE8">
        <w:rPr>
          <w:rFonts w:ascii="Times New Roman" w:eastAsia="Times New Roman" w:hAnsi="Times New Roman" w:cs="Times New Roman"/>
          <w:sz w:val="24"/>
          <w:szCs w:val="24"/>
          <w:lang w:val="id-ID" w:eastAsia="id-ID"/>
        </w:rPr>
        <w:t xml:space="preserve"> sebenarnya dapat diperbaiki dengan metode penalaran epistemologi ilmu hukum berbasis akal secara deduktif untuk mendukung kesesuaian kebenarannya dengan hasil penarikan kesimpulan dari perihal hukum yang bersifat umum ke hukum yang bersifat khusus sebagaimana dalam aliran positivisme hukum. Metode penalaran induktif untuk memperoleh kesimpulan yang benar dengan melakukan generalisasi terhadap kasus-kasus hukum yang bersifat khsus kedalam hukum yang bersifat umum ternyata masih menimbulkan permasalahan, karena hanya mendasarkan pada kebenaran induktif yang bersifat umum (general) yang ditarik dari realitas empiris hukum di masyarakat yang bersifat khusus. Artinya, bahwa kebenaran hukum masih terletak sebagaian besar realitas empiris hukum di masyarakat, padahal terhadap realitas hukum di masyarakat tersebut pada dasarnya masih bersifat khusus, belum merupakan hasil dari kesimpulan yang bersifat umum, karena terbentuk dari beberapa realitas hukum yang bersifat khusus di masyarakat yang tertangkap oleh indera. Oleh karena itu, untuk memperbaiki metode penalaran induktif tersebut diperlukan epistemologi ilmu hukum berbasis akal yang mampu memperoleh kebenaran secara deduktif dari kesimpulan yang benar, karena sejak awal telah ditentukan secara umum kebenarannya untuk diikuti hukum-hukum yang bersifat khusus. Metode penalaran induktif yang berusaha menarik kesimpulan yang benar dari realitas hukum bersifat khusus ke dalam hukum yang lebih umum (generalisasi) harus dipahami dengan metode penalaran deduktif yang menarik kesimpulan yang benar dari hukum yang telah ditetapkan secara umum ke dalam hukum yang bersifat khusus, sehingga dengan demikian terhadap kebenaran yang dihasilkan dari penarikan kesimpulan berdasarkan metode penalaran induktif memiliki kesesuaian kebenaran yang dihasilkan dari penarikan kesimpulan menggunakan meto</w:t>
      </w:r>
      <w:r w:rsidR="001A0726">
        <w:rPr>
          <w:rFonts w:ascii="Times New Roman" w:eastAsia="Times New Roman" w:hAnsi="Times New Roman" w:cs="Times New Roman"/>
          <w:sz w:val="24"/>
          <w:szCs w:val="24"/>
          <w:lang w:val="id-ID" w:eastAsia="id-ID"/>
        </w:rPr>
        <w:t>de penalaran deduktif.</w:t>
      </w:r>
    </w:p>
    <w:p w:rsidR="001A0726" w:rsidRDefault="001901EC" w:rsidP="001A072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Metode penalaran induktif dalam epistemologi ilmu hukum berbasis indera juga dapat diperbaiki dengan intuisi hati nurani untuk mendukung kesesuaian kebenarannya dengan perasaan hukum yang terdapat dalam benak batin manusia. Kebenaran yang dihasilkan dari penarikan kesimpulan realitas hukum yang bersifat khusus dalam kehidupan masyarakat ke dalam sifat hukum yang lebih umum secara generalisasi hanya menyentuh aspek kebenaran lahiriah yang konkrit dan nyata tertangkap oleh indera manusia, belum mampu menyentuh pada nilai kebenaran yang terdapat dalam perasaan benak hati nurani. Kebenaran yang tampak secara </w:t>
      </w:r>
      <w:r w:rsidRPr="00F21CE8">
        <w:rPr>
          <w:rFonts w:ascii="Times New Roman" w:eastAsia="Times New Roman" w:hAnsi="Times New Roman" w:cs="Times New Roman"/>
          <w:sz w:val="24"/>
          <w:szCs w:val="24"/>
          <w:lang w:val="id-ID" w:eastAsia="id-ID"/>
        </w:rPr>
        <w:lastRenderedPageBreak/>
        <w:t>nyata dari realitas hukum yang terjadi belum tentu dapat menunjukkan kebenaran dalam benak batin manusia yang dapat memungkinkan terjadinya hal yang berlainan. Seperti realitas hukum yang terjadi pada masyarakat kapitalisme di Barat menurut Karl Marx lebih berorientasi pada kepentingan pemilik modal kaum borjuis dan tidak berpihak pada pada golongan buruh. Hukum dalam masyarakat kapitalisme hanya digunakan sebagai alat untuk memperoleh keuntungan sebesar-besarnya dengan menindas kaum buruh.</w:t>
      </w:r>
      <w:r w:rsidRPr="00F21CE8">
        <w:rPr>
          <w:rStyle w:val="FootnoteReference"/>
          <w:rFonts w:ascii="Times New Roman" w:eastAsia="Times New Roman" w:hAnsi="Times New Roman" w:cs="Times New Roman"/>
          <w:sz w:val="24"/>
          <w:szCs w:val="24"/>
          <w:lang w:val="id-ID" w:eastAsia="id-ID"/>
        </w:rPr>
        <w:footnoteReference w:id="399"/>
      </w:r>
      <w:r w:rsidRPr="00F21CE8">
        <w:rPr>
          <w:rFonts w:ascii="Times New Roman" w:eastAsia="Times New Roman" w:hAnsi="Times New Roman" w:cs="Times New Roman"/>
          <w:sz w:val="24"/>
          <w:szCs w:val="24"/>
          <w:lang w:val="id-ID" w:eastAsia="id-ID"/>
        </w:rPr>
        <w:t xml:space="preserve"> Kebenaran yang dihasilkan dari realitas hukum masyarakat hukum kapitalism tentu bertentangan dengan perasaan hukum yang terdapat dalam hati nurani. Oleh karena itu, untuk memperbaiki kebenaran hukum yang masih bersifat lahiriah konkrit yang ditarik dari generalisasi secara induktif terhadap realitas hukum di masyarakat harus dirasakan dengan epistemologi berbasis hati nurani yang mampu memperoleh kebenaran hukum berdasarkan perasaan yang terdapat dalam benak batin manusia secara intuitif, sehingga dengan demikian terhadap kebenaran hukum yang masih bersifat lahiriah konkrit yang ditarik dari generalisasi secara induktif terhadap realitas hukum yang ada di masyarakat memiliki kesesuaian dengan perasaan hukum yang terdapat dalam benak b</w:t>
      </w:r>
      <w:r w:rsidR="001A0726">
        <w:rPr>
          <w:rFonts w:ascii="Times New Roman" w:eastAsia="Times New Roman" w:hAnsi="Times New Roman" w:cs="Times New Roman"/>
          <w:sz w:val="24"/>
          <w:szCs w:val="24"/>
          <w:lang w:val="id-ID" w:eastAsia="id-ID"/>
        </w:rPr>
        <w:t>atin hati nurani.</w:t>
      </w:r>
    </w:p>
    <w:p w:rsidR="001A0726" w:rsidRDefault="001A0726" w:rsidP="001A0726">
      <w:pPr>
        <w:spacing w:after="0" w:line="240" w:lineRule="auto"/>
        <w:ind w:left="720"/>
        <w:jc w:val="both"/>
        <w:rPr>
          <w:rFonts w:ascii="Times New Roman" w:eastAsia="Times New Roman" w:hAnsi="Times New Roman" w:cs="Times New Roman"/>
          <w:sz w:val="24"/>
          <w:szCs w:val="24"/>
          <w:lang w:val="id-ID" w:eastAsia="id-ID"/>
        </w:rPr>
      </w:pPr>
    </w:p>
    <w:p w:rsidR="001A0726" w:rsidRDefault="001901EC" w:rsidP="001A0726">
      <w:pPr>
        <w:spacing w:after="0" w:line="240" w:lineRule="auto"/>
        <w:ind w:left="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t>Improvement metode penalaran episte</w:t>
      </w:r>
      <w:r w:rsidR="001A0726">
        <w:rPr>
          <w:rFonts w:ascii="Times New Roman" w:eastAsia="Times New Roman" w:hAnsi="Times New Roman" w:cs="Times New Roman"/>
          <w:b/>
          <w:sz w:val="24"/>
          <w:szCs w:val="24"/>
          <w:lang w:val="id-ID" w:eastAsia="id-ID"/>
        </w:rPr>
        <w:t>mologi ilmu hukum berbasis akal</w:t>
      </w:r>
    </w:p>
    <w:p w:rsidR="001A0726" w:rsidRDefault="001901EC" w:rsidP="001A0726">
      <w:pPr>
        <w:spacing w:after="0" w:line="240" w:lineRule="auto"/>
        <w:ind w:left="720"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sz w:val="24"/>
          <w:szCs w:val="24"/>
          <w:lang w:val="id-ID" w:eastAsia="id-ID"/>
        </w:rPr>
        <w:t>Metode penalaran deduktif yang menarik kesimpulan yang benar dari ketentuan hukum yang bersifat umum kepada permasalahan hukum yang bersifat khusus dalam epistemologi ilmu hukum berbasis akal sebagaimana dalam aliran positivisme hukum, sebenarnya dapat diperbaiki dengan metode penalaran epistemoilogi ilmu hukum berbasis indera secara induktif untuk mendukung kesesuaian kebenarannya dengan hasil penarikan kesimpulan dari permasalahan hukum yang bersifat khusus ke hukum yang lebih bersifat umum sebagaimana dalam realisme hukum.</w:t>
      </w:r>
      <w:r w:rsidRPr="00F21CE8">
        <w:rPr>
          <w:rStyle w:val="FootnoteReference"/>
          <w:rFonts w:ascii="Times New Roman" w:eastAsia="Times New Roman" w:hAnsi="Times New Roman" w:cs="Times New Roman"/>
          <w:sz w:val="24"/>
          <w:szCs w:val="24"/>
          <w:lang w:val="id-ID" w:eastAsia="id-ID"/>
        </w:rPr>
        <w:footnoteReference w:id="400"/>
      </w:r>
      <w:r w:rsidRPr="00F21CE8">
        <w:rPr>
          <w:rFonts w:ascii="Times New Roman" w:eastAsia="Times New Roman" w:hAnsi="Times New Roman" w:cs="Times New Roman"/>
          <w:sz w:val="24"/>
          <w:szCs w:val="24"/>
          <w:lang w:val="id-ID" w:eastAsia="id-ID"/>
        </w:rPr>
        <w:t xml:space="preserve"> Menurut pemahaman positivisme hukum, kebenaran hukum yang diperoleh dari penarikan kesimpulan hukum yang umum ke khusus melahirkan perspektif tentang hukum yang tidak ada hubungannya dengan daya kerja hukum, artinya bahwa hukum telah dipersepsikan sebagai sesuatu yang baik, jika terdapat praktek hukum yang buruk bukan merupakan permasalahan hukum. Pemahaman analitik hukum ini berarti mengandung prinsip yang memisahkan hukum yang ada (</w:t>
      </w:r>
      <w:r w:rsidRPr="00F21CE8">
        <w:rPr>
          <w:rFonts w:ascii="Times New Roman" w:eastAsia="Times New Roman" w:hAnsi="Times New Roman" w:cs="Times New Roman"/>
          <w:i/>
          <w:sz w:val="24"/>
          <w:szCs w:val="24"/>
          <w:lang w:val="id-ID" w:eastAsia="id-ID"/>
        </w:rPr>
        <w:t>das sein</w:t>
      </w:r>
      <w:r w:rsidRPr="00F21CE8">
        <w:rPr>
          <w:rFonts w:ascii="Times New Roman" w:eastAsia="Times New Roman" w:hAnsi="Times New Roman" w:cs="Times New Roman"/>
          <w:sz w:val="24"/>
          <w:szCs w:val="24"/>
          <w:lang w:val="id-ID" w:eastAsia="id-ID"/>
        </w:rPr>
        <w:t>) dengan hukum yang seharusnya (</w:t>
      </w:r>
      <w:r w:rsidRPr="00F21CE8">
        <w:rPr>
          <w:rFonts w:ascii="Times New Roman" w:eastAsia="Times New Roman" w:hAnsi="Times New Roman" w:cs="Times New Roman"/>
          <w:i/>
          <w:sz w:val="24"/>
          <w:szCs w:val="24"/>
          <w:lang w:val="id-ID" w:eastAsia="id-ID"/>
        </w:rPr>
        <w:t>das sollen</w:t>
      </w:r>
      <w:r w:rsidRPr="00F21CE8">
        <w:rPr>
          <w:rFonts w:ascii="Times New Roman" w:eastAsia="Times New Roman" w:hAnsi="Times New Roman" w:cs="Times New Roman"/>
          <w:sz w:val="24"/>
          <w:szCs w:val="24"/>
          <w:lang w:val="id-ID" w:eastAsia="id-ID"/>
        </w:rPr>
        <w:t>).</w:t>
      </w:r>
      <w:r w:rsidRPr="00F21CE8">
        <w:rPr>
          <w:rStyle w:val="FootnoteReference"/>
          <w:rFonts w:ascii="Times New Roman" w:eastAsia="Times New Roman" w:hAnsi="Times New Roman" w:cs="Times New Roman"/>
          <w:sz w:val="24"/>
          <w:szCs w:val="24"/>
          <w:lang w:val="id-ID" w:eastAsia="id-ID"/>
        </w:rPr>
        <w:footnoteReference w:id="401"/>
      </w:r>
      <w:r w:rsidRPr="00F21CE8">
        <w:rPr>
          <w:rFonts w:ascii="Times New Roman" w:eastAsia="Times New Roman" w:hAnsi="Times New Roman" w:cs="Times New Roman"/>
          <w:sz w:val="24"/>
          <w:szCs w:val="24"/>
          <w:lang w:val="id-ID" w:eastAsia="id-ID"/>
        </w:rPr>
        <w:t xml:space="preserve"> Kebenaran hukum hanya dipahami sebagai ketentuan umum yang telah ada sejak awal dalam logika hukum positif dan terhadap kebenaran realitas hukum yang terjadi bukan merupakan suatu kebenaran. Penalaran hukum semacam ini dapat mengenyampingkan realitas hukum, bahkan dapat memaksa kebenaran realitas hukum kedalam kebenaran hukum yang bersifat umum. Cara memperoleh kebenaran ini tidak akan sampai pada kebenaran nyata, karena hanya mendasarkan pada kebenaran mayor yang telah ditentukan, sehingga </w:t>
      </w:r>
      <w:r w:rsidRPr="00F21CE8">
        <w:rPr>
          <w:rFonts w:ascii="Times New Roman" w:hAnsi="Times New Roman" w:cs="Times New Roman"/>
          <w:sz w:val="24"/>
          <w:szCs w:val="24"/>
          <w:lang w:val="id-ID"/>
        </w:rPr>
        <w:t xml:space="preserve">tidak pernah ada pengetahuan baru, karena pengetahuan yang diperoleh bersifat </w:t>
      </w:r>
      <w:r w:rsidRPr="00F21CE8">
        <w:rPr>
          <w:rFonts w:ascii="Times New Roman" w:hAnsi="Times New Roman" w:cs="Times New Roman"/>
          <w:i/>
          <w:sz w:val="24"/>
          <w:szCs w:val="24"/>
          <w:lang w:val="id-ID"/>
        </w:rPr>
        <w:t>tautologis</w:t>
      </w:r>
      <w:r w:rsidRPr="00F21CE8">
        <w:rPr>
          <w:rFonts w:ascii="Times New Roman" w:hAnsi="Times New Roman" w:cs="Times New Roman"/>
          <w:sz w:val="24"/>
          <w:szCs w:val="24"/>
          <w:lang w:val="id-ID"/>
        </w:rPr>
        <w:t>.</w:t>
      </w:r>
      <w:r w:rsidRPr="00F21CE8">
        <w:rPr>
          <w:rStyle w:val="FootnoteReference"/>
          <w:rFonts w:ascii="Times New Roman" w:hAnsi="Times New Roman" w:cs="Times New Roman"/>
          <w:sz w:val="24"/>
          <w:szCs w:val="24"/>
          <w:lang w:val="id-ID"/>
        </w:rPr>
        <w:footnoteReference w:id="402"/>
      </w:r>
      <w:r w:rsidRPr="00F21CE8">
        <w:rPr>
          <w:rFonts w:ascii="Times New Roman" w:hAnsi="Times New Roman" w:cs="Times New Roman"/>
          <w:sz w:val="24"/>
          <w:szCs w:val="24"/>
          <w:lang w:val="id-ID"/>
        </w:rPr>
        <w:t xml:space="preserve"> Oleh </w:t>
      </w:r>
      <w:r w:rsidRPr="00F21CE8">
        <w:rPr>
          <w:rFonts w:ascii="Times New Roman" w:hAnsi="Times New Roman" w:cs="Times New Roman"/>
          <w:sz w:val="24"/>
          <w:szCs w:val="24"/>
          <w:lang w:val="id-ID"/>
        </w:rPr>
        <w:lastRenderedPageBreak/>
        <w:t>karena itu, untuk memperbaiki metode penalaran tersebut dilakukan dengan metode penalaran induktif yang mampu memperoleh kebenaran secara nyata hasil generalisasi realitas hukum, sehingga dengan demikian terhadap kebenaran hukum yang umum yang telah ditentukan akan memiliki kesesuaian dengan realitas hukum di masyarakat. Hukum yang dipahami dengan metode deduktif dan induktif serta adanya penegasan terhadap keputusannya dinilai Stefan Talmon dapat memberikan dampak positif terhadap perkembangan hukum, khususnya dalam sistem hukum internasional yang memiliki cakupan dan kompleksitas lebih besar.</w:t>
      </w:r>
      <w:r w:rsidRPr="00F21CE8">
        <w:rPr>
          <w:rStyle w:val="FootnoteReference"/>
          <w:rFonts w:ascii="Times New Roman" w:hAnsi="Times New Roman" w:cs="Times New Roman"/>
          <w:sz w:val="24"/>
          <w:szCs w:val="24"/>
          <w:lang w:val="id-ID"/>
        </w:rPr>
        <w:footnoteReference w:id="403"/>
      </w:r>
      <w:r w:rsidRPr="00F21CE8">
        <w:rPr>
          <w:rFonts w:ascii="Times New Roman" w:hAnsi="Times New Roman" w:cs="Times New Roman"/>
          <w:sz w:val="24"/>
          <w:szCs w:val="24"/>
          <w:lang w:val="id-ID"/>
        </w:rPr>
        <w:t xml:space="preserve"> Upaya perbaikan hukum ini seperti dikemukakan pula oleh Frank Pasquale &amp; Glyn Cashwell yang menggabungkan analisis teknis dan sosiologis yang berbeda untuk masa depan hukum yang tergantung pada </w:t>
      </w:r>
      <w:r w:rsidRPr="00F21CE8">
        <w:rPr>
          <w:rFonts w:ascii="Times New Roman" w:hAnsi="Times New Roman" w:cs="Times New Roman"/>
          <w:i/>
          <w:sz w:val="24"/>
          <w:szCs w:val="24"/>
          <w:lang w:val="id-ID"/>
        </w:rPr>
        <w:t>tren</w:t>
      </w:r>
      <w:r w:rsidRPr="00F21CE8">
        <w:rPr>
          <w:rFonts w:ascii="Times New Roman" w:hAnsi="Times New Roman" w:cs="Times New Roman"/>
          <w:sz w:val="24"/>
          <w:szCs w:val="24"/>
          <w:lang w:val="id-ID"/>
        </w:rPr>
        <w:t xml:space="preserve"> sosial yang lebih luas di luar hukum.</w:t>
      </w:r>
      <w:r w:rsidRPr="00F21CE8">
        <w:rPr>
          <w:rStyle w:val="FootnoteReference"/>
          <w:rFonts w:ascii="Times New Roman" w:hAnsi="Times New Roman" w:cs="Times New Roman"/>
          <w:sz w:val="24"/>
          <w:szCs w:val="24"/>
          <w:lang w:val="id-ID"/>
        </w:rPr>
        <w:footnoteReference w:id="404"/>
      </w:r>
    </w:p>
    <w:p w:rsidR="001A0726" w:rsidRDefault="001901EC" w:rsidP="001A072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Metode penalaran deduktif dalam epistemologi ilmu hukum berbasis akal juga dapat diperbaiki dengan penalaran hati nurani secara intuisi untuk mendukung kesesuaian kebenarannya dengan perasaan hukum yang terdapat dalam benak batin manusia. Logika hukum formal yang menjadi struktur cara berpikir positivisme hukum untuk mendasarkan kebenaran hukum pada peraturan perundang-undangan seperti dalam teori hukum murni yang dikemukakan Hans Kelsen berhasil menyingkirkan pertimbangan hati nurani dalam hukum. Struktur formal hukum merupakan sebuah teknik khusus yang terbakukan, sehingga hukum yang telah dipersepsikan benar dalam logika hukum dapat digunakan sebagai alat untuk melakukan pemaksaan kepada pihak yang diatur.</w:t>
      </w:r>
      <w:r w:rsidRPr="00F21CE8">
        <w:rPr>
          <w:rStyle w:val="FootnoteReference"/>
          <w:rFonts w:ascii="Times New Roman" w:eastAsia="Times New Roman" w:hAnsi="Times New Roman" w:cs="Times New Roman"/>
          <w:sz w:val="24"/>
          <w:szCs w:val="24"/>
          <w:lang w:val="id-ID" w:eastAsia="id-ID"/>
        </w:rPr>
        <w:footnoteReference w:id="405"/>
      </w:r>
      <w:r w:rsidRPr="00F21CE8">
        <w:rPr>
          <w:rFonts w:ascii="Times New Roman" w:eastAsia="Times New Roman" w:hAnsi="Times New Roman" w:cs="Times New Roman"/>
          <w:sz w:val="24"/>
          <w:szCs w:val="24"/>
          <w:lang w:val="id-ID" w:eastAsia="id-ID"/>
        </w:rPr>
        <w:t xml:space="preserve"> Dalam memahami kebenaran hukum yang besifat struktur formal tersebut dibatasi pada ketentuan prosedur yang telah ditetapkan dan melepas dari semua pertimbangan internal yang terdapat dalam benak batin hati nurani yang terkait dengan perasaan, karena hukum dinilai baik jika telah sesuai dengan cara yang benar sesuai ketentuan yang berlaku. Metode penalaran hukum demikian dapat menghilangkan nilai perasaan hukum yang terdapat dalam hati nurani, sehingga hukum terasa kering dari sifat-sifat kemanusiaan. Kebenaran hukum yang diperoleh dari premis mayor yang telah ditetapkan sebagai aksioma yang terdapat dalam teks peraturan perundang-undangan sering dirasakan tidak mampu menyentuh perasaan hati nurani. Oleh karena itu, untuk memperbaiki metode penalaran hukum tersebut harus dipahami dengan penalaran intuisi hati nurani yang terdapat dalam benak batin manusia. Hukum yang terdapat dalam peraturan perundang-undangan tidak berhenti pada kebenaran yang bersifat aksioma yang ditarik dari penalaran deduktif, tetapi harus dapat dirasakan hingga sampai pada benak batin hati nurani, sehingga hukum memiliki kesesuaian dengan perasaan ya</w:t>
      </w:r>
      <w:r w:rsidR="001A0726">
        <w:rPr>
          <w:rFonts w:ascii="Times New Roman" w:eastAsia="Times New Roman" w:hAnsi="Times New Roman" w:cs="Times New Roman"/>
          <w:sz w:val="24"/>
          <w:szCs w:val="24"/>
          <w:lang w:val="id-ID" w:eastAsia="id-ID"/>
        </w:rPr>
        <w:t>ng terdapat dalam hati nurani.</w:t>
      </w:r>
    </w:p>
    <w:p w:rsidR="001A0726" w:rsidRDefault="001A0726" w:rsidP="001A0726">
      <w:pPr>
        <w:spacing w:after="0" w:line="240" w:lineRule="auto"/>
        <w:ind w:left="720"/>
        <w:jc w:val="both"/>
        <w:rPr>
          <w:rFonts w:ascii="Times New Roman" w:eastAsia="Times New Roman" w:hAnsi="Times New Roman" w:cs="Times New Roman"/>
          <w:sz w:val="24"/>
          <w:szCs w:val="24"/>
          <w:lang w:val="id-ID" w:eastAsia="id-ID"/>
        </w:rPr>
      </w:pPr>
    </w:p>
    <w:p w:rsidR="001A0726" w:rsidRDefault="001901EC" w:rsidP="001A0726">
      <w:pPr>
        <w:spacing w:after="0" w:line="240" w:lineRule="auto"/>
        <w:ind w:left="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t>Improvemen</w:t>
      </w:r>
      <w:r w:rsidR="001A0726">
        <w:rPr>
          <w:rFonts w:ascii="Times New Roman" w:eastAsia="Times New Roman" w:hAnsi="Times New Roman" w:cs="Times New Roman"/>
          <w:b/>
          <w:sz w:val="24"/>
          <w:szCs w:val="24"/>
          <w:lang w:val="id-ID" w:eastAsia="id-ID"/>
        </w:rPr>
        <w:t xml:space="preserve">t metode penalaran epistemologi </w:t>
      </w:r>
      <w:r w:rsidRPr="00F21CE8">
        <w:rPr>
          <w:rFonts w:ascii="Times New Roman" w:eastAsia="Times New Roman" w:hAnsi="Times New Roman" w:cs="Times New Roman"/>
          <w:b/>
          <w:sz w:val="24"/>
          <w:szCs w:val="24"/>
          <w:lang w:val="id-ID" w:eastAsia="id-ID"/>
        </w:rPr>
        <w:t>ukum berbasis hati nurani</w:t>
      </w:r>
    </w:p>
    <w:p w:rsidR="001A0726" w:rsidRDefault="001901EC" w:rsidP="001A072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 xml:space="preserve">Intuisi sebagai metode penalaran epistemologi ilmu hukum berbasis hati nurani yang terdapat dalam benak batin manusia sebagaimana dalam aliran hukum kodrat, sebenarnya dapat diperbaiki dengan metode penalaran epistemoilogi ilmu hukum berbasis indera secara induktif untuk mendukung kesesuaian kebenarannya dengan hasil penarikan kesimpulan dari permasalahan hukum yang bersifat khusus ke hukum yang lebih bersifat umum sebagaimana dalam aliran realisme hukum. </w:t>
      </w:r>
      <w:r w:rsidRPr="00F21CE8">
        <w:rPr>
          <w:rFonts w:ascii="Times New Roman" w:eastAsia="Times New Roman" w:hAnsi="Times New Roman" w:cs="Times New Roman"/>
          <w:sz w:val="24"/>
          <w:szCs w:val="24"/>
          <w:lang w:val="id-ID" w:eastAsia="id-ID"/>
        </w:rPr>
        <w:lastRenderedPageBreak/>
        <w:t xml:space="preserve">Kebenaran hukum yang dihasilkan dari metode penalaran intuisi tidak dapat dilihat secara nyata dan konkrit, karena berasal dari dalam perasaan yang terdapat dalam benak batin hati nurani, sehingga kebenaran hukum yang dihasilkan sulit diterima dan dibuktikan secara objektif. Kebenaran hasil </w:t>
      </w:r>
      <w:r w:rsidRPr="00F21CE8">
        <w:rPr>
          <w:rFonts w:ascii="Times New Roman" w:hAnsi="Times New Roman" w:cs="Times New Roman"/>
          <w:sz w:val="24"/>
          <w:szCs w:val="24"/>
          <w:lang w:val="id-ID"/>
        </w:rPr>
        <w:t xml:space="preserve">penalaran intuisi dapat dirasakan, akan tetapi sering tidak mampu menjelaskan bagaimana cara untuk menemukannya. </w:t>
      </w:r>
      <w:r w:rsidRPr="00F21CE8">
        <w:rPr>
          <w:rFonts w:ascii="Times New Roman" w:eastAsia="Times New Roman" w:hAnsi="Times New Roman" w:cs="Times New Roman"/>
          <w:sz w:val="24"/>
          <w:szCs w:val="24"/>
          <w:lang w:val="id-ID" w:eastAsia="id-ID"/>
        </w:rPr>
        <w:t>Oleh karena itu, kebenaran yang dihasilkan oleh penalaran intuisi hati nurani harus diperbaiki dengan metode penalaran induktif berbasis indera yang menarik kesimpulan benar secara generalisasi dari realitas empiris hukum yang ada di masyarakat, sehingga terhadap kebenaran hukum yang terdapat dalam perasaan benak batin hati nurani memiliki kesesuaian dengan kebenaran hukum yang berwujud nyata dan konkrit dalam r</w:t>
      </w:r>
      <w:r w:rsidR="001A0726">
        <w:rPr>
          <w:rFonts w:ascii="Times New Roman" w:eastAsia="Times New Roman" w:hAnsi="Times New Roman" w:cs="Times New Roman"/>
          <w:sz w:val="24"/>
          <w:szCs w:val="24"/>
          <w:lang w:val="id-ID" w:eastAsia="id-ID"/>
        </w:rPr>
        <w:t>ealitas hukum di masyarakat.</w:t>
      </w:r>
    </w:p>
    <w:p w:rsidR="001A0726" w:rsidRDefault="001901EC" w:rsidP="001A0726">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Intuisi sebagai cara penalaran hati nurani yang menghasilkan perasaan hukum juga dapat diperbaiki dengan metode penalaran epistemologi ilmu hukum berbasis akal secara deduktif untuk mendukung kesesuaian kebenarannya dengan hasil penarikan kesimpulan dari perihal hukum yang bersifat umum ke hukum yang bersifat khusus sebagaimana dalam aliran positivisme hukum. Kebenaran hukum yang bergantung pada sikap penerimaan perasaan dalam hati nurani tidak akan pernah mencapai kebenaran hukum yang bersifat pasti, sehingga kebenaran yang dihasilkan tidak dapat diakui secara sah.</w:t>
      </w:r>
      <w:r w:rsidRPr="00F21CE8">
        <w:rPr>
          <w:rStyle w:val="FootnoteReference"/>
          <w:rFonts w:ascii="Times New Roman" w:eastAsia="Times New Roman" w:hAnsi="Times New Roman" w:cs="Times New Roman"/>
          <w:sz w:val="24"/>
          <w:szCs w:val="24"/>
          <w:lang w:val="id-ID" w:eastAsia="id-ID"/>
        </w:rPr>
        <w:footnoteReference w:id="406"/>
      </w:r>
      <w:r w:rsidRPr="00F21CE8">
        <w:rPr>
          <w:rFonts w:ascii="Times New Roman" w:eastAsia="Times New Roman" w:hAnsi="Times New Roman" w:cs="Times New Roman"/>
          <w:sz w:val="24"/>
          <w:szCs w:val="24"/>
          <w:lang w:val="id-ID" w:eastAsia="id-ID"/>
        </w:rPr>
        <w:t xml:space="preserve"> Oleh karena itu, kebenaran yang dihasilkan oleh penalaran intuisi hati nurani harus diperbaiki dengan metode penalaran deduktif berbasis akal yang menarik kesimpulan benar dan pasti dari premis mayor yang telah ditentukan kebenarannya dalam bentuk peraturan perundang-undangan, sehingga terhadap kebenaran hukum yang terdapat dalam perasaan benak batin hati nurani memiliki kesesuaian dengan kebenaran hukum yang bersifat pasti sebagaimana terdapat dalam logika hukum p</w:t>
      </w:r>
      <w:r w:rsidR="001A0726">
        <w:rPr>
          <w:rFonts w:ascii="Times New Roman" w:eastAsia="Times New Roman" w:hAnsi="Times New Roman" w:cs="Times New Roman"/>
          <w:sz w:val="24"/>
          <w:szCs w:val="24"/>
          <w:lang w:val="id-ID" w:eastAsia="id-ID"/>
        </w:rPr>
        <w:t>eraturan perundang-undangan.</w:t>
      </w:r>
    </w:p>
    <w:p w:rsidR="001A0726" w:rsidRDefault="001A0726" w:rsidP="001A0726">
      <w:pPr>
        <w:tabs>
          <w:tab w:val="left" w:pos="6363"/>
        </w:tabs>
        <w:spacing w:after="0" w:line="240" w:lineRule="auto"/>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p>
    <w:p w:rsidR="001A0726" w:rsidRDefault="001901EC" w:rsidP="001A0726">
      <w:pPr>
        <w:spacing w:after="0" w:line="240" w:lineRule="auto"/>
        <w:ind w:firstLine="720"/>
        <w:jc w:val="both"/>
        <w:rPr>
          <w:rFonts w:ascii="Times New Roman" w:eastAsia="Times New Roman" w:hAnsi="Times New Roman" w:cs="Times New Roman"/>
          <w:b/>
          <w:sz w:val="24"/>
          <w:szCs w:val="24"/>
          <w:lang w:val="id-ID" w:eastAsia="id-ID"/>
        </w:rPr>
      </w:pPr>
      <w:r w:rsidRPr="00F21CE8">
        <w:rPr>
          <w:rFonts w:ascii="Times New Roman" w:eastAsia="Times New Roman" w:hAnsi="Times New Roman" w:cs="Times New Roman"/>
          <w:b/>
          <w:sz w:val="24"/>
          <w:szCs w:val="24"/>
          <w:lang w:val="id-ID" w:eastAsia="id-ID"/>
        </w:rPr>
        <w:t xml:space="preserve">Improvement </w:t>
      </w:r>
      <w:r w:rsidR="001A0726" w:rsidRPr="00F21CE8">
        <w:rPr>
          <w:rFonts w:ascii="Times New Roman" w:eastAsia="Times New Roman" w:hAnsi="Times New Roman" w:cs="Times New Roman"/>
          <w:b/>
          <w:sz w:val="24"/>
          <w:szCs w:val="24"/>
          <w:lang w:val="id-ID" w:eastAsia="id-ID"/>
        </w:rPr>
        <w:t>terhadap kema</w:t>
      </w:r>
      <w:r w:rsidR="001A0726">
        <w:rPr>
          <w:rFonts w:ascii="Times New Roman" w:eastAsia="Times New Roman" w:hAnsi="Times New Roman" w:cs="Times New Roman"/>
          <w:b/>
          <w:sz w:val="24"/>
          <w:szCs w:val="24"/>
          <w:lang w:val="id-ID" w:eastAsia="id-ID"/>
        </w:rPr>
        <w:t>nfaatan epistemologi ilmu hukum</w:t>
      </w:r>
    </w:p>
    <w:p w:rsidR="00150FA9" w:rsidRDefault="001901EC" w:rsidP="00150FA9">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Upaya perbaikan terhadap epistemologi ilmu hukum yang terkait dengan objek dan metode penalaran ilmu hukum seperti dijelaskan di atas membawa dampak pengaruh ikut terbaruinya nilai kemanfaatan epistemologi ilmu hukum yang ada. Objek dan metode penalaran ilmu hukum yang dapat dipandang dan dipahami bersama-sama secara mutual understanding oleh indera, akal dan hati nurani sebagai basis utama epistemologi ilmu hukum dapat memperbaiki kelemahaman yang ada pada masing-masing basis epistemologi, sehingga dengan itu maka terhadap nilai kemanfaatan epistemologi ilmu hukum juga dapat diperbaiki. Dalam epistemologi ilmu hukum yang sebelumnya hanya memiliki satu nilai kemanfaatan secara parsial dan terpisah atau bahkan terhadap kemanfaatan ilmu hukum tertentu yang hanya digunakan untuk mendistorsi kemanfaatan ilmu hukum yang lain, maka setelah ada upaya perbaikan tersebut akan menjadi satu nilai kemanfaatan yang berguna bagi seluruh epistemologi ilmu hukum yang ada. Hal ini hampir mirip dengan fungsi hukum menurut Lawrence Fridman,</w:t>
      </w:r>
      <w:r w:rsidRPr="00F21CE8">
        <w:rPr>
          <w:rStyle w:val="FootnoteReference"/>
          <w:rFonts w:ascii="Times New Roman" w:eastAsia="Times New Roman" w:hAnsi="Times New Roman" w:cs="Times New Roman"/>
          <w:sz w:val="24"/>
          <w:szCs w:val="24"/>
          <w:lang w:val="id-ID" w:eastAsia="id-ID"/>
        </w:rPr>
        <w:footnoteReference w:id="407"/>
      </w:r>
      <w:r w:rsidRPr="00F21CE8">
        <w:rPr>
          <w:rFonts w:ascii="Times New Roman" w:eastAsia="Times New Roman" w:hAnsi="Times New Roman" w:cs="Times New Roman"/>
          <w:sz w:val="24"/>
          <w:szCs w:val="24"/>
          <w:lang w:val="id-ID" w:eastAsia="id-ID"/>
        </w:rPr>
        <w:t xml:space="preserve"> akan tetapi secara konsep dan metode memiliki perbedaan yang bersifat khusus pada</w:t>
      </w:r>
      <w:r w:rsidR="00150FA9">
        <w:rPr>
          <w:rFonts w:ascii="Times New Roman" w:eastAsia="Times New Roman" w:hAnsi="Times New Roman" w:cs="Times New Roman"/>
          <w:sz w:val="24"/>
          <w:szCs w:val="24"/>
          <w:lang w:val="id-ID" w:eastAsia="id-ID"/>
        </w:rPr>
        <w:t xml:space="preserve"> basis epistemologinya.</w:t>
      </w:r>
    </w:p>
    <w:p w:rsidR="00150FA9" w:rsidRDefault="001901EC" w:rsidP="00150FA9">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lastRenderedPageBreak/>
        <w:t>Kemanfaatan bersifat praktis yang dihasilkan dari epistemologi ilmu hukum berbasis indera secara induktif terhadap realitas hukum yang ada di masyarakat dapat diperbaiki dan diperbarui dengan kepastian hukum yang dihasilkan dari epistemologi ilmu hukum berbasis akal secara deduktif yang berdasarkan pada sistem norma hukum positif dalam peraturan perundang-undangan. Kemanfaatan praktis yang dihasilkan dari epistemologi ilmu hukum berbasis indera juga dapat diperbaiki dan diperbarui dengan perasaan ketenangan dan ketenteraman batin yang dihasilkan epistemologi ilmu hukum berbasis hati nurani secara intuisi terhadap segala permasalahan hukum yang dapat menyentuh perasaan dalam hati nurani manusia. Dengan demikian, maka terhadap kemanfaatan praktis hukum memiliki kesesuaian dengan kepastian hukum dan perasaan ketenangan dan</w:t>
      </w:r>
      <w:r w:rsidR="00150FA9">
        <w:rPr>
          <w:rFonts w:ascii="Times New Roman" w:eastAsia="Times New Roman" w:hAnsi="Times New Roman" w:cs="Times New Roman"/>
          <w:sz w:val="24"/>
          <w:szCs w:val="24"/>
          <w:lang w:val="id-ID" w:eastAsia="id-ID"/>
        </w:rPr>
        <w:t xml:space="preserve"> ketentraman batin dalam hukum.</w:t>
      </w:r>
    </w:p>
    <w:p w:rsidR="00150FA9" w:rsidRDefault="001901EC" w:rsidP="00150FA9">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Kepastian hukum yang dihasilkan dari epistemologi ilmu hukum berbasis akal secara deduktif dalam sistem norma hukum positif berupa peraturan perundang-undangan dapat diperbaiki dan diperbarui dengan kemanfaatan praktis yang dihasilkan dari epistemologi ilmu hukum berbasis indera secara induktif dalam realitas hukum yang ada di dalam kehidupan masyarakat.</w:t>
      </w:r>
      <w:r w:rsidRPr="00F21CE8">
        <w:rPr>
          <w:rStyle w:val="FootnoteReference"/>
          <w:rFonts w:ascii="Times New Roman" w:eastAsia="Times New Roman" w:hAnsi="Times New Roman" w:cs="Times New Roman"/>
          <w:sz w:val="24"/>
          <w:szCs w:val="24"/>
          <w:lang w:val="id-ID" w:eastAsia="id-ID"/>
        </w:rPr>
        <w:footnoteReference w:id="408"/>
      </w:r>
      <w:r w:rsidRPr="00F21CE8">
        <w:rPr>
          <w:rFonts w:ascii="Times New Roman" w:eastAsia="Times New Roman" w:hAnsi="Times New Roman" w:cs="Times New Roman"/>
          <w:sz w:val="24"/>
          <w:szCs w:val="24"/>
          <w:lang w:val="id-ID" w:eastAsia="id-ID"/>
        </w:rPr>
        <w:t xml:space="preserve"> Kepastian hukum yang dihasilkan dari epistemologi ilmu hukum berbasis akal juga dapat diperbaiki dan diperbarui dengan perasaan ketenangan dan ketentraman batin dalam hukum yang dihasilkan dari epistemologi ilmu hukum berbasis hati nurani secara intuisi terhadap segala permasalahan hukum yang dapat menyentuh perasaan dalam hati nurani manusia. Artinya, sistem norma hukum positif dalam peraturan perundang-undangan selain memiliki kemanfaatan berupa kepastian hukum, juga memiliki kemanfaatan berupa ketenangan dan ketentraman perasaan batin dalam hukum. Dengan demikian, maka terhadap kepastian hukum memiliki kesesuaian dengan kemanfaatan praktis dan perasaan ketenangan dan ketentraman batin dalam hukum.</w:t>
      </w:r>
    </w:p>
    <w:p w:rsidR="001901EC" w:rsidRPr="00F21CE8" w:rsidRDefault="001901EC" w:rsidP="00150FA9">
      <w:pPr>
        <w:spacing w:after="0" w:line="240" w:lineRule="auto"/>
        <w:ind w:left="720" w:firstLine="720"/>
        <w:jc w:val="both"/>
        <w:rPr>
          <w:rFonts w:ascii="Times New Roman" w:eastAsia="Times New Roman" w:hAnsi="Times New Roman" w:cs="Times New Roman"/>
          <w:sz w:val="24"/>
          <w:szCs w:val="24"/>
          <w:lang w:val="id-ID" w:eastAsia="id-ID"/>
        </w:rPr>
      </w:pPr>
      <w:r w:rsidRPr="00F21CE8">
        <w:rPr>
          <w:rFonts w:ascii="Times New Roman" w:eastAsia="Times New Roman" w:hAnsi="Times New Roman" w:cs="Times New Roman"/>
          <w:sz w:val="24"/>
          <w:szCs w:val="24"/>
          <w:lang w:val="id-ID" w:eastAsia="id-ID"/>
        </w:rPr>
        <w:t>Perasaan ketenangan dan ketentraman batin dalam hukum yang dihasilkan epistemologi ilmu hukum berbasis hati nurani secara intuisi terhadap segala permasalahan hukum yang dapat menyentuh perasaan dalam hati nurani manusia dapat diperbaiki dan diperbarui dengan kemanfaatan praktis yang dihasilkan oleh epistemologi ilmu hukum berbasis indera secara induktif terhadap realitas hukum yang ada di masyarakat. Perasaan ketenangan dan ketentraman batin dalam hukum yang dihasilkan epistemologi ilmu hukum berbasis hati nurani juga dapat diperbaiki dan diperbarui dengan kepastian hukum yang dihasilkan oleh epistemologi ilmu hukum berbasis akal secara deduktif terhadap sistem norma hukum positif dalam peraturan perundang-undangan. Artinya, hati nurani dalam hukum selain memiliki kemanfaatan berupa perasaan ketenangan dan ketentraman batin dalam hukum, juga memiliki kemanfaatan berupa kepastian hukum. Dengan demikian, maka terhadap perasaan ketenangan dan ketentraman batin dalam hukum memiliki kesesuaian dengan kemanfaatan praktis hukum dan kepastian hukum.</w:t>
      </w:r>
    </w:p>
    <w:p w:rsidR="00F91690" w:rsidRDefault="00F91690" w:rsidP="00F21CE8">
      <w:pPr>
        <w:pStyle w:val="ListParagraph"/>
        <w:spacing w:after="0" w:line="240" w:lineRule="auto"/>
        <w:jc w:val="both"/>
        <w:rPr>
          <w:rFonts w:ascii="Times New Roman" w:hAnsi="Times New Roman" w:cs="Times New Roman"/>
          <w:sz w:val="24"/>
          <w:szCs w:val="24"/>
          <w:lang w:val="id-ID"/>
        </w:rPr>
      </w:pPr>
    </w:p>
    <w:p w:rsidR="00F04D6B" w:rsidRDefault="00F04D6B" w:rsidP="00F21CE8">
      <w:pPr>
        <w:pStyle w:val="ListParagraph"/>
        <w:spacing w:after="0" w:line="240" w:lineRule="auto"/>
        <w:jc w:val="both"/>
        <w:rPr>
          <w:rFonts w:ascii="Times New Roman" w:hAnsi="Times New Roman" w:cs="Times New Roman"/>
          <w:sz w:val="24"/>
          <w:szCs w:val="24"/>
          <w:lang w:val="id-ID"/>
        </w:rPr>
      </w:pPr>
    </w:p>
    <w:p w:rsidR="00F04D6B" w:rsidRDefault="00F04D6B" w:rsidP="00F21CE8">
      <w:pPr>
        <w:pStyle w:val="ListParagraph"/>
        <w:spacing w:after="0" w:line="240" w:lineRule="auto"/>
        <w:jc w:val="both"/>
        <w:rPr>
          <w:rFonts w:ascii="Times New Roman" w:hAnsi="Times New Roman" w:cs="Times New Roman"/>
          <w:sz w:val="24"/>
          <w:szCs w:val="24"/>
          <w:lang w:val="id-ID"/>
        </w:rPr>
      </w:pPr>
    </w:p>
    <w:p w:rsidR="00F04D6B" w:rsidRDefault="00F04D6B" w:rsidP="00F21CE8">
      <w:pPr>
        <w:pStyle w:val="ListParagraph"/>
        <w:spacing w:after="0" w:line="240" w:lineRule="auto"/>
        <w:jc w:val="both"/>
        <w:rPr>
          <w:rFonts w:ascii="Times New Roman" w:hAnsi="Times New Roman" w:cs="Times New Roman"/>
          <w:sz w:val="24"/>
          <w:szCs w:val="24"/>
          <w:lang w:val="id-ID"/>
        </w:rPr>
      </w:pPr>
    </w:p>
    <w:p w:rsidR="00F04D6B" w:rsidRDefault="00F04D6B" w:rsidP="00F21CE8">
      <w:pPr>
        <w:pStyle w:val="ListParagraph"/>
        <w:spacing w:after="0" w:line="240" w:lineRule="auto"/>
        <w:jc w:val="both"/>
        <w:rPr>
          <w:rFonts w:ascii="Times New Roman" w:hAnsi="Times New Roman" w:cs="Times New Roman"/>
          <w:sz w:val="24"/>
          <w:szCs w:val="24"/>
          <w:lang w:val="id-ID"/>
        </w:rPr>
      </w:pPr>
    </w:p>
    <w:p w:rsidR="00F04D6B" w:rsidRPr="00310F73" w:rsidRDefault="00F04D6B" w:rsidP="00F04D6B">
      <w:pPr>
        <w:pStyle w:val="ListParagraph"/>
        <w:spacing w:after="0" w:line="240" w:lineRule="auto"/>
        <w:jc w:val="center"/>
        <w:rPr>
          <w:rFonts w:ascii="Times New Roman" w:hAnsi="Times New Roman" w:cs="Times New Roman"/>
          <w:b/>
          <w:sz w:val="24"/>
          <w:szCs w:val="24"/>
          <w:lang w:val="id-ID"/>
        </w:rPr>
      </w:pPr>
      <w:r w:rsidRPr="00310F73">
        <w:rPr>
          <w:rFonts w:ascii="Times New Roman" w:hAnsi="Times New Roman" w:cs="Times New Roman"/>
          <w:b/>
          <w:sz w:val="24"/>
          <w:szCs w:val="24"/>
          <w:lang w:val="id-ID"/>
        </w:rPr>
        <w:lastRenderedPageBreak/>
        <w:t>Daftar Pustaka</w:t>
      </w:r>
    </w:p>
    <w:p w:rsidR="00F04D6B" w:rsidRPr="00310F73" w:rsidRDefault="00F04D6B" w:rsidP="00F04D6B">
      <w:pPr>
        <w:pStyle w:val="ListParagraph"/>
        <w:spacing w:after="0" w:line="240" w:lineRule="auto"/>
        <w:jc w:val="center"/>
        <w:rPr>
          <w:rFonts w:ascii="Times New Roman" w:hAnsi="Times New Roman" w:cs="Times New Roman"/>
          <w:sz w:val="24"/>
          <w:szCs w:val="24"/>
          <w:lang w:val="id-ID"/>
        </w:rPr>
      </w:pPr>
    </w:p>
    <w:p w:rsidR="00310F73" w:rsidRDefault="00310F73"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Afzalur Rahman,</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Al</w:t>
      </w:r>
      <w:r w:rsidRPr="00310F73">
        <w:rPr>
          <w:rFonts w:ascii="Times New Roman" w:hAnsi="Times New Roman" w:cs="Times New Roman"/>
          <w:i/>
          <w:sz w:val="24"/>
          <w:szCs w:val="24"/>
          <w:lang w:val="id-ID"/>
        </w:rPr>
        <w:t>-</w:t>
      </w:r>
      <w:r w:rsidRPr="00310F73">
        <w:rPr>
          <w:rFonts w:ascii="Times New Roman" w:hAnsi="Times New Roman" w:cs="Times New Roman"/>
          <w:i/>
          <w:sz w:val="24"/>
          <w:szCs w:val="24"/>
        </w:rPr>
        <w:t>Quran Sumber Ilmu Pengetahuan</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di</w:t>
      </w:r>
      <w:r w:rsidRPr="00310F73">
        <w:rPr>
          <w:rFonts w:ascii="Times New Roman" w:hAnsi="Times New Roman" w:cs="Times New Roman"/>
          <w:sz w:val="24"/>
          <w:szCs w:val="24"/>
        </w:rPr>
        <w:t>terj</w:t>
      </w:r>
      <w:r w:rsidRPr="00310F73">
        <w:rPr>
          <w:rFonts w:ascii="Times New Roman" w:hAnsi="Times New Roman" w:cs="Times New Roman"/>
          <w:sz w:val="24"/>
          <w:szCs w:val="24"/>
          <w:lang w:val="id-ID"/>
        </w:rPr>
        <w:t xml:space="preserve">emahkan oleh </w:t>
      </w:r>
      <w:r w:rsidRPr="00310F73">
        <w:rPr>
          <w:rFonts w:ascii="Times New Roman" w:hAnsi="Times New Roman" w:cs="Times New Roman"/>
          <w:sz w:val="24"/>
          <w:szCs w:val="24"/>
        </w:rPr>
        <w:t>M. Arifin</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Bina Aksara,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Jakarta</w:t>
      </w:r>
      <w:r w:rsidRPr="00310F73">
        <w:rPr>
          <w:rFonts w:ascii="Times New Roman" w:hAnsi="Times New Roman" w:cs="Times New Roman"/>
          <w:sz w:val="24"/>
          <w:szCs w:val="24"/>
          <w:lang w:val="id-ID"/>
        </w:rPr>
        <w:t>: 1989</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ab/>
      </w:r>
      <w:r w:rsidRPr="00310F73">
        <w:rPr>
          <w:rFonts w:ascii="Times New Roman" w:hAnsi="Times New Roman" w:cs="Times New Roman"/>
          <w:sz w:val="24"/>
          <w:szCs w:val="24"/>
        </w:rPr>
        <w:t>Bakhtiar</w:t>
      </w:r>
      <w:r w:rsidRPr="00310F73">
        <w:rPr>
          <w:rFonts w:ascii="Times New Roman" w:hAnsi="Times New Roman" w:cs="Times New Roman"/>
          <w:sz w:val="24"/>
          <w:szCs w:val="24"/>
          <w:lang w:val="id-ID"/>
        </w:rPr>
        <w:t xml:space="preserve"> Amsal, </w:t>
      </w:r>
      <w:r w:rsidRPr="00310F73">
        <w:rPr>
          <w:rFonts w:ascii="Times New Roman" w:hAnsi="Times New Roman" w:cs="Times New Roman"/>
          <w:i/>
          <w:sz w:val="24"/>
          <w:szCs w:val="24"/>
        </w:rPr>
        <w:t>Filsafat Ilmu</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Raja Grafindo</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Persada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Jakarta</w:t>
      </w:r>
      <w:r w:rsidRPr="00310F73">
        <w:rPr>
          <w:rFonts w:ascii="Times New Roman" w:hAnsi="Times New Roman" w:cs="Times New Roman"/>
          <w:sz w:val="24"/>
          <w:szCs w:val="24"/>
          <w:lang w:val="id-ID"/>
        </w:rPr>
        <w:t>: 2012</w:t>
      </w:r>
    </w:p>
    <w:p w:rsidR="00310F73" w:rsidRPr="00310F73" w:rsidRDefault="00310F73"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Basuki menjadi: </w:t>
      </w:r>
      <w:r w:rsidRPr="00310F73">
        <w:rPr>
          <w:rFonts w:ascii="Times New Roman" w:hAnsi="Times New Roman" w:cs="Times New Roman"/>
          <w:i/>
          <w:sz w:val="24"/>
          <w:szCs w:val="24"/>
          <w:lang w:val="id-ID"/>
        </w:rPr>
        <w:t>Hukum Amerika Sebuah Pengantar</w:t>
      </w:r>
      <w:r w:rsidRPr="00310F73">
        <w:rPr>
          <w:rFonts w:ascii="Times New Roman" w:hAnsi="Times New Roman" w:cs="Times New Roman"/>
          <w:sz w:val="24"/>
          <w:szCs w:val="24"/>
          <w:lang w:val="id-ID"/>
        </w:rPr>
        <w:t>, Tata Nusa, Jakarta: 2001</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Vicki C. Jackson</w:t>
      </w:r>
      <w:r w:rsidRPr="00310F73">
        <w:rPr>
          <w:rFonts w:ascii="Times New Roman" w:hAnsi="Times New Roman" w:cs="Times New Roman"/>
          <w:sz w:val="24"/>
          <w:szCs w:val="24"/>
          <w:lang w:val="id-ID"/>
        </w:rPr>
        <w:t>, “Comparative Constitutional Law, Legal Realism, And Empirical Legal Science”,</w:t>
      </w:r>
      <w:r w:rsidRPr="00310F73">
        <w:rPr>
          <w:rFonts w:ascii="Times New Roman" w:hAnsi="Times New Roman" w:cs="Times New Roman"/>
          <w:sz w:val="24"/>
          <w:szCs w:val="24"/>
        </w:rPr>
        <w:t xml:space="preserve"> </w:t>
      </w:r>
      <w:r w:rsidRPr="00310F73">
        <w:rPr>
          <w:rFonts w:ascii="Times New Roman" w:hAnsi="Times New Roman" w:cs="Times New Roman"/>
          <w:i/>
          <w:sz w:val="24"/>
          <w:szCs w:val="24"/>
          <w:lang w:val="id-ID"/>
        </w:rPr>
        <w:t>Boston University Law Review</w:t>
      </w:r>
      <w:r w:rsidRPr="00310F73">
        <w:rPr>
          <w:rFonts w:ascii="Times New Roman" w:hAnsi="Times New Roman" w:cs="Times New Roman"/>
          <w:sz w:val="24"/>
          <w:szCs w:val="24"/>
          <w:lang w:val="id-ID"/>
        </w:rPr>
        <w:t>, Vol. 96, hlm. 1359-1360, 2016</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Burhanuddin</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Salam</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Pengantar Filsafat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Bumi Aksara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Jakarta</w:t>
      </w:r>
      <w:r w:rsidRPr="00310F73">
        <w:rPr>
          <w:rFonts w:ascii="Times New Roman" w:hAnsi="Times New Roman" w:cs="Times New Roman"/>
          <w:sz w:val="24"/>
          <w:szCs w:val="24"/>
          <w:lang w:val="id-ID"/>
        </w:rPr>
        <w:t>: 2000</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 xml:space="preserve">Muhammad Baqir Shadr, </w:t>
      </w:r>
      <w:r w:rsidRPr="00310F73">
        <w:rPr>
          <w:rFonts w:ascii="Times New Roman" w:hAnsi="Times New Roman" w:cs="Times New Roman"/>
          <w:sz w:val="24"/>
          <w:szCs w:val="24"/>
          <w:lang w:val="id-ID"/>
        </w:rPr>
        <w:t xml:space="preserve">1994, </w:t>
      </w:r>
      <w:r w:rsidRPr="00310F73">
        <w:rPr>
          <w:rFonts w:ascii="Times New Roman" w:hAnsi="Times New Roman" w:cs="Times New Roman"/>
          <w:i/>
          <w:sz w:val="24"/>
          <w:szCs w:val="24"/>
        </w:rPr>
        <w:t>Falsafatuna</w:t>
      </w:r>
      <w:r w:rsidRPr="00310F73">
        <w:rPr>
          <w:rFonts w:ascii="Times New Roman" w:hAnsi="Times New Roman" w:cs="Times New Roman"/>
          <w:sz w:val="24"/>
          <w:szCs w:val="24"/>
        </w:rPr>
        <w:t xml:space="preserve">, </w:t>
      </w:r>
      <w:r w:rsidRPr="00310F73">
        <w:rPr>
          <w:rFonts w:ascii="Times New Roman" w:hAnsi="Times New Roman" w:cs="Times New Roman"/>
          <w:sz w:val="24"/>
          <w:szCs w:val="24"/>
          <w:lang w:val="id-ID"/>
        </w:rPr>
        <w:t>d</w:t>
      </w:r>
      <w:r w:rsidRPr="00310F73">
        <w:rPr>
          <w:rFonts w:ascii="Times New Roman" w:hAnsi="Times New Roman" w:cs="Times New Roman"/>
          <w:sz w:val="24"/>
          <w:szCs w:val="24"/>
        </w:rPr>
        <w:t>iterjemahkan oleh M. Nur</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Mufid Ali,</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Bandung</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 xml:space="preserve"> Mizan</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Jujun Suriasumantri, </w:t>
      </w:r>
      <w:r w:rsidRPr="00310F73">
        <w:rPr>
          <w:rFonts w:ascii="Times New Roman" w:hAnsi="Times New Roman" w:cs="Times New Roman"/>
          <w:i/>
          <w:sz w:val="24"/>
          <w:szCs w:val="24"/>
          <w:lang w:val="id-ID"/>
        </w:rPr>
        <w:t>Filsafat Ilmu; Sebuah Pengantar Populer,</w:t>
      </w:r>
      <w:r w:rsidRPr="00310F73">
        <w:rPr>
          <w:rFonts w:ascii="Times New Roman" w:hAnsi="Times New Roman" w:cs="Times New Roman"/>
          <w:sz w:val="24"/>
          <w:szCs w:val="24"/>
          <w:lang w:val="id-ID"/>
        </w:rPr>
        <w:t xml:space="preserve"> Pustaka Sinar Harapan, Jakarta: 2007</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Paul Edward</w:t>
      </w:r>
      <w:r w:rsidRPr="00310F73">
        <w:rPr>
          <w:rFonts w:ascii="Times New Roman" w:hAnsi="Times New Roman" w:cs="Times New Roman"/>
          <w:sz w:val="24"/>
          <w:szCs w:val="24"/>
          <w:lang w:val="id-ID"/>
        </w:rPr>
        <w:t xml:space="preserve"> (at, al), </w:t>
      </w:r>
      <w:r w:rsidRPr="00310F73">
        <w:rPr>
          <w:rFonts w:ascii="Times New Roman" w:hAnsi="Times New Roman" w:cs="Times New Roman"/>
          <w:i/>
          <w:sz w:val="24"/>
          <w:szCs w:val="24"/>
        </w:rPr>
        <w:t>The Encylopedia of Philosophy</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Macmilan Publishing Co</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Inc,</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the Free Press</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New</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York</w:t>
      </w:r>
      <w:r w:rsidRPr="00310F73">
        <w:rPr>
          <w:rFonts w:ascii="Times New Roman" w:hAnsi="Times New Roman" w:cs="Times New Roman"/>
          <w:sz w:val="24"/>
          <w:szCs w:val="24"/>
          <w:lang w:val="id-ID"/>
        </w:rPr>
        <w:t>: 1990</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Kelik Wardiono &amp; Khudzaifah Dimyati, “Basis Epistemologi Paradigma Rasional Dalam Ilmu Hukum: Sebuah Diskripsi Tentang Asumsi Dasar Teori Hukum Murni Hans Kelsen”, Jurnal Dinamika Hukum, Vol.14, No.3, hlm. 370-371, 2015</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Tonny Rompis</w:t>
      </w:r>
      <w:r w:rsidRPr="00310F73">
        <w:rPr>
          <w:rFonts w:ascii="Times New Roman" w:hAnsi="Times New Roman" w:cs="Times New Roman"/>
          <w:sz w:val="24"/>
          <w:szCs w:val="24"/>
          <w:lang w:val="id-ID"/>
        </w:rPr>
        <w:t>, “Kajian Sosiologi Hukum Tentang Menurunnya Kepercayaan Masyarakat Terhadap Hukum Dan Aparat Penegak Hukum Di Sulawesi Utara”, Jurnal L</w:t>
      </w:r>
      <w:r w:rsidRPr="00310F73">
        <w:rPr>
          <w:rFonts w:ascii="Times New Roman" w:hAnsi="Times New Roman" w:cs="Times New Roman"/>
          <w:sz w:val="24"/>
          <w:szCs w:val="24"/>
        </w:rPr>
        <w:t>ex Crimen Vol.</w:t>
      </w:r>
      <w:r w:rsidRPr="00310F73">
        <w:rPr>
          <w:rFonts w:ascii="Times New Roman" w:hAnsi="Times New Roman" w:cs="Times New Roman"/>
          <w:sz w:val="24"/>
          <w:szCs w:val="24"/>
          <w:lang w:val="id-ID"/>
        </w:rPr>
        <w:t>i</w:t>
      </w:r>
      <w:r w:rsidRPr="00310F73">
        <w:rPr>
          <w:rFonts w:ascii="Times New Roman" w:hAnsi="Times New Roman" w:cs="Times New Roman"/>
          <w:sz w:val="24"/>
          <w:szCs w:val="24"/>
        </w:rPr>
        <w:t>v</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No.8</w:t>
      </w:r>
      <w:r w:rsidRPr="00310F73">
        <w:rPr>
          <w:rFonts w:ascii="Times New Roman" w:hAnsi="Times New Roman" w:cs="Times New Roman"/>
          <w:sz w:val="24"/>
          <w:szCs w:val="24"/>
          <w:lang w:val="id-ID"/>
        </w:rPr>
        <w:t>, hlm. 166-167, 2015</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Khudzaifah Dimyati &amp; Kelik Wardiono, “Pola Pemikiran Hukum Responsif; Sebuah Studi Atas Proses Pembangunan Ilmu Hukum Indonesia”, Jurnal Ilmu Hukum Universitas Muhammadiyah Surakarta, Vol.10, No.1, hlm. 17-19, 2007</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Edy Rifai,</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Peran Hakim Dalam Penemuan Hukum dan Menciptakan Hukum Pada Era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Reformasi</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 Jurnal Ilmu Hukum Praevia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Vol</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4</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No</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1</w:t>
      </w:r>
      <w:r w:rsidRPr="00310F73">
        <w:rPr>
          <w:rFonts w:ascii="Times New Roman" w:hAnsi="Times New Roman" w:cs="Times New Roman"/>
          <w:sz w:val="24"/>
          <w:szCs w:val="24"/>
          <w:lang w:val="id-ID"/>
        </w:rPr>
        <w:t>, hlm. 49, 2010</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Bernard </w:t>
      </w:r>
      <w:r w:rsidRPr="00310F73">
        <w:rPr>
          <w:rFonts w:ascii="Times New Roman" w:hAnsi="Times New Roman" w:cs="Times New Roman"/>
          <w:sz w:val="24"/>
          <w:szCs w:val="24"/>
        </w:rPr>
        <w:t>Arief Sidharta,</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Apakah Filsafat dan Filsafat Ilmu Itu</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 Sutra</w:t>
      </w:r>
      <w:r w:rsidRPr="00310F73">
        <w:rPr>
          <w:rFonts w:ascii="Times New Roman" w:hAnsi="Times New Roman" w:cs="Times New Roman"/>
          <w:sz w:val="24"/>
          <w:szCs w:val="24"/>
          <w:lang w:val="id-ID"/>
        </w:rPr>
        <w:t>, Bandung: 2008</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Zulfadli Barus</w:t>
      </w:r>
      <w:r w:rsidRPr="00310F73">
        <w:rPr>
          <w:rFonts w:ascii="Times New Roman" w:hAnsi="Times New Roman" w:cs="Times New Roman"/>
          <w:sz w:val="24"/>
          <w:szCs w:val="24"/>
          <w:lang w:val="id-ID"/>
        </w:rPr>
        <w:t>, “Analisis Filosofis Tentang Peta Konseptual Penelitian Hukum Normatif Dan Penelitian Hukum Sosiologis”, Jurnal Dinamika Hukum, Vol.13, No.2, hlm. 309, 2013</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Francis Fukuyama, </w:t>
      </w:r>
      <w:r w:rsidRPr="00310F73">
        <w:rPr>
          <w:rFonts w:ascii="Times New Roman" w:hAnsi="Times New Roman" w:cs="Times New Roman"/>
          <w:i/>
          <w:sz w:val="24"/>
          <w:szCs w:val="24"/>
          <w:lang w:val="id-ID"/>
        </w:rPr>
        <w:t>The End of History and The Last Man</w:t>
      </w:r>
      <w:r w:rsidRPr="00310F73">
        <w:rPr>
          <w:rFonts w:ascii="Times New Roman" w:hAnsi="Times New Roman" w:cs="Times New Roman"/>
          <w:sz w:val="24"/>
          <w:szCs w:val="24"/>
          <w:lang w:val="id-ID"/>
        </w:rPr>
        <w:t>, Penguin, London: 1992.</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Betrand Russel,</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Sejarah Filsafat Barat dan Kaitannya dengan Kondisi Sosial-Politik Zaman Kuno hingga Sekarang</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diterjemahkan oleh </w:t>
      </w:r>
      <w:r w:rsidRPr="00310F73">
        <w:rPr>
          <w:rFonts w:ascii="Times New Roman" w:hAnsi="Times New Roman" w:cs="Times New Roman"/>
          <w:sz w:val="24"/>
          <w:szCs w:val="24"/>
        </w:rPr>
        <w:t>Sigit Jatmiko</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 Pelajar,</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Yogyakarta</w:t>
      </w:r>
      <w:r w:rsidRPr="00310F73">
        <w:rPr>
          <w:rFonts w:ascii="Times New Roman" w:hAnsi="Times New Roman" w:cs="Times New Roman"/>
          <w:sz w:val="24"/>
          <w:szCs w:val="24"/>
          <w:lang w:val="id-ID"/>
        </w:rPr>
        <w:t>: 2002</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K. Bertens</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Ringkasan Sejarah Filsafat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Kanisius,</w:t>
      </w:r>
      <w:r w:rsidRPr="00310F73">
        <w:rPr>
          <w:rFonts w:ascii="Times New Roman" w:hAnsi="Times New Roman" w:cs="Times New Roman"/>
          <w:sz w:val="24"/>
          <w:szCs w:val="24"/>
          <w:lang w:val="id-ID"/>
        </w:rPr>
        <w:t xml:space="preserve"> Yogyakarta: 1995</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Michael H. Hart</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The 100 A Rangking of the Most Influential Persons in History</w:t>
      </w:r>
      <w:r w:rsidRPr="00310F73">
        <w:rPr>
          <w:rFonts w:ascii="Times New Roman" w:hAnsi="Times New Roman" w:cs="Times New Roman"/>
          <w:sz w:val="24"/>
          <w:szCs w:val="24"/>
          <w:lang w:val="id-ID"/>
        </w:rPr>
        <w:t>, d</w:t>
      </w:r>
      <w:r w:rsidRPr="00310F73">
        <w:rPr>
          <w:rFonts w:ascii="Times New Roman" w:hAnsi="Times New Roman" w:cs="Times New Roman"/>
          <w:sz w:val="24"/>
          <w:szCs w:val="24"/>
        </w:rPr>
        <w:t>iterjemahkan oleh Mahbub Junaidi dengan judul: Seratus Tokoh yang Paling Berpengaruh dalam</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Sejarah</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 Jaya, Jakarta</w:t>
      </w:r>
      <w:r w:rsidRPr="00310F73">
        <w:rPr>
          <w:rFonts w:ascii="Times New Roman" w:hAnsi="Times New Roman" w:cs="Times New Roman"/>
          <w:sz w:val="24"/>
          <w:szCs w:val="24"/>
          <w:lang w:val="id-ID"/>
        </w:rPr>
        <w:t>: 1993</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Shah, A.B</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Scientific Method</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diterjemahkan oleh Hasan Basari dengan judul:</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Metodologi Ilmu Pengetahuan,</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Yayasan Obor,</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Jakarta</w:t>
      </w:r>
      <w:r w:rsidRPr="00310F73">
        <w:rPr>
          <w:rFonts w:ascii="Times New Roman" w:hAnsi="Times New Roman" w:cs="Times New Roman"/>
          <w:sz w:val="24"/>
          <w:szCs w:val="24"/>
          <w:lang w:val="id-ID"/>
        </w:rPr>
        <w:t>: 1986</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Harun Hadiwijono,</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Sari Sejarah Filsafat Barat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Kanisius,</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Yogyakarta</w:t>
      </w:r>
      <w:r w:rsidRPr="00310F73">
        <w:rPr>
          <w:rFonts w:ascii="Times New Roman" w:hAnsi="Times New Roman" w:cs="Times New Roman"/>
          <w:sz w:val="24"/>
          <w:szCs w:val="24"/>
          <w:lang w:val="id-ID"/>
        </w:rPr>
        <w:t>: 1992</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lastRenderedPageBreak/>
        <w:t>Harold H. Titus</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The Living Issues of Philosophy</w:t>
      </w:r>
      <w:r w:rsidRPr="00310F73">
        <w:rPr>
          <w:rFonts w:ascii="Times New Roman" w:hAnsi="Times New Roman" w:cs="Times New Roman"/>
          <w:sz w:val="24"/>
          <w:szCs w:val="24"/>
        </w:rPr>
        <w:t>, diterjemahkan oleh</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H.M.Rasyidi dengan judul: Persoalan-Persoalan Filsafat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Bulan Bintang, Jakarta</w:t>
      </w:r>
      <w:r w:rsidRPr="00310F73">
        <w:rPr>
          <w:rFonts w:ascii="Times New Roman" w:hAnsi="Times New Roman" w:cs="Times New Roman"/>
          <w:sz w:val="24"/>
          <w:szCs w:val="24"/>
          <w:lang w:val="id-ID"/>
        </w:rPr>
        <w:t>: 1984</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Dennis Lloyd,</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The Idea of Law</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 xml:space="preserve">Penguin Books, </w:t>
      </w:r>
      <w:r w:rsidRPr="00310F73">
        <w:rPr>
          <w:rFonts w:ascii="Times New Roman" w:hAnsi="Times New Roman" w:cs="Times New Roman"/>
          <w:sz w:val="24"/>
          <w:szCs w:val="24"/>
          <w:lang w:val="id-ID"/>
        </w:rPr>
        <w:t>London: 1973</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Ernst Mach,</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Contributions To The Analysis Of The Sensations</w:t>
      </w:r>
      <w:r w:rsidRPr="00310F73">
        <w:rPr>
          <w:rFonts w:ascii="Times New Roman" w:hAnsi="Times New Roman" w:cs="Times New Roman"/>
          <w:sz w:val="24"/>
          <w:szCs w:val="24"/>
        </w:rPr>
        <w:t>, Open Court Publishing</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Company</w:t>
      </w:r>
      <w:r w:rsidRPr="00310F73">
        <w:rPr>
          <w:rFonts w:ascii="Times New Roman" w:hAnsi="Times New Roman" w:cs="Times New Roman"/>
          <w:sz w:val="24"/>
          <w:szCs w:val="24"/>
          <w:lang w:val="id-ID"/>
        </w:rPr>
        <w:t>, 2000.</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 Quraish</w:t>
      </w:r>
      <w:r w:rsidRPr="00310F73">
        <w:rPr>
          <w:rFonts w:ascii="Times New Roman" w:hAnsi="Times New Roman" w:cs="Times New Roman"/>
          <w:sz w:val="24"/>
          <w:szCs w:val="24"/>
          <w:lang w:val="id-ID"/>
        </w:rPr>
        <w:t xml:space="preserve"> Shihab, </w:t>
      </w:r>
      <w:r w:rsidRPr="00310F73">
        <w:rPr>
          <w:rFonts w:ascii="Times New Roman" w:hAnsi="Times New Roman" w:cs="Times New Roman"/>
          <w:i/>
          <w:sz w:val="24"/>
          <w:szCs w:val="24"/>
        </w:rPr>
        <w:t>Membumikan al-Qur’an</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Mizan,</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Bandung</w:t>
      </w:r>
      <w:r w:rsidRPr="00310F73">
        <w:rPr>
          <w:rFonts w:ascii="Times New Roman" w:hAnsi="Times New Roman" w:cs="Times New Roman"/>
          <w:sz w:val="24"/>
          <w:szCs w:val="24"/>
          <w:lang w:val="id-ID"/>
        </w:rPr>
        <w:t>: 1997</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Imam Syafi`ie,</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Konsep Ilmu Pengetahuan dalam al-Qur`an</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UII</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Press, Yogyakarta</w:t>
      </w:r>
      <w:r w:rsidRPr="00310F73">
        <w:rPr>
          <w:rFonts w:ascii="Times New Roman" w:hAnsi="Times New Roman" w:cs="Times New Roman"/>
          <w:sz w:val="24"/>
          <w:szCs w:val="24"/>
          <w:lang w:val="id-ID"/>
        </w:rPr>
        <w:t>: 2000</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Ibn Rusyd,</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Al-Kasyf `an Manâhij al-Adillah fî `Aqaid al-Millah</w:t>
      </w:r>
      <w:r w:rsidRPr="00310F73">
        <w:rPr>
          <w:rFonts w:ascii="Times New Roman" w:hAnsi="Times New Roman" w:cs="Times New Roman"/>
          <w:i/>
          <w:sz w:val="24"/>
          <w:szCs w:val="24"/>
          <w:lang w:val="id-ID"/>
        </w:rPr>
        <w:t xml:space="preserve">, </w:t>
      </w:r>
      <w:r w:rsidRPr="00310F73">
        <w:rPr>
          <w:rFonts w:ascii="Times New Roman" w:hAnsi="Times New Roman" w:cs="Times New Roman"/>
          <w:sz w:val="24"/>
          <w:szCs w:val="24"/>
        </w:rPr>
        <w:t>Dar al-Afaq,</w:t>
      </w:r>
      <w:r w:rsidRPr="00310F73">
        <w:rPr>
          <w:rFonts w:ascii="Times New Roman" w:hAnsi="Times New Roman" w:cs="Times New Roman"/>
          <w:sz w:val="24"/>
          <w:szCs w:val="24"/>
          <w:lang w:val="id-ID"/>
        </w:rPr>
        <w:t xml:space="preserve"> Beirut: 1978</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Jalaluddin dan Usman Said,</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Filsafat Pendidikan Islam, Konsep dan Perke</w:t>
      </w:r>
      <w:r w:rsidRPr="00310F73">
        <w:rPr>
          <w:rFonts w:ascii="Times New Roman" w:hAnsi="Times New Roman" w:cs="Times New Roman"/>
          <w:i/>
          <w:sz w:val="24"/>
          <w:szCs w:val="24"/>
          <w:lang w:val="id-ID"/>
        </w:rPr>
        <w:t>m</w:t>
      </w:r>
      <w:r w:rsidRPr="00310F73">
        <w:rPr>
          <w:rFonts w:ascii="Times New Roman" w:hAnsi="Times New Roman" w:cs="Times New Roman"/>
          <w:i/>
          <w:sz w:val="24"/>
          <w:szCs w:val="24"/>
        </w:rPr>
        <w:t>bangan Pemikirannya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Raja Grafindo Persada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Jakarta</w:t>
      </w:r>
      <w:r w:rsidRPr="00310F73">
        <w:rPr>
          <w:rFonts w:ascii="Times New Roman" w:hAnsi="Times New Roman" w:cs="Times New Roman"/>
          <w:sz w:val="24"/>
          <w:szCs w:val="24"/>
          <w:lang w:val="id-ID"/>
        </w:rPr>
        <w:t>: 1994</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Mulyadi Kartanegara,</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Menembus Batas Waktu; Panorama Filsafat Islam</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Mizan,</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Bandung</w:t>
      </w:r>
      <w:r w:rsidRPr="00310F73">
        <w:rPr>
          <w:rFonts w:ascii="Times New Roman" w:hAnsi="Times New Roman" w:cs="Times New Roman"/>
          <w:sz w:val="24"/>
          <w:szCs w:val="24"/>
          <w:lang w:val="id-ID"/>
        </w:rPr>
        <w:t>: 2002</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Khusnul Khotimah</w:t>
      </w:r>
      <w:r w:rsidRPr="00310F73">
        <w:rPr>
          <w:rFonts w:ascii="Times New Roman" w:hAnsi="Times New Roman" w:cs="Times New Roman"/>
          <w:sz w:val="24"/>
          <w:szCs w:val="24"/>
          <w:lang w:val="id-ID"/>
        </w:rPr>
        <w:t>, “</w:t>
      </w:r>
      <w:r w:rsidRPr="00310F73">
        <w:rPr>
          <w:rFonts w:ascii="Times New Roman" w:hAnsi="Times New Roman" w:cs="Times New Roman"/>
          <w:sz w:val="24"/>
          <w:szCs w:val="24"/>
        </w:rPr>
        <w:t>Paradigma Dan Konsep Ilmu</w:t>
      </w:r>
      <w:r w:rsidRPr="00310F73">
        <w:rPr>
          <w:rFonts w:ascii="Times New Roman" w:hAnsi="Times New Roman" w:cs="Times New Roman"/>
          <w:sz w:val="24"/>
          <w:szCs w:val="24"/>
          <w:lang w:val="id-ID"/>
        </w:rPr>
        <w:t xml:space="preserve"> Pengetahuan Dalam Al-Qur`An”, </w:t>
      </w:r>
      <w:r w:rsidRPr="00310F73">
        <w:rPr>
          <w:rFonts w:ascii="Times New Roman" w:hAnsi="Times New Roman" w:cs="Times New Roman"/>
          <w:i/>
          <w:sz w:val="24"/>
          <w:szCs w:val="24"/>
          <w:lang w:val="id-ID"/>
        </w:rPr>
        <w:t>Jurnal Episteme</w:t>
      </w:r>
      <w:r w:rsidRPr="00310F73">
        <w:rPr>
          <w:rFonts w:ascii="Times New Roman" w:hAnsi="Times New Roman" w:cs="Times New Roman"/>
          <w:sz w:val="24"/>
          <w:szCs w:val="24"/>
          <w:lang w:val="id-ID"/>
        </w:rPr>
        <w:t>, Vol.9, No.1, hlm. 77, 2014</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Van Peurson,</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De Ovbouw van de Wetenschap een inleiding in de Wetenschapsleer</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diterjemahkan oleh J.</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Drost dengan judul: Susunan Ilmu Pengetahuan: Sebuah Pengantar Filsafat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Ilmu,</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Gramedia, Jakarta</w:t>
      </w:r>
      <w:r w:rsidRPr="00310F73">
        <w:rPr>
          <w:rFonts w:ascii="Times New Roman" w:hAnsi="Times New Roman" w:cs="Times New Roman"/>
          <w:sz w:val="24"/>
          <w:szCs w:val="24"/>
          <w:lang w:val="id-ID"/>
        </w:rPr>
        <w:t>: 1985</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C. Verhaak dan R. Haryono Imam</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Filsafat Ilmu Pengetahuan: Telaah Atas Cara Kerja Ilmu-Ilmu</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Gramedia Pustaka Utama,</w:t>
      </w:r>
      <w:r w:rsidRPr="00310F73">
        <w:rPr>
          <w:rFonts w:ascii="Times New Roman" w:hAnsi="Times New Roman" w:cs="Times New Roman"/>
          <w:sz w:val="24"/>
          <w:szCs w:val="24"/>
          <w:lang w:val="id-ID"/>
        </w:rPr>
        <w:t xml:space="preserve"> Jakarta: 1991</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Feris Firdaus,</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Alam Semesta</w:t>
      </w:r>
      <w:r w:rsidRPr="00310F73">
        <w:rPr>
          <w:rFonts w:ascii="Times New Roman" w:hAnsi="Times New Roman" w:cs="Times New Roman"/>
          <w:i/>
          <w:sz w:val="24"/>
          <w:szCs w:val="24"/>
          <w:lang w:val="id-ID"/>
        </w:rPr>
        <w:t xml:space="preserve">; </w:t>
      </w:r>
      <w:r w:rsidRPr="00310F73">
        <w:rPr>
          <w:rFonts w:ascii="Times New Roman" w:hAnsi="Times New Roman" w:cs="Times New Roman"/>
          <w:i/>
          <w:sz w:val="24"/>
          <w:szCs w:val="24"/>
        </w:rPr>
        <w:t>Sumber Ilmu, Hukum, dan Informasi Ketiga Setelah al-Qur’an dan al-Sunnah</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Insan Cipta Press, Yogyakarta</w:t>
      </w:r>
      <w:r w:rsidRPr="00310F73">
        <w:rPr>
          <w:rFonts w:ascii="Times New Roman" w:hAnsi="Times New Roman" w:cs="Times New Roman"/>
          <w:sz w:val="24"/>
          <w:szCs w:val="24"/>
          <w:lang w:val="id-ID"/>
        </w:rPr>
        <w:t>: 2004</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Harun Nasution,</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Falsafat dan Mistisisme</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Bulan Bintang,</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Jakarta</w:t>
      </w:r>
      <w:r w:rsidRPr="00310F73">
        <w:rPr>
          <w:rFonts w:ascii="Times New Roman" w:hAnsi="Times New Roman" w:cs="Times New Roman"/>
          <w:sz w:val="24"/>
          <w:szCs w:val="24"/>
          <w:lang w:val="id-ID"/>
        </w:rPr>
        <w:t>: 1962</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Burhanuddin Salam,</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Pengantar Filsafat</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Bumi Aksara, Yogyakarta</w:t>
      </w:r>
      <w:r w:rsidRPr="00310F73">
        <w:rPr>
          <w:rFonts w:ascii="Times New Roman" w:hAnsi="Times New Roman" w:cs="Times New Roman"/>
          <w:sz w:val="24"/>
          <w:szCs w:val="24"/>
          <w:lang w:val="id-ID"/>
        </w:rPr>
        <w:t>: 2003</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Miska Muhammad Amin,</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Epistemologi Islam: Pengantar Filsafat Pengetahuan Islam</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UI Press, Jakarta</w:t>
      </w:r>
      <w:r w:rsidRPr="00310F73">
        <w:rPr>
          <w:rFonts w:ascii="Times New Roman" w:hAnsi="Times New Roman" w:cs="Times New Roman"/>
          <w:sz w:val="24"/>
          <w:szCs w:val="24"/>
          <w:lang w:val="id-ID"/>
        </w:rPr>
        <w:t>: 1983</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Muhsin Mahdi, “Al-Farabi dan Fondasi Filsafat Islam”, Jurnal al-Hikmah, Edisi 04, 1992, hlm. 58-60, 1992; Lihat Muhammad Abed al-Jabiri, </w:t>
      </w:r>
      <w:r w:rsidRPr="00310F73">
        <w:rPr>
          <w:rFonts w:ascii="Times New Roman" w:hAnsi="Times New Roman" w:cs="Times New Roman"/>
          <w:i/>
          <w:sz w:val="24"/>
          <w:szCs w:val="24"/>
          <w:lang w:val="id-ID"/>
        </w:rPr>
        <w:t>“Takwin al-“Aql al-Arabi”,</w:t>
      </w:r>
      <w:r w:rsidRPr="00310F73">
        <w:rPr>
          <w:rFonts w:ascii="Times New Roman" w:hAnsi="Times New Roman" w:cs="Times New Roman"/>
          <w:sz w:val="24"/>
          <w:szCs w:val="24"/>
          <w:lang w:val="id-ID"/>
        </w:rPr>
        <w:t xml:space="preserve"> diterjemahkan oleh Imam Khoiri menjadi: Formasi Nalar Arab, Kritik Tradisi Menuju Pembebasan dan Pluralisme Wacana Interreligius, IRCisod, Yogyakarta: 2003</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Muslim Ishak,</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Tokoh-tokoh Filsafat Islam dan Barat (Spanyol)</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Bina Ilmu,</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Surabaya</w:t>
      </w:r>
      <w:r w:rsidRPr="00310F73">
        <w:rPr>
          <w:rFonts w:ascii="Times New Roman" w:hAnsi="Times New Roman" w:cs="Times New Roman"/>
          <w:sz w:val="24"/>
          <w:szCs w:val="24"/>
          <w:lang w:val="id-ID"/>
        </w:rPr>
        <w:t>: 1980</w:t>
      </w:r>
    </w:p>
    <w:p w:rsidR="00F04D6B" w:rsidRPr="00310F73" w:rsidRDefault="00F04D6B" w:rsidP="00F04D6B">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Pradana Boy ZTF,</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Filsafat Islam, Sejarah, Aliran dan Tokoh</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UMM Press,</w:t>
      </w:r>
      <w:r w:rsidRPr="00310F73">
        <w:rPr>
          <w:rFonts w:ascii="Times New Roman" w:hAnsi="Times New Roman" w:cs="Times New Roman"/>
          <w:sz w:val="24"/>
          <w:szCs w:val="24"/>
          <w:lang w:val="id-ID"/>
        </w:rPr>
        <w:t xml:space="preserve"> Malang: 2003</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Abu Seyyed Hossein Nasr,</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Sains</w:t>
      </w:r>
      <w:r w:rsidRPr="00310F73">
        <w:rPr>
          <w:rFonts w:ascii="Times New Roman" w:hAnsi="Times New Roman" w:cs="Times New Roman"/>
          <w:i/>
          <w:sz w:val="24"/>
          <w:szCs w:val="24"/>
          <w:lang w:val="id-ID"/>
        </w:rPr>
        <w:t xml:space="preserve"> d</w:t>
      </w:r>
      <w:r w:rsidRPr="00310F73">
        <w:rPr>
          <w:rFonts w:ascii="Times New Roman" w:hAnsi="Times New Roman" w:cs="Times New Roman"/>
          <w:i/>
          <w:sz w:val="24"/>
          <w:szCs w:val="24"/>
        </w:rPr>
        <w:t xml:space="preserve">an Peradaban </w:t>
      </w:r>
      <w:r w:rsidRPr="00310F73">
        <w:rPr>
          <w:rFonts w:ascii="Times New Roman" w:hAnsi="Times New Roman" w:cs="Times New Roman"/>
          <w:i/>
          <w:sz w:val="24"/>
          <w:szCs w:val="24"/>
          <w:lang w:val="id-ID"/>
        </w:rPr>
        <w:t>d</w:t>
      </w:r>
      <w:r w:rsidRPr="00310F73">
        <w:rPr>
          <w:rFonts w:ascii="Times New Roman" w:hAnsi="Times New Roman" w:cs="Times New Roman"/>
          <w:i/>
          <w:sz w:val="24"/>
          <w:szCs w:val="24"/>
        </w:rPr>
        <w:t>i Dalam Islam</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Bandung</w:t>
      </w:r>
      <w:r w:rsidRPr="00310F73">
        <w:rPr>
          <w:rFonts w:ascii="Times New Roman" w:hAnsi="Times New Roman" w:cs="Times New Roman"/>
          <w:sz w:val="24"/>
          <w:szCs w:val="24"/>
          <w:lang w:val="id-ID"/>
        </w:rPr>
        <w:t xml:space="preserve">: 1986, hlm. </w:t>
      </w:r>
      <w:r w:rsidRPr="00310F73">
        <w:rPr>
          <w:rFonts w:ascii="Times New Roman" w:hAnsi="Times New Roman" w:cs="Times New Roman"/>
          <w:sz w:val="24"/>
          <w:szCs w:val="24"/>
        </w:rPr>
        <w:t>34</w:t>
      </w:r>
      <w:r w:rsidRPr="00310F73">
        <w:rPr>
          <w:rFonts w:ascii="Times New Roman" w:hAnsi="Times New Roman" w:cs="Times New Roman"/>
          <w:sz w:val="24"/>
          <w:szCs w:val="24"/>
          <w:lang w:val="id-ID"/>
        </w:rPr>
        <w:t xml:space="preserve">; Lihat Al-Ghazali, </w:t>
      </w:r>
      <w:r w:rsidRPr="00310F73">
        <w:rPr>
          <w:rFonts w:ascii="Times New Roman" w:hAnsi="Times New Roman" w:cs="Times New Roman"/>
          <w:i/>
          <w:sz w:val="24"/>
          <w:szCs w:val="24"/>
          <w:lang w:val="id-ID"/>
        </w:rPr>
        <w:t>Wasiat Imam Al-Ghazali</w:t>
      </w:r>
      <w:r w:rsidRPr="00310F73">
        <w:rPr>
          <w:rFonts w:ascii="Times New Roman" w:hAnsi="Times New Roman" w:cs="Times New Roman"/>
          <w:sz w:val="24"/>
          <w:szCs w:val="24"/>
          <w:lang w:val="id-ID"/>
        </w:rPr>
        <w:t xml:space="preserve">, diterjemahkan oleh Zakaria Adhan, Darul </w:t>
      </w:r>
      <w:r w:rsidR="008E24A0" w:rsidRPr="00310F73">
        <w:rPr>
          <w:rFonts w:ascii="Times New Roman" w:hAnsi="Times New Roman" w:cs="Times New Roman"/>
          <w:sz w:val="24"/>
          <w:szCs w:val="24"/>
          <w:lang w:val="id-ID"/>
        </w:rPr>
        <w:t>Ulum Press, Jakarta: 1993</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Al-Ghazali,</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Ilmu dalam Perspektif Tasauf</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dit</w:t>
      </w:r>
      <w:r w:rsidRPr="00310F73">
        <w:rPr>
          <w:rFonts w:ascii="Times New Roman" w:hAnsi="Times New Roman" w:cs="Times New Roman"/>
          <w:sz w:val="24"/>
          <w:szCs w:val="24"/>
        </w:rPr>
        <w:t>erj</w:t>
      </w:r>
      <w:r w:rsidRPr="00310F73">
        <w:rPr>
          <w:rFonts w:ascii="Times New Roman" w:hAnsi="Times New Roman" w:cs="Times New Roman"/>
          <w:sz w:val="24"/>
          <w:szCs w:val="24"/>
          <w:lang w:val="id-ID"/>
        </w:rPr>
        <w:t xml:space="preserve">emahkan oleh </w:t>
      </w:r>
      <w:r w:rsidRPr="00310F73">
        <w:rPr>
          <w:rFonts w:ascii="Times New Roman" w:hAnsi="Times New Roman" w:cs="Times New Roman"/>
          <w:sz w:val="24"/>
          <w:szCs w:val="24"/>
        </w:rPr>
        <w:t xml:space="preserve">Muhammad </w:t>
      </w:r>
      <w:r w:rsidRPr="00310F73">
        <w:rPr>
          <w:rFonts w:ascii="Times New Roman" w:hAnsi="Times New Roman" w:cs="Times New Roman"/>
          <w:sz w:val="24"/>
          <w:szCs w:val="24"/>
          <w:lang w:val="id-ID"/>
        </w:rPr>
        <w:t>a</w:t>
      </w:r>
      <w:r w:rsidRPr="00310F73">
        <w:rPr>
          <w:rFonts w:ascii="Times New Roman" w:hAnsi="Times New Roman" w:cs="Times New Roman"/>
          <w:sz w:val="24"/>
          <w:szCs w:val="24"/>
        </w:rPr>
        <w:t>l-Baqir</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Kharisma,</w:t>
      </w:r>
      <w:r w:rsidRPr="00310F73">
        <w:rPr>
          <w:rFonts w:ascii="Times New Roman" w:hAnsi="Times New Roman" w:cs="Times New Roman"/>
          <w:sz w:val="24"/>
          <w:szCs w:val="24"/>
          <w:lang w:val="id-ID"/>
        </w:rPr>
        <w:t xml:space="preserve"> Bandung: 1996, hlm. </w:t>
      </w:r>
      <w:r w:rsidRPr="00310F73">
        <w:rPr>
          <w:rFonts w:ascii="Times New Roman" w:hAnsi="Times New Roman" w:cs="Times New Roman"/>
          <w:sz w:val="24"/>
          <w:szCs w:val="24"/>
        </w:rPr>
        <w:t>61</w:t>
      </w:r>
      <w:r w:rsidRPr="00310F73">
        <w:rPr>
          <w:rFonts w:ascii="Times New Roman" w:hAnsi="Times New Roman" w:cs="Times New Roman"/>
          <w:sz w:val="24"/>
          <w:szCs w:val="24"/>
          <w:lang w:val="id-ID"/>
        </w:rPr>
        <w:t>; Lihat Fuadi, “Peran Akal Menurut Pandangan Al-Ghazali”, Jurnal Substantia, Vol. 15, No. 1, hlm. 85, 2013</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Al-Farabi dalam Osman Bakar, </w:t>
      </w:r>
      <w:r w:rsidRPr="00310F73">
        <w:rPr>
          <w:rFonts w:ascii="Times New Roman" w:hAnsi="Times New Roman" w:cs="Times New Roman"/>
          <w:i/>
          <w:sz w:val="24"/>
          <w:szCs w:val="24"/>
          <w:lang w:val="id-ID"/>
        </w:rPr>
        <w:t>Hierarki Ilmu</w:t>
      </w:r>
      <w:r w:rsidRPr="00310F73">
        <w:rPr>
          <w:rFonts w:ascii="Times New Roman" w:hAnsi="Times New Roman" w:cs="Times New Roman"/>
          <w:sz w:val="24"/>
          <w:szCs w:val="24"/>
          <w:lang w:val="id-ID"/>
        </w:rPr>
        <w:t>,</w:t>
      </w:r>
      <w:r w:rsidR="008E24A0" w:rsidRPr="00310F73">
        <w:rPr>
          <w:rFonts w:ascii="Times New Roman" w:hAnsi="Times New Roman" w:cs="Times New Roman"/>
          <w:sz w:val="24"/>
          <w:szCs w:val="24"/>
          <w:lang w:val="id-ID"/>
        </w:rPr>
        <w:t xml:space="preserve"> Mizan, Bandung: 1997</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Titus,</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Mengenal Ajaran Kaum Sufi</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w:t>
      </w:r>
      <w:r w:rsidRPr="00310F73">
        <w:rPr>
          <w:rFonts w:ascii="Times New Roman" w:hAnsi="Times New Roman" w:cs="Times New Roman"/>
          <w:sz w:val="24"/>
          <w:szCs w:val="24"/>
          <w:lang w:val="id-ID"/>
        </w:rPr>
        <w:t xml:space="preserve"> Jaya, </w:t>
      </w:r>
      <w:r w:rsidRPr="00310F73">
        <w:rPr>
          <w:rFonts w:ascii="Times New Roman" w:hAnsi="Times New Roman" w:cs="Times New Roman"/>
          <w:sz w:val="24"/>
          <w:szCs w:val="24"/>
        </w:rPr>
        <w:t>Jakart</w:t>
      </w:r>
      <w:r w:rsidR="008E24A0" w:rsidRPr="00310F73">
        <w:rPr>
          <w:rFonts w:ascii="Times New Roman" w:hAnsi="Times New Roman" w:cs="Times New Roman"/>
          <w:sz w:val="24"/>
          <w:szCs w:val="24"/>
          <w:lang w:val="id-ID"/>
        </w:rPr>
        <w:t>a: 1984</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Fazlur</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Rahman,</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Filsafat Shadra</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w:t>
      </w:r>
      <w:r w:rsidR="008E24A0" w:rsidRPr="00310F73">
        <w:rPr>
          <w:rFonts w:ascii="Times New Roman" w:hAnsi="Times New Roman" w:cs="Times New Roman"/>
          <w:sz w:val="24"/>
          <w:szCs w:val="24"/>
          <w:lang w:val="id-ID"/>
        </w:rPr>
        <w:t>, Bandung: 2000</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Musa Asy’arie,</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Filsafat Islam tenta</w:t>
      </w:r>
      <w:r w:rsidRPr="00310F73">
        <w:rPr>
          <w:rFonts w:ascii="Times New Roman" w:hAnsi="Times New Roman" w:cs="Times New Roman"/>
          <w:i/>
          <w:sz w:val="24"/>
          <w:szCs w:val="24"/>
          <w:lang w:val="id-ID"/>
        </w:rPr>
        <w:t>n</w:t>
      </w:r>
      <w:r w:rsidRPr="00310F73">
        <w:rPr>
          <w:rFonts w:ascii="Times New Roman" w:hAnsi="Times New Roman" w:cs="Times New Roman"/>
          <w:i/>
          <w:sz w:val="24"/>
          <w:szCs w:val="24"/>
        </w:rPr>
        <w:t>g Kebudayaan</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LESFI, Yogyakarta</w:t>
      </w:r>
      <w:r w:rsidR="008E24A0" w:rsidRPr="00310F73">
        <w:rPr>
          <w:rFonts w:ascii="Times New Roman" w:hAnsi="Times New Roman" w:cs="Times New Roman"/>
          <w:sz w:val="24"/>
          <w:szCs w:val="24"/>
          <w:lang w:val="id-ID"/>
        </w:rPr>
        <w:t>: 1999</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lastRenderedPageBreak/>
        <w:t>A</w:t>
      </w:r>
      <w:r w:rsidRPr="00310F73">
        <w:rPr>
          <w:rFonts w:ascii="Times New Roman" w:hAnsi="Times New Roman" w:cs="Times New Roman"/>
          <w:sz w:val="24"/>
          <w:szCs w:val="24"/>
        </w:rPr>
        <w:t>l-Taftazani</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Abu al-Wafa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al-Ghanimi</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Sufi dari Zaman ke Zaman: Suatu Pengantar tentang Tasawuf</w:t>
      </w:r>
      <w:r w:rsidRPr="00310F73">
        <w:rPr>
          <w:rFonts w:ascii="Times New Roman" w:hAnsi="Times New Roman" w:cs="Times New Roman"/>
          <w:i/>
          <w:sz w:val="24"/>
          <w:szCs w:val="24"/>
          <w:lang w:val="id-ID"/>
        </w:rPr>
        <w:t xml:space="preserve">, </w:t>
      </w:r>
      <w:r w:rsidRPr="00310F73">
        <w:rPr>
          <w:rFonts w:ascii="Times New Roman" w:hAnsi="Times New Roman" w:cs="Times New Roman"/>
          <w:sz w:val="24"/>
          <w:szCs w:val="24"/>
          <w:lang w:val="id-ID"/>
        </w:rPr>
        <w:t>di</w:t>
      </w:r>
      <w:r w:rsidRPr="00310F73">
        <w:rPr>
          <w:rFonts w:ascii="Times New Roman" w:hAnsi="Times New Roman" w:cs="Times New Roman"/>
          <w:sz w:val="24"/>
          <w:szCs w:val="24"/>
        </w:rPr>
        <w:t>terjemah</w:t>
      </w:r>
      <w:r w:rsidRPr="00310F73">
        <w:rPr>
          <w:rFonts w:ascii="Times New Roman" w:hAnsi="Times New Roman" w:cs="Times New Roman"/>
          <w:sz w:val="24"/>
          <w:szCs w:val="24"/>
          <w:lang w:val="id-ID"/>
        </w:rPr>
        <w:t xml:space="preserve">kan </w:t>
      </w:r>
      <w:r w:rsidRPr="00310F73">
        <w:rPr>
          <w:rFonts w:ascii="Times New Roman" w:hAnsi="Times New Roman" w:cs="Times New Roman"/>
          <w:sz w:val="24"/>
          <w:szCs w:val="24"/>
        </w:rPr>
        <w:t>oleh Ahmad Rofi’ Utsmani</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Bandung</w:t>
      </w:r>
      <w:r w:rsidR="008E24A0" w:rsidRPr="00310F73">
        <w:rPr>
          <w:rFonts w:ascii="Times New Roman" w:hAnsi="Times New Roman" w:cs="Times New Roman"/>
          <w:sz w:val="24"/>
          <w:szCs w:val="24"/>
          <w:lang w:val="id-ID"/>
        </w:rPr>
        <w:t>: 2003</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Al-Ghazali, </w:t>
      </w:r>
      <w:r w:rsidRPr="00310F73">
        <w:rPr>
          <w:rFonts w:ascii="Times New Roman" w:hAnsi="Times New Roman" w:cs="Times New Roman"/>
          <w:i/>
          <w:sz w:val="24"/>
          <w:szCs w:val="24"/>
          <w:lang w:val="id-ID"/>
        </w:rPr>
        <w:t>Mutiara Ihya Ulumuddin,</w:t>
      </w:r>
      <w:r w:rsidRPr="00310F73">
        <w:rPr>
          <w:rFonts w:ascii="Times New Roman" w:hAnsi="Times New Roman" w:cs="Times New Roman"/>
          <w:sz w:val="24"/>
          <w:szCs w:val="24"/>
          <w:lang w:val="id-ID"/>
        </w:rPr>
        <w:t xml:space="preserve"> diterjemahkan oleh Irwan Kurniawan, Mizan, Bandung: 1997; Lihat a</w:t>
      </w:r>
      <w:r w:rsidRPr="00310F73">
        <w:rPr>
          <w:rFonts w:ascii="Times New Roman" w:hAnsi="Times New Roman" w:cs="Times New Roman"/>
          <w:sz w:val="24"/>
          <w:szCs w:val="24"/>
        </w:rPr>
        <w:t>l-Ghazali</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Samudera Pemikiran al-G</w:t>
      </w:r>
      <w:r w:rsidRPr="00310F73">
        <w:rPr>
          <w:rFonts w:ascii="Times New Roman" w:hAnsi="Times New Roman" w:cs="Times New Roman"/>
          <w:i/>
          <w:sz w:val="24"/>
          <w:szCs w:val="24"/>
          <w:lang w:val="id-ID"/>
        </w:rPr>
        <w:t>h</w:t>
      </w:r>
      <w:r w:rsidRPr="00310F73">
        <w:rPr>
          <w:rFonts w:ascii="Times New Roman" w:hAnsi="Times New Roman" w:cs="Times New Roman"/>
          <w:i/>
          <w:sz w:val="24"/>
          <w:szCs w:val="24"/>
        </w:rPr>
        <w:t>azali</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 Sufi, Yogyakarta</w:t>
      </w:r>
      <w:r w:rsidR="008E24A0" w:rsidRPr="00310F73">
        <w:rPr>
          <w:rFonts w:ascii="Times New Roman" w:hAnsi="Times New Roman" w:cs="Times New Roman"/>
          <w:sz w:val="24"/>
          <w:szCs w:val="24"/>
          <w:lang w:val="id-ID"/>
        </w:rPr>
        <w:t>: 2002</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Musa Asy’arie,</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Filsafat Islam; Sunnah Nabi dalm Berpikir</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LESFI, Yoyakarta</w:t>
      </w:r>
      <w:r w:rsidR="008E24A0" w:rsidRPr="00310F73">
        <w:rPr>
          <w:rFonts w:ascii="Times New Roman" w:hAnsi="Times New Roman" w:cs="Times New Roman"/>
          <w:sz w:val="24"/>
          <w:szCs w:val="24"/>
          <w:lang w:val="id-ID"/>
        </w:rPr>
        <w:t>: 2002</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Danusiri,</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Epistemologi Tasawuf Iqbal</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Pustaka Pelajar, Yogyakarta</w:t>
      </w:r>
      <w:r w:rsidR="008E24A0" w:rsidRPr="00310F73">
        <w:rPr>
          <w:rFonts w:ascii="Times New Roman" w:hAnsi="Times New Roman" w:cs="Times New Roman"/>
          <w:sz w:val="24"/>
          <w:szCs w:val="24"/>
          <w:lang w:val="id-ID"/>
        </w:rPr>
        <w:t>: 1996</w:t>
      </w:r>
    </w:p>
    <w:p w:rsidR="008E24A0" w:rsidRPr="00310F73" w:rsidRDefault="008E24A0"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M</w:t>
      </w:r>
      <w:r w:rsidR="00F04D6B" w:rsidRPr="00310F73">
        <w:rPr>
          <w:rFonts w:ascii="Times New Roman" w:hAnsi="Times New Roman" w:cs="Times New Roman"/>
          <w:sz w:val="24"/>
          <w:szCs w:val="24"/>
          <w:lang w:val="id-ID"/>
        </w:rPr>
        <w:t xml:space="preserve">. </w:t>
      </w:r>
      <w:r w:rsidR="00F04D6B" w:rsidRPr="00310F73">
        <w:rPr>
          <w:rFonts w:ascii="Times New Roman" w:hAnsi="Times New Roman" w:cs="Times New Roman"/>
          <w:sz w:val="24"/>
          <w:szCs w:val="24"/>
        </w:rPr>
        <w:t>Zainuddin,</w:t>
      </w:r>
      <w:r w:rsidR="00F04D6B" w:rsidRPr="00310F73">
        <w:rPr>
          <w:rFonts w:ascii="Times New Roman" w:hAnsi="Times New Roman" w:cs="Times New Roman"/>
          <w:sz w:val="24"/>
          <w:szCs w:val="24"/>
          <w:lang w:val="id-ID"/>
        </w:rPr>
        <w:t xml:space="preserve"> </w:t>
      </w:r>
      <w:r w:rsidR="00F04D6B" w:rsidRPr="00310F73">
        <w:rPr>
          <w:rFonts w:ascii="Times New Roman" w:hAnsi="Times New Roman" w:cs="Times New Roman"/>
          <w:i/>
          <w:sz w:val="24"/>
          <w:szCs w:val="24"/>
        </w:rPr>
        <w:t>Filsafat Ilmu Perspektif Pemikiran Islam</w:t>
      </w:r>
      <w:r w:rsidR="00F04D6B" w:rsidRPr="00310F73">
        <w:rPr>
          <w:rFonts w:ascii="Times New Roman" w:hAnsi="Times New Roman" w:cs="Times New Roman"/>
          <w:sz w:val="24"/>
          <w:szCs w:val="24"/>
          <w:lang w:val="id-ID"/>
        </w:rPr>
        <w:t xml:space="preserve">, </w:t>
      </w:r>
      <w:r w:rsidR="00F04D6B" w:rsidRPr="00310F73">
        <w:rPr>
          <w:rFonts w:ascii="Times New Roman" w:hAnsi="Times New Roman" w:cs="Times New Roman"/>
          <w:sz w:val="24"/>
          <w:szCs w:val="24"/>
        </w:rPr>
        <w:t>Lintas Pustaka,</w:t>
      </w:r>
      <w:r w:rsidR="00F04D6B" w:rsidRPr="00310F73">
        <w:rPr>
          <w:rFonts w:ascii="Times New Roman" w:hAnsi="Times New Roman" w:cs="Times New Roman"/>
          <w:sz w:val="24"/>
          <w:szCs w:val="24"/>
          <w:lang w:val="id-ID"/>
        </w:rPr>
        <w:t xml:space="preserve"> </w:t>
      </w:r>
      <w:r w:rsidR="00F04D6B" w:rsidRPr="00310F73">
        <w:rPr>
          <w:rFonts w:ascii="Times New Roman" w:hAnsi="Times New Roman" w:cs="Times New Roman"/>
          <w:sz w:val="24"/>
          <w:szCs w:val="24"/>
        </w:rPr>
        <w:t>Jakarta</w:t>
      </w:r>
      <w:r w:rsidRPr="00310F73">
        <w:rPr>
          <w:rFonts w:ascii="Times New Roman" w:hAnsi="Times New Roman" w:cs="Times New Roman"/>
          <w:sz w:val="24"/>
          <w:szCs w:val="24"/>
          <w:lang w:val="id-ID"/>
        </w:rPr>
        <w:t>: 2006</w:t>
      </w:r>
    </w:p>
    <w:p w:rsidR="008E24A0" w:rsidRPr="00310F73" w:rsidRDefault="008E24A0"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K</w:t>
      </w:r>
      <w:r w:rsidR="00F04D6B" w:rsidRPr="00310F73">
        <w:rPr>
          <w:rFonts w:ascii="Times New Roman" w:hAnsi="Times New Roman" w:cs="Times New Roman"/>
          <w:sz w:val="24"/>
          <w:szCs w:val="24"/>
          <w:lang w:val="id-ID"/>
        </w:rPr>
        <w:t xml:space="preserve">hudori Soleh, </w:t>
      </w:r>
      <w:r w:rsidR="00F04D6B" w:rsidRPr="00310F73">
        <w:rPr>
          <w:rFonts w:ascii="Times New Roman" w:hAnsi="Times New Roman" w:cs="Times New Roman"/>
          <w:i/>
          <w:sz w:val="24"/>
          <w:szCs w:val="24"/>
          <w:lang w:val="id-ID"/>
        </w:rPr>
        <w:t>Wacana Baru Filsafat Islam</w:t>
      </w:r>
      <w:r w:rsidR="00F04D6B" w:rsidRPr="00310F73">
        <w:rPr>
          <w:rFonts w:ascii="Times New Roman" w:hAnsi="Times New Roman" w:cs="Times New Roman"/>
          <w:sz w:val="24"/>
          <w:szCs w:val="24"/>
          <w:lang w:val="id-ID"/>
        </w:rPr>
        <w:t>, Pustaka Pelajar Yogyak</w:t>
      </w:r>
      <w:r w:rsidRPr="00310F73">
        <w:rPr>
          <w:rFonts w:ascii="Times New Roman" w:hAnsi="Times New Roman" w:cs="Times New Roman"/>
          <w:sz w:val="24"/>
          <w:szCs w:val="24"/>
          <w:lang w:val="id-ID"/>
        </w:rPr>
        <w:t>arta: 2004</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Parvis Morewedge,</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Islamic Philosophy and Mysticism</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Caravan Books,</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New York</w:t>
      </w:r>
      <w:r w:rsidR="008E24A0" w:rsidRPr="00310F73">
        <w:rPr>
          <w:rFonts w:ascii="Times New Roman" w:hAnsi="Times New Roman" w:cs="Times New Roman"/>
          <w:sz w:val="24"/>
          <w:szCs w:val="24"/>
          <w:lang w:val="id-ID"/>
        </w:rPr>
        <w:t>: 1981</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Seyyed Hossein Nasr, </w:t>
      </w:r>
      <w:r w:rsidRPr="00310F73">
        <w:rPr>
          <w:rFonts w:ascii="Times New Roman" w:hAnsi="Times New Roman" w:cs="Times New Roman"/>
          <w:i/>
          <w:sz w:val="24"/>
          <w:szCs w:val="24"/>
          <w:lang w:val="id-ID"/>
        </w:rPr>
        <w:t>Intelektual Islam Teologi, Filsafat dan Gnosis,</w:t>
      </w:r>
      <w:r w:rsidRPr="00310F73">
        <w:rPr>
          <w:rFonts w:ascii="Times New Roman" w:hAnsi="Times New Roman" w:cs="Times New Roman"/>
          <w:sz w:val="24"/>
          <w:szCs w:val="24"/>
          <w:lang w:val="id-ID"/>
        </w:rPr>
        <w:t xml:space="preserve"> diterjemahkan oleh Suharsono dan Jamaluddin, CIIS Press, Y</w:t>
      </w:r>
      <w:r w:rsidR="008E24A0" w:rsidRPr="00310F73">
        <w:rPr>
          <w:rFonts w:ascii="Times New Roman" w:hAnsi="Times New Roman" w:cs="Times New Roman"/>
          <w:sz w:val="24"/>
          <w:szCs w:val="24"/>
          <w:lang w:val="id-ID"/>
        </w:rPr>
        <w:t>ogyakarta: 1995</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Mehdi Ha’iri Yazdi, </w:t>
      </w:r>
      <w:r w:rsidRPr="00310F73">
        <w:rPr>
          <w:rFonts w:ascii="Times New Roman" w:hAnsi="Times New Roman" w:cs="Times New Roman"/>
          <w:i/>
          <w:sz w:val="24"/>
          <w:szCs w:val="24"/>
          <w:lang w:val="id-ID"/>
        </w:rPr>
        <w:t>Epistemologi Iluminasionis dalam Filsafat Islam: Menghadirkan Cahaya Tuhan</w:t>
      </w:r>
      <w:r w:rsidRPr="00310F73">
        <w:rPr>
          <w:rFonts w:ascii="Times New Roman" w:hAnsi="Times New Roman" w:cs="Times New Roman"/>
          <w:sz w:val="24"/>
          <w:szCs w:val="24"/>
          <w:lang w:val="id-ID"/>
        </w:rPr>
        <w:t>, diterjemahkan oleh Ahsin Muhammad, Mizan, Bandung: 2003</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Russell D. Covey</w:t>
      </w:r>
      <w:r w:rsidRPr="00310F73">
        <w:rPr>
          <w:rFonts w:ascii="Times New Roman" w:hAnsi="Times New Roman" w:cs="Times New Roman"/>
          <w:sz w:val="24"/>
          <w:szCs w:val="24"/>
          <w:lang w:val="id-ID"/>
        </w:rPr>
        <w:t>, Rules, “Standards, Sentencing, And The Nature Of Law”,  California Law Review, Vol. 104, hlm. 495-496, 2016</w:t>
      </w:r>
    </w:p>
    <w:p w:rsidR="008E24A0" w:rsidRPr="00310F73" w:rsidRDefault="00F04D6B" w:rsidP="008E24A0">
      <w:pPr>
        <w:spacing w:after="0" w:line="240" w:lineRule="auto"/>
        <w:ind w:left="709" w:firstLine="709"/>
        <w:jc w:val="both"/>
        <w:rPr>
          <w:rFonts w:ascii="Times New Roman" w:hAnsi="Times New Roman" w:cs="Times New Roman"/>
          <w:color w:val="000000" w:themeColor="text1"/>
          <w:sz w:val="24"/>
          <w:szCs w:val="24"/>
          <w:lang w:val="id-ID"/>
        </w:rPr>
      </w:pPr>
      <w:r w:rsidRPr="00310F73">
        <w:rPr>
          <w:rFonts w:ascii="Times New Roman" w:hAnsi="Times New Roman" w:cs="Times New Roman"/>
          <w:color w:val="000000" w:themeColor="text1"/>
          <w:sz w:val="24"/>
          <w:szCs w:val="24"/>
          <w:lang w:val="id-ID"/>
        </w:rPr>
        <w:t>A</w:t>
      </w:r>
      <w:r w:rsidRPr="00310F73">
        <w:rPr>
          <w:rFonts w:ascii="Times New Roman" w:hAnsi="Times New Roman" w:cs="Times New Roman"/>
          <w:color w:val="000000" w:themeColor="text1"/>
          <w:sz w:val="24"/>
          <w:szCs w:val="24"/>
        </w:rPr>
        <w:t xml:space="preserve">ditya </w:t>
      </w:r>
      <w:r w:rsidRPr="00310F73">
        <w:rPr>
          <w:rFonts w:ascii="Times New Roman" w:hAnsi="Times New Roman" w:cs="Times New Roman"/>
          <w:color w:val="000000" w:themeColor="text1"/>
          <w:sz w:val="24"/>
          <w:szCs w:val="24"/>
          <w:lang w:val="id-ID"/>
        </w:rPr>
        <w:t>B</w:t>
      </w:r>
      <w:r w:rsidRPr="00310F73">
        <w:rPr>
          <w:rFonts w:ascii="Times New Roman" w:hAnsi="Times New Roman" w:cs="Times New Roman"/>
          <w:color w:val="000000" w:themeColor="text1"/>
          <w:sz w:val="24"/>
          <w:szCs w:val="24"/>
        </w:rPr>
        <w:t>amzai</w:t>
      </w:r>
      <w:r w:rsidRPr="00310F73">
        <w:rPr>
          <w:rFonts w:ascii="Times New Roman" w:hAnsi="Times New Roman" w:cs="Times New Roman"/>
          <w:color w:val="000000" w:themeColor="text1"/>
          <w:sz w:val="24"/>
          <w:szCs w:val="24"/>
          <w:lang w:val="id-ID"/>
        </w:rPr>
        <w:t>, “The Origins of Judicial Deference to Executive Interpretation”, The Yale Law Journal. 126, hlm. 1000-1001, 2017</w:t>
      </w:r>
    </w:p>
    <w:p w:rsidR="008E24A0" w:rsidRPr="00310F73" w:rsidRDefault="00F04D6B" w:rsidP="008E24A0">
      <w:pPr>
        <w:spacing w:after="0" w:line="240" w:lineRule="auto"/>
        <w:ind w:left="709" w:firstLine="709"/>
        <w:jc w:val="both"/>
        <w:rPr>
          <w:rFonts w:ascii="Times New Roman" w:hAnsi="Times New Roman" w:cs="Times New Roman"/>
          <w:color w:val="000000" w:themeColor="text1"/>
          <w:sz w:val="24"/>
          <w:szCs w:val="24"/>
          <w:lang w:val="id-ID"/>
        </w:rPr>
      </w:pPr>
      <w:r w:rsidRPr="00310F73">
        <w:rPr>
          <w:rFonts w:ascii="Times New Roman" w:hAnsi="Times New Roman" w:cs="Times New Roman"/>
          <w:color w:val="000000" w:themeColor="text1"/>
          <w:sz w:val="24"/>
          <w:szCs w:val="24"/>
        </w:rPr>
        <w:t>Denise Brunsdon</w:t>
      </w:r>
      <w:r w:rsidRPr="00310F73">
        <w:rPr>
          <w:rFonts w:ascii="Times New Roman" w:hAnsi="Times New Roman" w:cs="Times New Roman"/>
          <w:color w:val="000000" w:themeColor="text1"/>
          <w:sz w:val="24"/>
          <w:szCs w:val="24"/>
          <w:lang w:val="id-ID"/>
        </w:rPr>
        <w:t>, “Recognizing Indigenous Legal Values in Modern Copyright Law”, Western Journal of Legal Studies, Vol. 6, hlm. 1-2, 2015</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Gary Lawson</w:t>
      </w:r>
      <w:r w:rsidRPr="00310F73">
        <w:rPr>
          <w:rFonts w:ascii="Times New Roman" w:hAnsi="Times New Roman" w:cs="Times New Roman"/>
          <w:sz w:val="24"/>
          <w:szCs w:val="24"/>
          <w:lang w:val="id-ID"/>
        </w:rPr>
        <w:t>, “Reflections Of An Empirical Reader (Or: Could Fleming Be Right This Time)”, Boston University Law Review, Vol. 96, hlm. 1458-1459, 2016</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Alvin S. Johnson, </w:t>
      </w:r>
      <w:r w:rsidRPr="00310F73">
        <w:rPr>
          <w:rFonts w:ascii="Times New Roman" w:hAnsi="Times New Roman" w:cs="Times New Roman"/>
          <w:i/>
          <w:sz w:val="24"/>
          <w:szCs w:val="24"/>
          <w:lang w:val="id-ID"/>
        </w:rPr>
        <w:t>Sociology of Law</w:t>
      </w:r>
      <w:r w:rsidRPr="00310F73">
        <w:rPr>
          <w:rFonts w:ascii="Times New Roman" w:hAnsi="Times New Roman" w:cs="Times New Roman"/>
          <w:sz w:val="24"/>
          <w:szCs w:val="24"/>
          <w:lang w:val="id-ID"/>
        </w:rPr>
        <w:t>, diterjemahkan oleh Rinaldi Simamora, Rineka Cipta, Jakarta:</w:t>
      </w:r>
      <w:r w:rsidR="008E24A0" w:rsidRPr="00310F73">
        <w:rPr>
          <w:rFonts w:ascii="Times New Roman" w:hAnsi="Times New Roman" w:cs="Times New Roman"/>
          <w:sz w:val="24"/>
          <w:szCs w:val="24"/>
          <w:lang w:val="id-ID"/>
        </w:rPr>
        <w:t xml:space="preserve"> 1994</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 xml:space="preserve">FX. Adji Samekto, </w:t>
      </w:r>
      <w:r w:rsidRPr="00310F73">
        <w:rPr>
          <w:rFonts w:ascii="Times New Roman" w:hAnsi="Times New Roman" w:cs="Times New Roman"/>
          <w:sz w:val="24"/>
          <w:szCs w:val="24"/>
          <w:lang w:val="id-ID"/>
        </w:rPr>
        <w:t>“M</w:t>
      </w:r>
      <w:r w:rsidRPr="00310F73">
        <w:rPr>
          <w:rFonts w:ascii="Times New Roman" w:hAnsi="Times New Roman" w:cs="Times New Roman"/>
          <w:sz w:val="24"/>
          <w:szCs w:val="24"/>
        </w:rPr>
        <w:t xml:space="preserve">enggugat </w:t>
      </w:r>
      <w:r w:rsidRPr="00310F73">
        <w:rPr>
          <w:rFonts w:ascii="Times New Roman" w:hAnsi="Times New Roman" w:cs="Times New Roman"/>
          <w:sz w:val="24"/>
          <w:szCs w:val="24"/>
          <w:lang w:val="id-ID"/>
        </w:rPr>
        <w:t>R</w:t>
      </w:r>
      <w:r w:rsidRPr="00310F73">
        <w:rPr>
          <w:rFonts w:ascii="Times New Roman" w:hAnsi="Times New Roman" w:cs="Times New Roman"/>
          <w:sz w:val="24"/>
          <w:szCs w:val="24"/>
        </w:rPr>
        <w:t xml:space="preserve">elasi </w:t>
      </w:r>
      <w:r w:rsidRPr="00310F73">
        <w:rPr>
          <w:rFonts w:ascii="Times New Roman" w:hAnsi="Times New Roman" w:cs="Times New Roman"/>
          <w:sz w:val="24"/>
          <w:szCs w:val="24"/>
          <w:lang w:val="id-ID"/>
        </w:rPr>
        <w:t>F</w:t>
      </w:r>
      <w:r w:rsidRPr="00310F73">
        <w:rPr>
          <w:rFonts w:ascii="Times New Roman" w:hAnsi="Times New Roman" w:cs="Times New Roman"/>
          <w:sz w:val="24"/>
          <w:szCs w:val="24"/>
        </w:rPr>
        <w:t xml:space="preserve">ilsafat </w:t>
      </w:r>
      <w:r w:rsidRPr="00310F73">
        <w:rPr>
          <w:rFonts w:ascii="Times New Roman" w:hAnsi="Times New Roman" w:cs="Times New Roman"/>
          <w:sz w:val="24"/>
          <w:szCs w:val="24"/>
          <w:lang w:val="id-ID"/>
        </w:rPr>
        <w:t>P</w:t>
      </w:r>
      <w:r w:rsidRPr="00310F73">
        <w:rPr>
          <w:rFonts w:ascii="Times New Roman" w:hAnsi="Times New Roman" w:cs="Times New Roman"/>
          <w:sz w:val="24"/>
          <w:szCs w:val="24"/>
        </w:rPr>
        <w:t xml:space="preserve">ositivisme </w:t>
      </w:r>
      <w:r w:rsidRPr="00310F73">
        <w:rPr>
          <w:rFonts w:ascii="Times New Roman" w:hAnsi="Times New Roman" w:cs="Times New Roman"/>
          <w:sz w:val="24"/>
          <w:szCs w:val="24"/>
          <w:lang w:val="id-ID"/>
        </w:rPr>
        <w:t>D</w:t>
      </w:r>
      <w:r w:rsidRPr="00310F73">
        <w:rPr>
          <w:rFonts w:ascii="Times New Roman" w:hAnsi="Times New Roman" w:cs="Times New Roman"/>
          <w:sz w:val="24"/>
          <w:szCs w:val="24"/>
        </w:rPr>
        <w:t xml:space="preserve">engan </w:t>
      </w:r>
      <w:r w:rsidRPr="00310F73">
        <w:rPr>
          <w:rFonts w:ascii="Times New Roman" w:hAnsi="Times New Roman" w:cs="Times New Roman"/>
          <w:sz w:val="24"/>
          <w:szCs w:val="24"/>
          <w:lang w:val="id-ID"/>
        </w:rPr>
        <w:t>A</w:t>
      </w:r>
      <w:r w:rsidRPr="00310F73">
        <w:rPr>
          <w:rFonts w:ascii="Times New Roman" w:hAnsi="Times New Roman" w:cs="Times New Roman"/>
          <w:sz w:val="24"/>
          <w:szCs w:val="24"/>
        </w:rPr>
        <w:t xml:space="preserve">jaran </w:t>
      </w:r>
      <w:r w:rsidRPr="00310F73">
        <w:rPr>
          <w:rFonts w:ascii="Times New Roman" w:hAnsi="Times New Roman" w:cs="Times New Roman"/>
          <w:sz w:val="24"/>
          <w:szCs w:val="24"/>
          <w:lang w:val="id-ID"/>
        </w:rPr>
        <w:t>H</w:t>
      </w:r>
      <w:r w:rsidRPr="00310F73">
        <w:rPr>
          <w:rFonts w:ascii="Times New Roman" w:hAnsi="Times New Roman" w:cs="Times New Roman"/>
          <w:sz w:val="24"/>
          <w:szCs w:val="24"/>
        </w:rPr>
        <w:t xml:space="preserve">ukum </w:t>
      </w:r>
      <w:r w:rsidRPr="00310F73">
        <w:rPr>
          <w:rFonts w:ascii="Times New Roman" w:hAnsi="Times New Roman" w:cs="Times New Roman"/>
          <w:sz w:val="24"/>
          <w:szCs w:val="24"/>
          <w:lang w:val="id-ID"/>
        </w:rPr>
        <w:t>D</w:t>
      </w:r>
      <w:r w:rsidRPr="00310F73">
        <w:rPr>
          <w:rFonts w:ascii="Times New Roman" w:hAnsi="Times New Roman" w:cs="Times New Roman"/>
          <w:sz w:val="24"/>
          <w:szCs w:val="24"/>
        </w:rPr>
        <w:t>oktrinal</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 xml:space="preserve">, </w:t>
      </w:r>
      <w:r w:rsidRPr="00310F73">
        <w:rPr>
          <w:rFonts w:ascii="Times New Roman" w:hAnsi="Times New Roman" w:cs="Times New Roman"/>
          <w:sz w:val="24"/>
          <w:szCs w:val="24"/>
          <w:lang w:val="id-ID"/>
        </w:rPr>
        <w:t>J</w:t>
      </w:r>
      <w:r w:rsidRPr="00310F73">
        <w:rPr>
          <w:rFonts w:ascii="Times New Roman" w:hAnsi="Times New Roman" w:cs="Times New Roman"/>
          <w:sz w:val="24"/>
          <w:szCs w:val="24"/>
        </w:rPr>
        <w:t>urnal Dinamika Hukum, Vol. 12, No. 1, hlm. 83, 2012</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Henry Prakken</w:t>
      </w:r>
      <w:r w:rsidRPr="00310F73">
        <w:rPr>
          <w:rFonts w:ascii="Times New Roman" w:hAnsi="Times New Roman" w:cs="Times New Roman"/>
          <w:sz w:val="24"/>
          <w:szCs w:val="24"/>
          <w:lang w:val="id-ID"/>
        </w:rPr>
        <w:t xml:space="preserve"> &amp; Giovanni Sartor, “Modelling Reasoning with Precedents in a Formal Dialogue Game”, Artificial Intelligence and Law. 6, hlm. 231-232, 1998</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Muh. Baqir Ash-Shadr,</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Falsafatuna</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 xml:space="preserve">Penerbit Mizan, </w:t>
      </w:r>
      <w:r w:rsidR="008E24A0" w:rsidRPr="00310F73">
        <w:rPr>
          <w:rFonts w:ascii="Times New Roman" w:hAnsi="Times New Roman" w:cs="Times New Roman"/>
          <w:sz w:val="24"/>
          <w:szCs w:val="24"/>
          <w:lang w:val="id-ID"/>
        </w:rPr>
        <w:t>Bandung: 1991</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Thomas B. Nachbar</w:t>
      </w:r>
      <w:r w:rsidRPr="00310F73">
        <w:rPr>
          <w:rFonts w:ascii="Times New Roman" w:hAnsi="Times New Roman" w:cs="Times New Roman"/>
          <w:sz w:val="24"/>
          <w:szCs w:val="24"/>
          <w:lang w:val="id-ID"/>
        </w:rPr>
        <w:t>, “The Rationality Of Rational Basis Review”, Virginia Law Review, Vol. 102, hlm. 1627-1628, 2016</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Philip C. Bobbitt</w:t>
      </w:r>
      <w:r w:rsidRPr="00310F73">
        <w:rPr>
          <w:rFonts w:ascii="Times New Roman" w:hAnsi="Times New Roman" w:cs="Times New Roman"/>
          <w:sz w:val="24"/>
          <w:szCs w:val="24"/>
          <w:lang w:val="id-ID"/>
        </w:rPr>
        <w:t>, “</w:t>
      </w:r>
      <w:r w:rsidRPr="00310F73">
        <w:rPr>
          <w:rFonts w:ascii="Times New Roman" w:hAnsi="Times New Roman" w:cs="Times New Roman"/>
          <w:sz w:val="24"/>
          <w:szCs w:val="24"/>
        </w:rPr>
        <w:t>The Age of Consent</w:t>
      </w:r>
      <w:r w:rsidRPr="00310F73">
        <w:rPr>
          <w:rFonts w:ascii="Times New Roman" w:hAnsi="Times New Roman" w:cs="Times New Roman"/>
          <w:sz w:val="24"/>
          <w:szCs w:val="24"/>
          <w:lang w:val="id-ID"/>
        </w:rPr>
        <w:t>”, The Yale Law Journal. 123, hlm. 2334 &amp; 2383, 2014</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Robert Frager, </w:t>
      </w:r>
      <w:r w:rsidRPr="00310F73">
        <w:rPr>
          <w:rFonts w:ascii="Times New Roman" w:hAnsi="Times New Roman" w:cs="Times New Roman"/>
          <w:i/>
          <w:sz w:val="24"/>
          <w:szCs w:val="24"/>
          <w:lang w:val="id-ID"/>
        </w:rPr>
        <w:t>Hati, Diri, dan Jiwa: Psikologi Sufi untuk Transformasi</w:t>
      </w:r>
      <w:r w:rsidRPr="00310F73">
        <w:rPr>
          <w:rFonts w:ascii="Times New Roman" w:hAnsi="Times New Roman" w:cs="Times New Roman"/>
          <w:sz w:val="24"/>
          <w:szCs w:val="24"/>
          <w:lang w:val="id-ID"/>
        </w:rPr>
        <w:t>, PT. Serambi Ilmu Semesta, Jaka</w:t>
      </w:r>
      <w:r w:rsidR="008E24A0" w:rsidRPr="00310F73">
        <w:rPr>
          <w:rFonts w:ascii="Times New Roman" w:hAnsi="Times New Roman" w:cs="Times New Roman"/>
          <w:sz w:val="24"/>
          <w:szCs w:val="24"/>
          <w:lang w:val="id-ID"/>
        </w:rPr>
        <w:t>rt: 2003</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 xml:space="preserve">Michael Heise, </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Lost Ground: Catholic Schools, the Future of Urban School Reform, and Empirical Legal</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Scholarship</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Texas Law Review, Vol. 93, hlm. 1517, 2015</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Christina L. Boyd</w:t>
      </w:r>
      <w:r w:rsidRPr="00310F73">
        <w:rPr>
          <w:rFonts w:ascii="Times New Roman" w:hAnsi="Times New Roman" w:cs="Times New Roman"/>
          <w:sz w:val="24"/>
          <w:szCs w:val="24"/>
          <w:lang w:val="id-ID"/>
        </w:rPr>
        <w:t>, “In Defense Of Empirical Legal Studies”, Buffalo Law Review, Vol. 63, hlm. 363-365, 2015</w:t>
      </w:r>
    </w:p>
    <w:p w:rsidR="008E24A0" w:rsidRPr="00310F73" w:rsidRDefault="00F04D6B" w:rsidP="008E24A0">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Menachem Mautner</w:t>
      </w:r>
      <w:r w:rsidRPr="00310F73">
        <w:rPr>
          <w:rFonts w:ascii="Times New Roman" w:hAnsi="Times New Roman" w:cs="Times New Roman"/>
          <w:sz w:val="24"/>
          <w:szCs w:val="24"/>
          <w:lang w:val="id-ID"/>
        </w:rPr>
        <w:t>, “Three Approaches To Law And Culture”, Cornell Law Review, Vol. 96, hlm. 867, 2011</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lastRenderedPageBreak/>
        <w:t>N.E. Algra dan K. Van Duyvendijk,</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Rechtanvaang</w:t>
      </w:r>
      <w:r w:rsidR="008E24A0" w:rsidRPr="00310F73">
        <w:rPr>
          <w:rFonts w:ascii="Times New Roman" w:hAnsi="Times New Roman" w:cs="Times New Roman"/>
          <w:sz w:val="24"/>
          <w:szCs w:val="24"/>
          <w:lang w:val="id-ID"/>
        </w:rPr>
        <w:t>, d</w:t>
      </w:r>
      <w:r w:rsidRPr="00310F73">
        <w:rPr>
          <w:rFonts w:ascii="Times New Roman" w:hAnsi="Times New Roman" w:cs="Times New Roman"/>
          <w:sz w:val="24"/>
          <w:szCs w:val="24"/>
        </w:rPr>
        <w:t>iterjemahkan oleh</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Simorangkir</w:t>
      </w:r>
      <w:r w:rsidRPr="00310F73">
        <w:rPr>
          <w:rFonts w:ascii="Times New Roman" w:hAnsi="Times New Roman" w:cs="Times New Roman"/>
          <w:sz w:val="24"/>
          <w:szCs w:val="24"/>
          <w:lang w:val="id-ID"/>
        </w:rPr>
        <w:t xml:space="preserve"> menjadi: </w:t>
      </w:r>
      <w:r w:rsidRPr="00310F73">
        <w:rPr>
          <w:rFonts w:ascii="Times New Roman" w:hAnsi="Times New Roman" w:cs="Times New Roman"/>
          <w:sz w:val="24"/>
          <w:szCs w:val="24"/>
        </w:rPr>
        <w:t>Mula Hukum,</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Binacipta,</w:t>
      </w:r>
      <w:r w:rsidR="00310F73" w:rsidRPr="00310F73">
        <w:rPr>
          <w:rFonts w:ascii="Times New Roman" w:hAnsi="Times New Roman" w:cs="Times New Roman"/>
          <w:sz w:val="24"/>
          <w:szCs w:val="24"/>
          <w:lang w:val="id-ID"/>
        </w:rPr>
        <w:t xml:space="preserve"> Jakarta: 1983</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 xml:space="preserve">Hart dalam Teguh Prasetyo dan Abdul Hakim Barkatulah, </w:t>
      </w:r>
      <w:r w:rsidRPr="00310F73">
        <w:rPr>
          <w:rFonts w:ascii="Times New Roman" w:hAnsi="Times New Roman" w:cs="Times New Roman"/>
          <w:i/>
          <w:sz w:val="24"/>
          <w:szCs w:val="24"/>
          <w:lang w:val="id-ID"/>
        </w:rPr>
        <w:t>Ilmu Hukum dan Filsahat Hukum</w:t>
      </w:r>
      <w:r w:rsidRPr="00310F73">
        <w:rPr>
          <w:rFonts w:ascii="Times New Roman" w:hAnsi="Times New Roman" w:cs="Times New Roman"/>
          <w:sz w:val="24"/>
          <w:szCs w:val="24"/>
          <w:lang w:val="id-ID"/>
        </w:rPr>
        <w:t>, Pustaka Pe</w:t>
      </w:r>
      <w:r w:rsidR="00310F73" w:rsidRPr="00310F73">
        <w:rPr>
          <w:rFonts w:ascii="Times New Roman" w:hAnsi="Times New Roman" w:cs="Times New Roman"/>
          <w:sz w:val="24"/>
          <w:szCs w:val="24"/>
          <w:lang w:val="id-ID"/>
        </w:rPr>
        <w:t>lajar, Yogyakarta: 2007</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Roberto Mangabeira Unger</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The Critical Legal Studies Movement,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Harvard</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University Press</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Cambridge</w:t>
      </w:r>
      <w:r w:rsidR="00310F73" w:rsidRPr="00310F73">
        <w:rPr>
          <w:rFonts w:ascii="Times New Roman" w:hAnsi="Times New Roman" w:cs="Times New Roman"/>
          <w:sz w:val="24"/>
          <w:szCs w:val="24"/>
          <w:lang w:val="id-ID"/>
        </w:rPr>
        <w:t>: 1986</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Gr. Van der Brught &amp; J.D.C Winkelman,</w:t>
      </w:r>
      <w:r w:rsidRPr="00310F73">
        <w:rPr>
          <w:rFonts w:ascii="Times New Roman" w:hAnsi="Times New Roman" w:cs="Times New Roman"/>
          <w:sz w:val="24"/>
          <w:szCs w:val="24"/>
          <w:lang w:val="id-ID"/>
        </w:rPr>
        <w:t xml:space="preserve"> dalam </w:t>
      </w:r>
      <w:r w:rsidRPr="00310F73">
        <w:rPr>
          <w:rFonts w:ascii="Times New Roman" w:hAnsi="Times New Roman" w:cs="Times New Roman"/>
          <w:sz w:val="24"/>
          <w:szCs w:val="24"/>
        </w:rPr>
        <w:t>B</w:t>
      </w:r>
      <w:r w:rsidRPr="00310F73">
        <w:rPr>
          <w:rFonts w:ascii="Times New Roman" w:hAnsi="Times New Roman" w:cs="Times New Roman"/>
          <w:sz w:val="24"/>
          <w:szCs w:val="24"/>
          <w:lang w:val="id-ID"/>
        </w:rPr>
        <w:t xml:space="preserve">ernard </w:t>
      </w:r>
      <w:r w:rsidRPr="00310F73">
        <w:rPr>
          <w:rFonts w:ascii="Times New Roman" w:hAnsi="Times New Roman" w:cs="Times New Roman"/>
          <w:sz w:val="24"/>
          <w:szCs w:val="24"/>
        </w:rPr>
        <w:t>Arief Sidharta,</w:t>
      </w:r>
      <w:r w:rsidRPr="00310F73">
        <w:rPr>
          <w:rFonts w:ascii="Times New Roman" w:hAnsi="Times New Roman" w:cs="Times New Roman"/>
          <w:sz w:val="24"/>
          <w:szCs w:val="24"/>
          <w:lang w:val="id-ID"/>
        </w:rPr>
        <w:t xml:space="preserve"> “Penyelesaian Kasus”, </w:t>
      </w:r>
      <w:r w:rsidRPr="00310F73">
        <w:rPr>
          <w:rFonts w:ascii="Times New Roman" w:hAnsi="Times New Roman" w:cs="Times New Roman"/>
          <w:sz w:val="24"/>
          <w:szCs w:val="24"/>
        </w:rPr>
        <w:t>Jurnal Pro Justitia,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Tahun XII, No.1,</w:t>
      </w:r>
      <w:r w:rsidRPr="00310F73">
        <w:rPr>
          <w:rFonts w:ascii="Times New Roman" w:hAnsi="Times New Roman" w:cs="Times New Roman"/>
          <w:sz w:val="24"/>
          <w:szCs w:val="24"/>
          <w:lang w:val="id-ID"/>
        </w:rPr>
        <w:t xml:space="preserve"> 35-36, </w:t>
      </w:r>
      <w:r w:rsidRPr="00310F73">
        <w:rPr>
          <w:rFonts w:ascii="Times New Roman" w:hAnsi="Times New Roman" w:cs="Times New Roman"/>
          <w:sz w:val="24"/>
          <w:szCs w:val="24"/>
        </w:rPr>
        <w:t>1994</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J.A. Pontier,</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Rechtsvinding</w:t>
      </w:r>
      <w:r w:rsidRPr="00310F73">
        <w:rPr>
          <w:rFonts w:ascii="Times New Roman" w:hAnsi="Times New Roman" w:cs="Times New Roman"/>
          <w:i/>
          <w:sz w:val="24"/>
          <w:szCs w:val="24"/>
          <w:lang w:val="id-ID"/>
        </w:rPr>
        <w:t xml:space="preserve">, </w:t>
      </w:r>
      <w:r w:rsidRPr="00310F73">
        <w:rPr>
          <w:rFonts w:ascii="Times New Roman" w:hAnsi="Times New Roman" w:cs="Times New Roman"/>
          <w:i/>
          <w:sz w:val="24"/>
          <w:szCs w:val="24"/>
        </w:rPr>
        <w:t>Ars Aeuqui Libri, Nijmegen</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diterjemahkan oleh B</w:t>
      </w:r>
      <w:r w:rsidRPr="00310F73">
        <w:rPr>
          <w:rFonts w:ascii="Times New Roman" w:hAnsi="Times New Roman" w:cs="Times New Roman"/>
          <w:sz w:val="24"/>
          <w:szCs w:val="24"/>
          <w:lang w:val="id-ID"/>
        </w:rPr>
        <w:t xml:space="preserve">ernard </w:t>
      </w:r>
      <w:r w:rsidRPr="00310F73">
        <w:rPr>
          <w:rFonts w:ascii="Times New Roman" w:hAnsi="Times New Roman" w:cs="Times New Roman"/>
          <w:sz w:val="24"/>
          <w:szCs w:val="24"/>
        </w:rPr>
        <w:t>Arief</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Sidharta</w:t>
      </w:r>
      <w:r w:rsidRPr="00310F73">
        <w:rPr>
          <w:rFonts w:ascii="Times New Roman" w:hAnsi="Times New Roman" w:cs="Times New Roman"/>
          <w:sz w:val="24"/>
          <w:szCs w:val="24"/>
          <w:lang w:val="id-ID"/>
        </w:rPr>
        <w:t xml:space="preserve">, 2001, </w:t>
      </w:r>
      <w:r w:rsidRPr="00310F73">
        <w:rPr>
          <w:rFonts w:ascii="Times New Roman" w:hAnsi="Times New Roman" w:cs="Times New Roman"/>
          <w:i/>
          <w:sz w:val="24"/>
          <w:szCs w:val="24"/>
        </w:rPr>
        <w:t>Penemuan Hukum</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 xml:space="preserve">Fakultas Hukum Universitas Katolik Parahyangan, </w:t>
      </w:r>
      <w:r w:rsidR="00310F73" w:rsidRPr="00310F73">
        <w:rPr>
          <w:rFonts w:ascii="Times New Roman" w:hAnsi="Times New Roman" w:cs="Times New Roman"/>
          <w:sz w:val="24"/>
          <w:szCs w:val="24"/>
          <w:lang w:val="id-ID"/>
        </w:rPr>
        <w:t>Bandung: 1995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Anthony J. Casey</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&amp; Julia Simon-Kerr</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 xml:space="preserve"> </w:t>
      </w:r>
      <w:r w:rsidRPr="00310F73">
        <w:rPr>
          <w:rFonts w:ascii="Times New Roman" w:hAnsi="Times New Roman" w:cs="Times New Roman"/>
          <w:sz w:val="24"/>
          <w:szCs w:val="24"/>
          <w:lang w:val="id-ID"/>
        </w:rPr>
        <w:t>“A Simple Theory Of Complex Valuation”, Michigan Law Review,</w:t>
      </w:r>
      <w:r w:rsidR="00310F73" w:rsidRPr="00310F73">
        <w:rPr>
          <w:rFonts w:ascii="Times New Roman" w:hAnsi="Times New Roman" w:cs="Times New Roman"/>
          <w:sz w:val="24"/>
          <w:szCs w:val="24"/>
          <w:lang w:val="id-ID"/>
        </w:rPr>
        <w:t xml:space="preserve"> Vol. 113, hlm. 1175-1176, 2015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Rosemary J. Erickson dan Rita J. Simon,</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The Use of Social Science Data in Supreme Court</w:t>
      </w:r>
      <w:r w:rsidRPr="00310F73">
        <w:rPr>
          <w:rFonts w:ascii="Times New Roman" w:hAnsi="Times New Roman" w:cs="Times New Roman"/>
          <w:i/>
          <w:sz w:val="24"/>
          <w:szCs w:val="24"/>
          <w:lang w:val="id-ID"/>
        </w:rPr>
        <w:t xml:space="preserve"> </w:t>
      </w:r>
      <w:r w:rsidRPr="00310F73">
        <w:rPr>
          <w:rFonts w:ascii="Times New Roman" w:hAnsi="Times New Roman" w:cs="Times New Roman"/>
          <w:i/>
          <w:sz w:val="24"/>
          <w:szCs w:val="24"/>
        </w:rPr>
        <w:t>Decisions</w:t>
      </w:r>
      <w:r w:rsidRPr="00310F73">
        <w:rPr>
          <w:rFonts w:ascii="Times New Roman" w:hAnsi="Times New Roman" w:cs="Times New Roman"/>
          <w:sz w:val="24"/>
          <w:szCs w:val="24"/>
        </w:rPr>
        <w:t>, University of Illinois Press,</w:t>
      </w:r>
      <w:r w:rsidR="00310F73" w:rsidRPr="00310F73">
        <w:rPr>
          <w:rFonts w:ascii="Times New Roman" w:hAnsi="Times New Roman" w:cs="Times New Roman"/>
          <w:sz w:val="24"/>
          <w:szCs w:val="24"/>
          <w:lang w:val="id-ID"/>
        </w:rPr>
        <w:t xml:space="preserve"> 1998</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Russel A. Jones,</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Research Methods in the Social and Behavioral Sciences</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Mass</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Sinauer Associations</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Sunderland</w:t>
      </w:r>
      <w:r w:rsidR="00310F73" w:rsidRPr="00310F73">
        <w:rPr>
          <w:rFonts w:ascii="Times New Roman" w:hAnsi="Times New Roman" w:cs="Times New Roman"/>
          <w:sz w:val="24"/>
          <w:szCs w:val="24"/>
          <w:lang w:val="id-ID"/>
        </w:rPr>
        <w:t>: 1985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Patrick A. Driessen,</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The Wedding of Social Science and the Courts: Is the Mariage Working ?</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Social Science Quarterly</w:t>
      </w:r>
      <w:r w:rsidR="00310F73" w:rsidRPr="00310F73">
        <w:rPr>
          <w:rFonts w:ascii="Times New Roman" w:hAnsi="Times New Roman" w:cs="Times New Roman"/>
          <w:sz w:val="24"/>
          <w:szCs w:val="24"/>
          <w:lang w:val="id-ID"/>
        </w:rPr>
        <w:t>, 1983</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Lewis Coser,</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Master of Sociological Thought</w:t>
      </w:r>
      <w:r w:rsidRPr="00310F73">
        <w:rPr>
          <w:rFonts w:ascii="Times New Roman" w:hAnsi="Times New Roman" w:cs="Times New Roman"/>
          <w:sz w:val="24"/>
          <w:szCs w:val="24"/>
        </w:rPr>
        <w: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Harcourt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Brace Jovanovich</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New York</w:t>
      </w:r>
      <w:r w:rsidRPr="00310F73">
        <w:rPr>
          <w:rFonts w:ascii="Times New Roman" w:hAnsi="Times New Roman" w:cs="Times New Roman"/>
          <w:sz w:val="24"/>
          <w:szCs w:val="24"/>
          <w:lang w:val="id-ID"/>
        </w:rPr>
        <w:t>: 1997</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Constance R. Lindman,</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Source of Judicial Distrust of Social Science Evidence: A Comparison of</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Social Science and Jurisprudence</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 Indiana Law Journal</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64,</w:t>
      </w:r>
      <w:r w:rsidRPr="00310F73">
        <w:rPr>
          <w:rFonts w:ascii="Times New Roman" w:hAnsi="Times New Roman" w:cs="Times New Roman"/>
          <w:sz w:val="24"/>
          <w:szCs w:val="24"/>
          <w:lang w:val="id-ID"/>
        </w:rPr>
        <w:t xml:space="preserve"> hlm. </w:t>
      </w:r>
      <w:r w:rsidRPr="00310F73">
        <w:rPr>
          <w:rFonts w:ascii="Times New Roman" w:hAnsi="Times New Roman" w:cs="Times New Roman"/>
          <w:sz w:val="24"/>
          <w:szCs w:val="24"/>
        </w:rPr>
        <w:t>755-768</w:t>
      </w:r>
      <w:r w:rsidRPr="00310F73">
        <w:rPr>
          <w:rFonts w:ascii="Times New Roman" w:hAnsi="Times New Roman" w:cs="Times New Roman"/>
          <w:sz w:val="24"/>
          <w:szCs w:val="24"/>
          <w:lang w:val="id-ID"/>
        </w:rPr>
        <w:t>, 1989</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Timothy M. Hagle</w:t>
      </w:r>
      <w:r w:rsidRPr="00310F73">
        <w:rPr>
          <w:rFonts w:ascii="Times New Roman" w:hAnsi="Times New Roman" w:cs="Times New Roman"/>
          <w:sz w:val="24"/>
          <w:szCs w:val="24"/>
          <w:lang w:val="id-ID"/>
        </w:rPr>
        <w:t>, “Two Worlds, Neither Perfect: A Comment on the Tension Between Legal and Empirical Studies”, Buffalo Law Review, Vol</w:t>
      </w:r>
      <w:r w:rsidR="00310F73" w:rsidRPr="00310F73">
        <w:rPr>
          <w:rFonts w:ascii="Times New Roman" w:hAnsi="Times New Roman" w:cs="Times New Roman"/>
          <w:sz w:val="24"/>
          <w:szCs w:val="24"/>
          <w:lang w:val="id-ID"/>
        </w:rPr>
        <w:t>. 63, hlm. 379-380, 2015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Todd E. Pettys, “Free Expression, In-Group Bias, and the Court’s Conservatives: A Critique of the Epstein-Parker-Segal Study”, Buffalo Law Review, Vol. 63, hlm. 1, 2015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S</w:t>
      </w:r>
      <w:r w:rsidRPr="00310F73">
        <w:rPr>
          <w:rFonts w:ascii="Times New Roman" w:hAnsi="Times New Roman" w:cs="Times New Roman"/>
          <w:sz w:val="24"/>
          <w:szCs w:val="24"/>
        </w:rPr>
        <w:t>cott hershovitz</w:t>
      </w:r>
      <w:r w:rsidRPr="00310F73">
        <w:rPr>
          <w:rFonts w:ascii="Times New Roman" w:hAnsi="Times New Roman" w:cs="Times New Roman"/>
          <w:sz w:val="24"/>
          <w:szCs w:val="24"/>
          <w:lang w:val="id-ID"/>
        </w:rPr>
        <w:t>, “The End of Jurisprudence”,</w:t>
      </w:r>
      <w:r w:rsidRPr="00310F73">
        <w:rPr>
          <w:rFonts w:ascii="Times New Roman" w:hAnsi="Times New Roman" w:cs="Times New Roman"/>
          <w:sz w:val="24"/>
          <w:szCs w:val="24"/>
        </w:rPr>
        <w:t xml:space="preserve"> </w:t>
      </w:r>
      <w:r w:rsidRPr="00310F73">
        <w:rPr>
          <w:rFonts w:ascii="Times New Roman" w:hAnsi="Times New Roman" w:cs="Times New Roman"/>
          <w:sz w:val="24"/>
          <w:szCs w:val="24"/>
          <w:lang w:val="id-ID"/>
        </w:rPr>
        <w:t>The Yale Law Journal. 124, hlm. 1160 &amp; 1195, 2015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Ronald Dworkin</w:t>
      </w:r>
      <w:r w:rsidRPr="00310F73">
        <w:rPr>
          <w:rFonts w:ascii="Times New Roman" w:hAnsi="Times New Roman" w:cs="Times New Roman"/>
          <w:sz w:val="24"/>
          <w:szCs w:val="24"/>
          <w:lang w:val="id-ID"/>
        </w:rPr>
        <w:t>, “</w:t>
      </w:r>
      <w:r w:rsidRPr="00310F73">
        <w:rPr>
          <w:rFonts w:ascii="Times New Roman" w:hAnsi="Times New Roman" w:cs="Times New Roman"/>
          <w:sz w:val="24"/>
          <w:szCs w:val="24"/>
        </w:rPr>
        <w:t>Hart’s Posthumous Reply</w:t>
      </w:r>
      <w:r w:rsidRPr="00310F73">
        <w:rPr>
          <w:rFonts w:ascii="Times New Roman" w:hAnsi="Times New Roman" w:cs="Times New Roman"/>
          <w:sz w:val="24"/>
          <w:szCs w:val="24"/>
          <w:lang w:val="id-ID"/>
        </w:rPr>
        <w:t xml:space="preserve">”, Harvard Law Review, Vol. 130, hlm. </w:t>
      </w:r>
      <w:r w:rsidRPr="00310F73">
        <w:rPr>
          <w:rFonts w:ascii="Times New Roman" w:hAnsi="Times New Roman" w:cs="Times New Roman"/>
          <w:sz w:val="24"/>
          <w:szCs w:val="24"/>
        </w:rPr>
        <w:t>2097</w:t>
      </w:r>
      <w:r w:rsidRPr="00310F73">
        <w:rPr>
          <w:rFonts w:ascii="Times New Roman" w:hAnsi="Times New Roman" w:cs="Times New Roman"/>
          <w:sz w:val="24"/>
          <w:szCs w:val="24"/>
          <w:lang w:val="id-ID"/>
        </w:rPr>
        <w:t>, 2017</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H.L.A</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Hart,</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Positivism and The Separation of Laws and Morals</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 Harvard Law Review</w:t>
      </w:r>
      <w:r w:rsidRPr="00310F73">
        <w:rPr>
          <w:rFonts w:ascii="Times New Roman" w:hAnsi="Times New Roman" w:cs="Times New Roman"/>
          <w:sz w:val="24"/>
          <w:szCs w:val="24"/>
          <w:lang w:val="id-ID"/>
        </w:rPr>
        <w:t>.</w:t>
      </w:r>
      <w:r w:rsidRPr="00310F73">
        <w:rPr>
          <w:rFonts w:ascii="Times New Roman" w:hAnsi="Times New Roman" w:cs="Times New Roman"/>
          <w:sz w:val="24"/>
          <w:szCs w:val="24"/>
        </w:rPr>
        <w:t xml:space="preserve">71, </w:t>
      </w:r>
      <w:r w:rsidRPr="00310F73">
        <w:rPr>
          <w:rFonts w:ascii="Times New Roman" w:hAnsi="Times New Roman" w:cs="Times New Roman"/>
          <w:sz w:val="24"/>
          <w:szCs w:val="24"/>
          <w:lang w:val="id-ID"/>
        </w:rPr>
        <w:t xml:space="preserve">hlm. </w:t>
      </w:r>
      <w:r w:rsidRPr="00310F73">
        <w:rPr>
          <w:rFonts w:ascii="Times New Roman" w:hAnsi="Times New Roman" w:cs="Times New Roman"/>
          <w:sz w:val="24"/>
          <w:szCs w:val="24"/>
        </w:rPr>
        <w:t>593-629</w:t>
      </w:r>
      <w:r w:rsidRPr="00310F73">
        <w:rPr>
          <w:rFonts w:ascii="Times New Roman" w:hAnsi="Times New Roman" w:cs="Times New Roman"/>
          <w:sz w:val="24"/>
          <w:szCs w:val="24"/>
          <w:lang w:val="id-ID"/>
        </w:rPr>
        <w:t>, 1958</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Kenneth J. Vandevelde,</w:t>
      </w:r>
      <w:r w:rsidRPr="00310F73">
        <w:rPr>
          <w:rFonts w:ascii="Times New Roman" w:hAnsi="Times New Roman" w:cs="Times New Roman"/>
          <w:sz w:val="24"/>
          <w:szCs w:val="24"/>
          <w:lang w:val="id-ID"/>
        </w:rPr>
        <w:t xml:space="preserve"> </w:t>
      </w:r>
      <w:r w:rsidRPr="00310F73">
        <w:rPr>
          <w:rFonts w:ascii="Times New Roman" w:hAnsi="Times New Roman" w:cs="Times New Roman"/>
          <w:i/>
          <w:sz w:val="24"/>
          <w:szCs w:val="24"/>
        </w:rPr>
        <w:t>Thinking Like A Lawyer: An Introduction to Legal Reasoning</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Westview Press, Colorado</w:t>
      </w:r>
      <w:r w:rsidR="00310F73" w:rsidRPr="00310F73">
        <w:rPr>
          <w:rFonts w:ascii="Times New Roman" w:hAnsi="Times New Roman" w:cs="Times New Roman"/>
          <w:sz w:val="24"/>
          <w:szCs w:val="24"/>
          <w:lang w:val="id-ID"/>
        </w:rPr>
        <w:t>: 1996</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John F. Manning</w:t>
      </w:r>
      <w:r w:rsidRPr="00310F73">
        <w:rPr>
          <w:rFonts w:ascii="Times New Roman" w:hAnsi="Times New Roman" w:cs="Times New Roman"/>
          <w:sz w:val="24"/>
          <w:szCs w:val="24"/>
          <w:lang w:val="id-ID"/>
        </w:rPr>
        <w:t xml:space="preserve">, “Second-Generation Textualism”, </w:t>
      </w:r>
      <w:r w:rsidRPr="00310F73">
        <w:rPr>
          <w:rFonts w:ascii="Times New Roman" w:hAnsi="Times New Roman" w:cs="Times New Roman"/>
          <w:sz w:val="24"/>
          <w:szCs w:val="24"/>
        </w:rPr>
        <w:t>California Law Review</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Vol</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98</w:t>
      </w:r>
      <w:r w:rsidRPr="00310F73">
        <w:rPr>
          <w:rFonts w:ascii="Times New Roman" w:hAnsi="Times New Roman" w:cs="Times New Roman"/>
          <w:sz w:val="24"/>
          <w:szCs w:val="24"/>
          <w:lang w:val="id-ID"/>
        </w:rPr>
        <w:t>, hlm. 1317, 2010. Lihat juga Philip P. Frickey, “Getting from Joe to Gene (McCarthy): The Avoidance Canon, Legal Process Theory, and Narrowing Statutory Interpretation in the Early Warren Court”, California Law Review, Vol. 93, hlm. 397, 2005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lang w:val="id-ID"/>
        </w:rPr>
        <w:t>Umi Rozah, “Problematika Penerapan Logika Positivistik Dalam Penegakan Hukum Pidana Terhadap Tuntutan Keadilan Substantif”, Jurnal Hukum MMH, Jilid. 43, No. 1, hlm. 147, 2014</w:t>
      </w:r>
    </w:p>
    <w:p w:rsidR="00310F73" w:rsidRPr="00310F73" w:rsidRDefault="00F04D6B" w:rsidP="00310F73">
      <w:pPr>
        <w:spacing w:after="0" w:line="240" w:lineRule="auto"/>
        <w:ind w:left="709" w:firstLine="709"/>
        <w:jc w:val="both"/>
        <w:rPr>
          <w:rFonts w:ascii="Times New Roman" w:eastAsia="Calibri" w:hAnsi="Times New Roman" w:cs="Times New Roman"/>
          <w:sz w:val="24"/>
          <w:szCs w:val="24"/>
          <w:lang w:val="id-ID"/>
        </w:rPr>
      </w:pPr>
      <w:r w:rsidRPr="00310F73">
        <w:rPr>
          <w:rFonts w:ascii="Times New Roman" w:hAnsi="Times New Roman" w:cs="Times New Roman"/>
          <w:sz w:val="24"/>
          <w:szCs w:val="24"/>
        </w:rPr>
        <w:t>Joshua Revesz, “Ideological Imbalance and the Peremptory</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Challenge”, the Yale Law Journal, Vol. 125, hlm. 2548, 2016</w:t>
      </w:r>
      <w:r w:rsidRPr="00310F73">
        <w:rPr>
          <w:rFonts w:ascii="Times New Roman" w:hAnsi="Times New Roman" w:cs="Times New Roman"/>
          <w:sz w:val="24"/>
          <w:szCs w:val="24"/>
          <w:lang w:val="id-ID"/>
        </w:rPr>
        <w:t xml:space="preserve">. </w:t>
      </w:r>
      <w:r w:rsidRPr="00310F73">
        <w:rPr>
          <w:rFonts w:ascii="Times New Roman" w:eastAsia="Calibri" w:hAnsi="Times New Roman" w:cs="Times New Roman"/>
          <w:sz w:val="24"/>
          <w:szCs w:val="24"/>
          <w:lang w:val="id-ID"/>
        </w:rPr>
        <w:t xml:space="preserve">Hal itu seperti juga dapat dilihat dari adanya campur tangan penguasa (pemerintah) dalam menentukan hukum. Lihat </w:t>
      </w:r>
      <w:r w:rsidRPr="00310F73">
        <w:rPr>
          <w:rFonts w:ascii="Times New Roman" w:eastAsia="Calibri" w:hAnsi="Times New Roman" w:cs="Times New Roman"/>
          <w:sz w:val="24"/>
          <w:szCs w:val="24"/>
          <w:lang w:val="id-ID"/>
        </w:rPr>
        <w:lastRenderedPageBreak/>
        <w:t>Erica Newland, “Executive Orders in Court”, the Yale Law Journal, Vol. 124, hlm. 2026-2027, 2015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Joost Pauwelyn</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Ramses A. Wessel</w:t>
      </w:r>
      <w:r w:rsidRPr="00310F73">
        <w:rPr>
          <w:rFonts w:ascii="Times New Roman" w:hAnsi="Times New Roman" w:cs="Times New Roman"/>
          <w:sz w:val="24"/>
          <w:szCs w:val="24"/>
          <w:lang w:val="id-ID"/>
        </w:rPr>
        <w:t xml:space="preserve"> </w:t>
      </w:r>
      <w:r w:rsidRPr="00310F73">
        <w:rPr>
          <w:rFonts w:ascii="Times New Roman" w:hAnsi="Times New Roman" w:cs="Times New Roman"/>
          <w:sz w:val="24"/>
          <w:szCs w:val="24"/>
        </w:rPr>
        <w:t>and Jan Wouters</w:t>
      </w:r>
      <w:r w:rsidRPr="00310F73">
        <w:rPr>
          <w:rFonts w:ascii="Times New Roman" w:hAnsi="Times New Roman" w:cs="Times New Roman"/>
          <w:sz w:val="24"/>
          <w:szCs w:val="24"/>
          <w:lang w:val="id-ID"/>
        </w:rPr>
        <w:t>, “When Structures Become Shackles: Stagnation and Dynamics in International Lawmaking”, The European Journal of International Law, Vol. 25. No. 3, hlm. 733-734, 2014</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Toby J. Heytens</w:t>
      </w:r>
      <w:r w:rsidRPr="00310F73">
        <w:rPr>
          <w:rFonts w:ascii="Times New Roman" w:hAnsi="Times New Roman" w:cs="Times New Roman"/>
          <w:sz w:val="24"/>
          <w:szCs w:val="24"/>
          <w:lang w:val="id-ID"/>
        </w:rPr>
        <w:t>, “The Framework(S) Of Legal Change”, Cornell Law Review, Vol. 97, hlm. 595, 2012</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Grace E. Hart</w:t>
      </w:r>
      <w:r w:rsidRPr="00310F73">
        <w:rPr>
          <w:rFonts w:ascii="Times New Roman" w:hAnsi="Times New Roman" w:cs="Times New Roman"/>
          <w:sz w:val="24"/>
          <w:szCs w:val="24"/>
          <w:lang w:val="id-ID"/>
        </w:rPr>
        <w:t xml:space="preserve">, “Methodological Stare Decisis and Intersystemic Statutory Interpretation in the Choice-of-Law Context”,  </w:t>
      </w:r>
      <w:r w:rsidRPr="00310F73">
        <w:rPr>
          <w:rFonts w:ascii="Times New Roman" w:hAnsi="Times New Roman" w:cs="Times New Roman"/>
          <w:sz w:val="24"/>
          <w:szCs w:val="24"/>
        </w:rPr>
        <w:t>The Yale Law Journal</w:t>
      </w:r>
      <w:r w:rsidRPr="00310F73">
        <w:rPr>
          <w:rFonts w:ascii="Times New Roman" w:hAnsi="Times New Roman" w:cs="Times New Roman"/>
          <w:sz w:val="24"/>
          <w:szCs w:val="24"/>
          <w:lang w:val="id-ID"/>
        </w:rPr>
        <w:t>. 124, hlm. 1835, 2015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Jason Iuliano</w:t>
      </w:r>
      <w:r w:rsidRPr="00310F73">
        <w:rPr>
          <w:rFonts w:ascii="Times New Roman" w:hAnsi="Times New Roman" w:cs="Times New Roman"/>
          <w:sz w:val="24"/>
          <w:szCs w:val="24"/>
          <w:lang w:val="id-ID"/>
        </w:rPr>
        <w:t xml:space="preserve"> dalam </w:t>
      </w:r>
      <w:r w:rsidRPr="00310F73">
        <w:rPr>
          <w:rFonts w:ascii="Times New Roman" w:hAnsi="Times New Roman" w:cs="Times New Roman"/>
          <w:sz w:val="24"/>
          <w:szCs w:val="24"/>
        </w:rPr>
        <w:t>“Jury Voting Paradoxes”, Michigan Law Review, Vol. 113, hlm. 405-406, 2014</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Stefan Talmon</w:t>
      </w:r>
      <w:r w:rsidRPr="00310F73">
        <w:rPr>
          <w:rFonts w:ascii="Times New Roman" w:hAnsi="Times New Roman" w:cs="Times New Roman"/>
          <w:sz w:val="24"/>
          <w:szCs w:val="24"/>
          <w:lang w:val="id-ID"/>
        </w:rPr>
        <w:t>, “Determining Customary International Law: The ICJ’s Methodology between Induction, Deduction and Assertion”, The European Journal of International Law Vol. 26 no. 2, hlm. 417 &amp; 441, 2015</w:t>
      </w:r>
    </w:p>
    <w:p w:rsidR="00310F73" w:rsidRPr="00310F73" w:rsidRDefault="00F04D6B" w:rsidP="00310F73">
      <w:pPr>
        <w:spacing w:after="0" w:line="240" w:lineRule="auto"/>
        <w:ind w:left="709" w:firstLine="709"/>
        <w:jc w:val="both"/>
        <w:rPr>
          <w:rFonts w:ascii="Times New Roman" w:hAnsi="Times New Roman" w:cs="Times New Roman"/>
          <w:sz w:val="24"/>
          <w:szCs w:val="24"/>
          <w:lang w:val="id-ID"/>
        </w:rPr>
      </w:pPr>
      <w:r w:rsidRPr="00310F73">
        <w:rPr>
          <w:rFonts w:ascii="Times New Roman" w:hAnsi="Times New Roman" w:cs="Times New Roman"/>
          <w:sz w:val="24"/>
          <w:szCs w:val="24"/>
        </w:rPr>
        <w:t>Frank Pasquale &amp; Glyn Cashwell</w:t>
      </w:r>
      <w:r w:rsidRPr="00310F73">
        <w:rPr>
          <w:rFonts w:ascii="Times New Roman" w:hAnsi="Times New Roman" w:cs="Times New Roman"/>
          <w:sz w:val="24"/>
          <w:szCs w:val="24"/>
          <w:lang w:val="id-ID"/>
        </w:rPr>
        <w:t>, “Four Futures of Legal Automation”, Ucla Law Review Discourse. 26, hlm. 45-47, 2015</w:t>
      </w:r>
    </w:p>
    <w:p w:rsidR="00F04D6B" w:rsidRPr="00310F73" w:rsidRDefault="00F04D6B" w:rsidP="00310F73">
      <w:pPr>
        <w:spacing w:after="0" w:line="240" w:lineRule="auto"/>
        <w:jc w:val="both"/>
        <w:rPr>
          <w:rFonts w:ascii="Times New Roman" w:hAnsi="Times New Roman" w:cs="Times New Roman"/>
          <w:lang w:val="id-ID"/>
        </w:rPr>
      </w:pPr>
    </w:p>
    <w:p w:rsidR="00F91690" w:rsidRPr="000F21A8" w:rsidRDefault="00F91690" w:rsidP="00F91690">
      <w:pPr>
        <w:pStyle w:val="ListParagraph"/>
        <w:spacing w:after="0" w:line="360" w:lineRule="auto"/>
        <w:jc w:val="both"/>
        <w:rPr>
          <w:rFonts w:ascii="Times New Roman" w:hAnsi="Times New Roman" w:cs="Times New Roman"/>
          <w:sz w:val="24"/>
          <w:szCs w:val="24"/>
          <w:lang w:val="id-ID"/>
        </w:rPr>
      </w:pPr>
    </w:p>
    <w:sectPr w:rsidR="00F91690" w:rsidRPr="000F21A8" w:rsidSect="000F21A8">
      <w:footerReference w:type="default" r:id="rId10"/>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F2" w:rsidRDefault="003A08F2" w:rsidP="00F91690">
      <w:pPr>
        <w:spacing w:after="0" w:line="240" w:lineRule="auto"/>
      </w:pPr>
      <w:r>
        <w:separator/>
      </w:r>
    </w:p>
  </w:endnote>
  <w:endnote w:type="continuationSeparator" w:id="0">
    <w:p w:rsidR="003A08F2" w:rsidRDefault="003A08F2" w:rsidP="00F9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amia">
    <w:altName w:val="Jam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011086"/>
      <w:docPartObj>
        <w:docPartGallery w:val="Page Numbers (Bottom of Page)"/>
        <w:docPartUnique/>
      </w:docPartObj>
    </w:sdtPr>
    <w:sdtEndPr>
      <w:rPr>
        <w:noProof/>
      </w:rPr>
    </w:sdtEndPr>
    <w:sdtContent>
      <w:p w:rsidR="00061648" w:rsidRDefault="00061648">
        <w:pPr>
          <w:pStyle w:val="Footer"/>
          <w:jc w:val="center"/>
        </w:pPr>
        <w:r>
          <w:fldChar w:fldCharType="begin"/>
        </w:r>
        <w:r>
          <w:instrText xml:space="preserve"> PAGE   \* MERGEFORMAT </w:instrText>
        </w:r>
        <w:r>
          <w:fldChar w:fldCharType="separate"/>
        </w:r>
        <w:r w:rsidR="00174032">
          <w:rPr>
            <w:noProof/>
          </w:rPr>
          <w:t>135</w:t>
        </w:r>
        <w:r>
          <w:rPr>
            <w:noProof/>
          </w:rPr>
          <w:fldChar w:fldCharType="end"/>
        </w:r>
      </w:p>
    </w:sdtContent>
  </w:sdt>
  <w:p w:rsidR="00061648" w:rsidRDefault="00061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F2" w:rsidRDefault="003A08F2" w:rsidP="00F91690">
      <w:pPr>
        <w:spacing w:after="0" w:line="240" w:lineRule="auto"/>
      </w:pPr>
      <w:r>
        <w:separator/>
      </w:r>
    </w:p>
  </w:footnote>
  <w:footnote w:type="continuationSeparator" w:id="0">
    <w:p w:rsidR="003A08F2" w:rsidRDefault="003A08F2" w:rsidP="00F91690">
      <w:pPr>
        <w:spacing w:after="0" w:line="240" w:lineRule="auto"/>
      </w:pPr>
      <w:r>
        <w:continuationSeparator/>
      </w:r>
    </w:p>
  </w:footnote>
  <w:footnote w:id="1">
    <w:p w:rsidR="00061648" w:rsidRPr="00017BC0" w:rsidRDefault="00061648" w:rsidP="00F91690">
      <w:pPr>
        <w:pStyle w:val="FootnoteText"/>
        <w:jc w:val="both"/>
        <w:rPr>
          <w:rFonts w:ascii="Times New Roman" w:hAnsi="Times New Roman" w:cs="Times New Roman"/>
          <w:color w:val="FF0000"/>
          <w:lang w:val="id-ID"/>
        </w:rPr>
      </w:pPr>
      <w:r w:rsidRPr="00017BC0">
        <w:rPr>
          <w:rStyle w:val="FootnoteReference"/>
          <w:rFonts w:ascii="Times New Roman" w:hAnsi="Times New Roman" w:cs="Times New Roman"/>
        </w:rPr>
        <w:footnoteRef/>
      </w:r>
      <w:r w:rsidRPr="00017BC0">
        <w:rPr>
          <w:rFonts w:ascii="Times New Roman" w:hAnsi="Times New Roman" w:cs="Times New Roman"/>
        </w:rPr>
        <w:t xml:space="preserve"> Muhammad Baqir Shadr, </w:t>
      </w:r>
      <w:r w:rsidRPr="00017BC0">
        <w:rPr>
          <w:rFonts w:ascii="Times New Roman" w:hAnsi="Times New Roman" w:cs="Times New Roman"/>
          <w:lang w:val="id-ID"/>
        </w:rPr>
        <w:t xml:space="preserve">1994, </w:t>
      </w:r>
      <w:r w:rsidRPr="00017BC0">
        <w:rPr>
          <w:rFonts w:ascii="Times New Roman" w:hAnsi="Times New Roman" w:cs="Times New Roman"/>
          <w:i/>
        </w:rPr>
        <w:t>Falsafatuna</w:t>
      </w:r>
      <w:r w:rsidRPr="00017BC0">
        <w:rPr>
          <w:rFonts w:ascii="Times New Roman" w:hAnsi="Times New Roman" w:cs="Times New Roman"/>
        </w:rPr>
        <w:t xml:space="preserve">, </w:t>
      </w:r>
      <w:r w:rsidRPr="00017BC0">
        <w:rPr>
          <w:rFonts w:ascii="Times New Roman" w:hAnsi="Times New Roman" w:cs="Times New Roman"/>
          <w:lang w:val="id-ID"/>
        </w:rPr>
        <w:t>d</w:t>
      </w:r>
      <w:r w:rsidRPr="00017BC0">
        <w:rPr>
          <w:rFonts w:ascii="Times New Roman" w:hAnsi="Times New Roman" w:cs="Times New Roman"/>
        </w:rPr>
        <w:t>iterjemahkan oleh M. Nur</w:t>
      </w:r>
      <w:r w:rsidRPr="00017BC0">
        <w:rPr>
          <w:rFonts w:ascii="Times New Roman" w:hAnsi="Times New Roman" w:cs="Times New Roman"/>
          <w:lang w:val="id-ID"/>
        </w:rPr>
        <w:t xml:space="preserve"> </w:t>
      </w:r>
      <w:r w:rsidRPr="00017BC0">
        <w:rPr>
          <w:rFonts w:ascii="Times New Roman" w:hAnsi="Times New Roman" w:cs="Times New Roman"/>
        </w:rPr>
        <w:t>Mufid Ali,</w:t>
      </w:r>
      <w:r w:rsidRPr="00017BC0">
        <w:rPr>
          <w:rFonts w:ascii="Times New Roman" w:hAnsi="Times New Roman" w:cs="Times New Roman"/>
          <w:lang w:val="id-ID"/>
        </w:rPr>
        <w:t xml:space="preserve"> </w:t>
      </w:r>
      <w:r w:rsidRPr="00017BC0">
        <w:rPr>
          <w:rFonts w:ascii="Times New Roman" w:hAnsi="Times New Roman" w:cs="Times New Roman"/>
        </w:rPr>
        <w:t>Bandung</w:t>
      </w:r>
      <w:r w:rsidRPr="00017BC0">
        <w:rPr>
          <w:rFonts w:ascii="Times New Roman" w:hAnsi="Times New Roman" w:cs="Times New Roman"/>
          <w:lang w:val="id-ID"/>
        </w:rPr>
        <w:t>,</w:t>
      </w:r>
      <w:r w:rsidRPr="00017BC0">
        <w:rPr>
          <w:rFonts w:ascii="Times New Roman" w:hAnsi="Times New Roman" w:cs="Times New Roman"/>
        </w:rPr>
        <w:t xml:space="preserve"> Mizan,</w:t>
      </w:r>
      <w:r w:rsidRPr="00017BC0">
        <w:rPr>
          <w:rFonts w:ascii="Times New Roman" w:hAnsi="Times New Roman" w:cs="Times New Roman"/>
          <w:lang w:val="id-ID"/>
        </w:rPr>
        <w:t xml:space="preserve"> hlm. </w:t>
      </w:r>
      <w:r w:rsidRPr="00017BC0">
        <w:rPr>
          <w:rFonts w:ascii="Times New Roman" w:hAnsi="Times New Roman" w:cs="Times New Roman"/>
        </w:rPr>
        <w:t>25</w:t>
      </w:r>
    </w:p>
  </w:footnote>
  <w:footnote w:id="2">
    <w:p w:rsidR="00061648" w:rsidRPr="00017BC0" w:rsidRDefault="00061648" w:rsidP="00F91690">
      <w:pPr>
        <w:pStyle w:val="FootnoteText"/>
        <w:jc w:val="both"/>
        <w:rPr>
          <w:rFonts w:ascii="Times New Roman" w:hAnsi="Times New Roman" w:cs="Times New Roman"/>
          <w:lang w:val="id-ID"/>
        </w:rPr>
      </w:pPr>
      <w:r w:rsidRPr="00017BC0">
        <w:rPr>
          <w:rStyle w:val="FootnoteReference"/>
          <w:rFonts w:ascii="Times New Roman" w:hAnsi="Times New Roman" w:cs="Times New Roman"/>
        </w:rPr>
        <w:footnoteRef/>
      </w:r>
      <w:r w:rsidRPr="00017BC0">
        <w:rPr>
          <w:rFonts w:ascii="Times New Roman" w:hAnsi="Times New Roman" w:cs="Times New Roman"/>
        </w:rPr>
        <w:t xml:space="preserve"> Bakhtiar</w:t>
      </w:r>
      <w:r w:rsidRPr="00017BC0">
        <w:rPr>
          <w:rFonts w:ascii="Times New Roman" w:hAnsi="Times New Roman" w:cs="Times New Roman"/>
          <w:lang w:val="id-ID"/>
        </w:rPr>
        <w:t xml:space="preserve"> Amsal, </w:t>
      </w:r>
      <w:r w:rsidRPr="00017BC0">
        <w:rPr>
          <w:rFonts w:ascii="Times New Roman" w:hAnsi="Times New Roman" w:cs="Times New Roman"/>
          <w:i/>
        </w:rPr>
        <w:t>Filsafat Ilmu</w:t>
      </w:r>
      <w:r w:rsidRPr="00017BC0">
        <w:rPr>
          <w:rFonts w:ascii="Times New Roman" w:hAnsi="Times New Roman" w:cs="Times New Roman"/>
          <w:lang w:val="id-ID"/>
        </w:rPr>
        <w:t xml:space="preserve">, </w:t>
      </w:r>
      <w:r w:rsidRPr="00017BC0">
        <w:rPr>
          <w:rFonts w:ascii="Times New Roman" w:hAnsi="Times New Roman" w:cs="Times New Roman"/>
        </w:rPr>
        <w:t>Raja Grafindo</w:t>
      </w:r>
      <w:r w:rsidRPr="00017BC0">
        <w:rPr>
          <w:rFonts w:ascii="Times New Roman" w:hAnsi="Times New Roman" w:cs="Times New Roman"/>
          <w:lang w:val="id-ID"/>
        </w:rPr>
        <w:t xml:space="preserve"> </w:t>
      </w:r>
      <w:r w:rsidRPr="00017BC0">
        <w:rPr>
          <w:rFonts w:ascii="Times New Roman" w:hAnsi="Times New Roman" w:cs="Times New Roman"/>
        </w:rPr>
        <w:t>Persada</w:t>
      </w:r>
      <w:r w:rsidRPr="00017BC0">
        <w:rPr>
          <w:rFonts w:ascii="Times New Roman" w:hAnsi="Times New Roman" w:cs="Times New Roman"/>
          <w:lang w:val="id-ID"/>
        </w:rPr>
        <w:t xml:space="preserve">, </w:t>
      </w:r>
      <w:r w:rsidRPr="00017BC0">
        <w:rPr>
          <w:rFonts w:ascii="Times New Roman" w:hAnsi="Times New Roman" w:cs="Times New Roman"/>
        </w:rPr>
        <w:t>Jakarta</w:t>
      </w:r>
      <w:r w:rsidRPr="00017BC0">
        <w:rPr>
          <w:rFonts w:ascii="Times New Roman" w:hAnsi="Times New Roman" w:cs="Times New Roman"/>
          <w:lang w:val="id-ID"/>
        </w:rPr>
        <w:t>: 2012, hlm. 85</w:t>
      </w:r>
    </w:p>
  </w:footnote>
  <w:footnote w:id="3">
    <w:p w:rsidR="00061648" w:rsidRPr="00017BC0" w:rsidRDefault="00061648" w:rsidP="00F91690">
      <w:pPr>
        <w:pStyle w:val="FootnoteText"/>
        <w:jc w:val="both"/>
        <w:rPr>
          <w:rFonts w:ascii="Times New Roman" w:hAnsi="Times New Roman" w:cs="Times New Roman"/>
        </w:rPr>
      </w:pPr>
      <w:r w:rsidRPr="00017BC0">
        <w:rPr>
          <w:rStyle w:val="FootnoteReference"/>
          <w:rFonts w:ascii="Times New Roman" w:hAnsi="Times New Roman" w:cs="Times New Roman"/>
        </w:rPr>
        <w:footnoteRef/>
      </w:r>
      <w:r w:rsidRPr="00017BC0">
        <w:rPr>
          <w:rFonts w:ascii="Times New Roman" w:hAnsi="Times New Roman" w:cs="Times New Roman"/>
        </w:rPr>
        <w:t xml:space="preserve"> Burhanuddin</w:t>
      </w:r>
      <w:r w:rsidRPr="00017BC0">
        <w:rPr>
          <w:rFonts w:ascii="Times New Roman" w:hAnsi="Times New Roman" w:cs="Times New Roman"/>
          <w:lang w:val="id-ID"/>
        </w:rPr>
        <w:t xml:space="preserve"> </w:t>
      </w:r>
      <w:r w:rsidRPr="00017BC0">
        <w:rPr>
          <w:rFonts w:ascii="Times New Roman" w:hAnsi="Times New Roman" w:cs="Times New Roman"/>
        </w:rPr>
        <w:t>Salam</w:t>
      </w:r>
      <w:r w:rsidRPr="00017BC0">
        <w:rPr>
          <w:rFonts w:ascii="Times New Roman" w:hAnsi="Times New Roman" w:cs="Times New Roman"/>
          <w:lang w:val="id-ID"/>
        </w:rPr>
        <w:t xml:space="preserve">, </w:t>
      </w:r>
      <w:r w:rsidRPr="00017BC0">
        <w:rPr>
          <w:rFonts w:ascii="Times New Roman" w:hAnsi="Times New Roman" w:cs="Times New Roman"/>
          <w:i/>
        </w:rPr>
        <w:t>Pengantar Filsafat</w:t>
      </w:r>
      <w:r w:rsidRPr="00017BC0">
        <w:rPr>
          <w:rFonts w:ascii="Times New Roman" w:hAnsi="Times New Roman" w:cs="Times New Roman"/>
          <w:lang w:val="id-ID"/>
        </w:rPr>
        <w:t xml:space="preserve">, </w:t>
      </w:r>
      <w:r w:rsidRPr="00017BC0">
        <w:rPr>
          <w:rFonts w:ascii="Times New Roman" w:hAnsi="Times New Roman" w:cs="Times New Roman"/>
        </w:rPr>
        <w:t>Bumi Aksara</w:t>
      </w:r>
      <w:r w:rsidRPr="00017BC0">
        <w:rPr>
          <w:rFonts w:ascii="Times New Roman" w:hAnsi="Times New Roman" w:cs="Times New Roman"/>
          <w:lang w:val="id-ID"/>
        </w:rPr>
        <w:t xml:space="preserve">, </w:t>
      </w:r>
      <w:r w:rsidRPr="00017BC0">
        <w:rPr>
          <w:rFonts w:ascii="Times New Roman" w:hAnsi="Times New Roman" w:cs="Times New Roman"/>
        </w:rPr>
        <w:t>Jakarta</w:t>
      </w:r>
      <w:r w:rsidRPr="00017BC0">
        <w:rPr>
          <w:rFonts w:ascii="Times New Roman" w:hAnsi="Times New Roman" w:cs="Times New Roman"/>
          <w:lang w:val="id-ID"/>
        </w:rPr>
        <w:t xml:space="preserve">: 2000, hlm. </w:t>
      </w:r>
      <w:r w:rsidRPr="00017BC0">
        <w:rPr>
          <w:rFonts w:ascii="Times New Roman" w:hAnsi="Times New Roman" w:cs="Times New Roman"/>
        </w:rPr>
        <w:t>28</w:t>
      </w:r>
    </w:p>
  </w:footnote>
  <w:footnote w:id="4">
    <w:p w:rsidR="00061648" w:rsidRPr="00981198" w:rsidRDefault="00061648" w:rsidP="00F91690">
      <w:pPr>
        <w:pStyle w:val="FootnoteText"/>
        <w:jc w:val="both"/>
        <w:rPr>
          <w:rFonts w:ascii="Calibri" w:hAnsi="Calibri"/>
          <w:lang w:val="id-ID"/>
        </w:rPr>
      </w:pPr>
      <w:r w:rsidRPr="00017BC0">
        <w:rPr>
          <w:rStyle w:val="FootnoteReference"/>
          <w:rFonts w:ascii="Times New Roman" w:hAnsi="Times New Roman" w:cs="Times New Roman"/>
        </w:rPr>
        <w:footnoteRef/>
      </w:r>
      <w:r w:rsidRPr="00017BC0">
        <w:rPr>
          <w:rFonts w:ascii="Times New Roman" w:hAnsi="Times New Roman" w:cs="Times New Roman"/>
        </w:rPr>
        <w:t xml:space="preserve"> </w:t>
      </w:r>
      <w:r w:rsidRPr="00017BC0">
        <w:rPr>
          <w:rFonts w:ascii="Times New Roman" w:hAnsi="Times New Roman" w:cs="Times New Roman"/>
          <w:lang w:val="id-ID"/>
        </w:rPr>
        <w:t xml:space="preserve">Jujun Suriasumantri, </w:t>
      </w:r>
      <w:r w:rsidRPr="00017BC0">
        <w:rPr>
          <w:rFonts w:ascii="Times New Roman" w:hAnsi="Times New Roman" w:cs="Times New Roman"/>
          <w:i/>
          <w:lang w:val="id-ID"/>
        </w:rPr>
        <w:t>Filsafat Ilmu; Sebuah Pengantar Populer,</w:t>
      </w:r>
      <w:r w:rsidRPr="00017BC0">
        <w:rPr>
          <w:rFonts w:ascii="Times New Roman" w:hAnsi="Times New Roman" w:cs="Times New Roman"/>
          <w:lang w:val="id-ID"/>
        </w:rPr>
        <w:t xml:space="preserve"> Pustaka Sinar Harapan, Jakarta: 2007, hlm. 9 &amp; 33</w:t>
      </w:r>
    </w:p>
  </w:footnote>
  <w:footnote w:id="5">
    <w:p w:rsidR="00061648" w:rsidRPr="00017BC0" w:rsidRDefault="00061648" w:rsidP="00F91690">
      <w:pPr>
        <w:pStyle w:val="FootnoteText"/>
        <w:jc w:val="both"/>
        <w:rPr>
          <w:rFonts w:ascii="Times New Roman" w:hAnsi="Times New Roman" w:cs="Times New Roman"/>
          <w:lang w:val="id-ID"/>
        </w:rPr>
      </w:pPr>
      <w:r w:rsidRPr="00017BC0">
        <w:rPr>
          <w:rStyle w:val="FootnoteReference"/>
          <w:rFonts w:ascii="Times New Roman" w:hAnsi="Times New Roman" w:cs="Times New Roman"/>
        </w:rPr>
        <w:footnoteRef/>
      </w:r>
      <w:r w:rsidRPr="00017BC0">
        <w:rPr>
          <w:rFonts w:ascii="Times New Roman" w:hAnsi="Times New Roman" w:cs="Times New Roman"/>
        </w:rPr>
        <w:t xml:space="preserve"> Paul Edward</w:t>
      </w:r>
      <w:r w:rsidRPr="00017BC0">
        <w:rPr>
          <w:rFonts w:ascii="Times New Roman" w:hAnsi="Times New Roman" w:cs="Times New Roman"/>
          <w:lang w:val="id-ID"/>
        </w:rPr>
        <w:t xml:space="preserve"> (at, al), </w:t>
      </w:r>
      <w:r w:rsidRPr="00017BC0">
        <w:rPr>
          <w:rFonts w:ascii="Times New Roman" w:hAnsi="Times New Roman" w:cs="Times New Roman"/>
          <w:i/>
        </w:rPr>
        <w:t>The Encylopedia of Philosophy</w:t>
      </w:r>
      <w:r w:rsidRPr="00017BC0">
        <w:rPr>
          <w:rFonts w:ascii="Times New Roman" w:hAnsi="Times New Roman" w:cs="Times New Roman"/>
          <w:lang w:val="id-ID"/>
        </w:rPr>
        <w:t xml:space="preserve">, </w:t>
      </w:r>
      <w:r w:rsidRPr="00017BC0">
        <w:rPr>
          <w:rFonts w:ascii="Times New Roman" w:hAnsi="Times New Roman" w:cs="Times New Roman"/>
        </w:rPr>
        <w:t>Macmilan Publishing Co</w:t>
      </w:r>
      <w:r w:rsidRPr="00017BC0">
        <w:rPr>
          <w:rFonts w:ascii="Times New Roman" w:hAnsi="Times New Roman" w:cs="Times New Roman"/>
          <w:lang w:val="id-ID"/>
        </w:rPr>
        <w:t xml:space="preserve">. </w:t>
      </w:r>
      <w:r w:rsidRPr="00017BC0">
        <w:rPr>
          <w:rFonts w:ascii="Times New Roman" w:hAnsi="Times New Roman" w:cs="Times New Roman"/>
        </w:rPr>
        <w:t>Inc,</w:t>
      </w:r>
      <w:r w:rsidRPr="00017BC0">
        <w:rPr>
          <w:rFonts w:ascii="Times New Roman" w:hAnsi="Times New Roman" w:cs="Times New Roman"/>
          <w:lang w:val="id-ID"/>
        </w:rPr>
        <w:t xml:space="preserve"> </w:t>
      </w:r>
      <w:r w:rsidRPr="00017BC0">
        <w:rPr>
          <w:rFonts w:ascii="Times New Roman" w:hAnsi="Times New Roman" w:cs="Times New Roman"/>
        </w:rPr>
        <w:t>the Free Press</w:t>
      </w:r>
      <w:r w:rsidRPr="00017BC0">
        <w:rPr>
          <w:rFonts w:ascii="Times New Roman" w:hAnsi="Times New Roman" w:cs="Times New Roman"/>
          <w:lang w:val="id-ID"/>
        </w:rPr>
        <w:t xml:space="preserve">, </w:t>
      </w:r>
      <w:r w:rsidRPr="00017BC0">
        <w:rPr>
          <w:rFonts w:ascii="Times New Roman" w:hAnsi="Times New Roman" w:cs="Times New Roman"/>
        </w:rPr>
        <w:t>New</w:t>
      </w:r>
      <w:r w:rsidRPr="00017BC0">
        <w:rPr>
          <w:rFonts w:ascii="Times New Roman" w:hAnsi="Times New Roman" w:cs="Times New Roman"/>
          <w:lang w:val="id-ID"/>
        </w:rPr>
        <w:t xml:space="preserve"> </w:t>
      </w:r>
      <w:r w:rsidRPr="00017BC0">
        <w:rPr>
          <w:rFonts w:ascii="Times New Roman" w:hAnsi="Times New Roman" w:cs="Times New Roman"/>
        </w:rPr>
        <w:t>York</w:t>
      </w:r>
      <w:r w:rsidRPr="00017BC0">
        <w:rPr>
          <w:rFonts w:ascii="Times New Roman" w:hAnsi="Times New Roman" w:cs="Times New Roman"/>
          <w:lang w:val="id-ID"/>
        </w:rPr>
        <w:t>: 1990, hlm.</w:t>
      </w:r>
      <w:r w:rsidRPr="00017BC0">
        <w:rPr>
          <w:rFonts w:ascii="Times New Roman" w:hAnsi="Times New Roman" w:cs="Times New Roman"/>
        </w:rPr>
        <w:t xml:space="preserve"> 9</w:t>
      </w:r>
    </w:p>
  </w:footnote>
  <w:footnote w:id="6">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w:t>
      </w:r>
      <w:r w:rsidRPr="00FA08C6">
        <w:rPr>
          <w:rFonts w:ascii="Times New Roman" w:hAnsi="Times New Roman" w:cs="Times New Roman"/>
          <w:lang w:val="id-ID"/>
        </w:rPr>
        <w:t>Kelik Wardiono &amp; Khudzaifah Dimyati, “Basis Epistemologi Paradigma Rasional Dalam Ilmu Hukum: Sebuah Diskripsi Tentang Asumsi Dasar Teori Hukum Murni Hans Kelsen”, Jurnal Dinamika Hukum, Vol.14, No.3, hlm. 370-371, 2015</w:t>
      </w:r>
    </w:p>
  </w:footnote>
  <w:footnote w:id="7">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lang w:val="id-ID"/>
        </w:rPr>
        <w:t xml:space="preserve"> </w:t>
      </w:r>
      <w:r w:rsidRPr="00FA08C6">
        <w:rPr>
          <w:rFonts w:ascii="Times New Roman" w:hAnsi="Times New Roman" w:cs="Times New Roman"/>
        </w:rPr>
        <w:t>Tonny Rompis</w:t>
      </w:r>
      <w:r w:rsidRPr="00FA08C6">
        <w:rPr>
          <w:rFonts w:ascii="Times New Roman" w:hAnsi="Times New Roman" w:cs="Times New Roman"/>
          <w:lang w:val="id-ID"/>
        </w:rPr>
        <w:t>, “Kajian Sosiologi Hukum Tentang Menurunnya Kepercayaan Masyarakat Terhadap Hukum Dan Aparat Penegak Hukum Di Sulawesi Utara”, Jurnal L</w:t>
      </w:r>
      <w:r w:rsidRPr="00FA08C6">
        <w:rPr>
          <w:rFonts w:ascii="Times New Roman" w:hAnsi="Times New Roman" w:cs="Times New Roman"/>
        </w:rPr>
        <w:t>ex Crimen Vol.</w:t>
      </w:r>
      <w:r w:rsidRPr="00FA08C6">
        <w:rPr>
          <w:rFonts w:ascii="Times New Roman" w:hAnsi="Times New Roman" w:cs="Times New Roman"/>
          <w:lang w:val="id-ID"/>
        </w:rPr>
        <w:t>i</w:t>
      </w:r>
      <w:r w:rsidRPr="00FA08C6">
        <w:rPr>
          <w:rFonts w:ascii="Times New Roman" w:hAnsi="Times New Roman" w:cs="Times New Roman"/>
        </w:rPr>
        <w:t>v</w:t>
      </w:r>
      <w:r w:rsidRPr="00FA08C6">
        <w:rPr>
          <w:rFonts w:ascii="Times New Roman" w:hAnsi="Times New Roman" w:cs="Times New Roman"/>
          <w:lang w:val="id-ID"/>
        </w:rPr>
        <w:t xml:space="preserve">, </w:t>
      </w:r>
      <w:r w:rsidRPr="00FA08C6">
        <w:rPr>
          <w:rFonts w:ascii="Times New Roman" w:hAnsi="Times New Roman" w:cs="Times New Roman"/>
        </w:rPr>
        <w:t>No.8</w:t>
      </w:r>
      <w:r w:rsidRPr="00FA08C6">
        <w:rPr>
          <w:rFonts w:ascii="Times New Roman" w:hAnsi="Times New Roman" w:cs="Times New Roman"/>
          <w:lang w:val="id-ID"/>
        </w:rPr>
        <w:t>, hlm. 166-167, 2015</w:t>
      </w:r>
    </w:p>
  </w:footnote>
  <w:footnote w:id="8">
    <w:p w:rsidR="00061648" w:rsidRPr="00B17C0A" w:rsidRDefault="00061648" w:rsidP="00F91690">
      <w:pPr>
        <w:pStyle w:val="FootnoteText"/>
        <w:jc w:val="both"/>
        <w:rPr>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w:t>
      </w:r>
      <w:r w:rsidRPr="00FA08C6">
        <w:rPr>
          <w:rFonts w:ascii="Times New Roman" w:hAnsi="Times New Roman" w:cs="Times New Roman"/>
          <w:lang w:val="id-ID"/>
        </w:rPr>
        <w:t>Khudzaifah Dimyati &amp; Kelik Wardiono, “Pola Pemikiran Hukum Responsif; Sebuah Studi Atas Proses Pembangunan Ilmu Hukum Indonesia”, Jurnal Ilmu Hukum Universitas Muhammadiyah Surakarta, Vol.10, No.1, hlm. 17-19, 2007</w:t>
      </w:r>
    </w:p>
  </w:footnote>
  <w:footnote w:id="9">
    <w:p w:rsidR="00061648" w:rsidRPr="00FA08C6" w:rsidRDefault="00061648" w:rsidP="00F91690">
      <w:pPr>
        <w:pStyle w:val="FootnoteText"/>
        <w:jc w:val="both"/>
        <w:rPr>
          <w:rFonts w:ascii="Times New Roman" w:hAnsi="Times New Roman" w:cs="Times New Roman"/>
          <w:i/>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Edy Rifai,</w:t>
      </w:r>
      <w:r w:rsidRPr="00FA08C6">
        <w:rPr>
          <w:rFonts w:ascii="Times New Roman" w:hAnsi="Times New Roman" w:cs="Times New Roman"/>
          <w:lang w:val="id-ID"/>
        </w:rPr>
        <w:t xml:space="preserve"> “</w:t>
      </w:r>
      <w:r w:rsidRPr="00FA08C6">
        <w:rPr>
          <w:rFonts w:ascii="Times New Roman" w:hAnsi="Times New Roman" w:cs="Times New Roman"/>
        </w:rPr>
        <w:t>Peran Hakim Dalam Penemuan Hukum dan Menciptakan Hukum Pada Era</w:t>
      </w:r>
      <w:r w:rsidRPr="00FA08C6">
        <w:rPr>
          <w:rFonts w:ascii="Times New Roman" w:hAnsi="Times New Roman" w:cs="Times New Roman"/>
          <w:lang w:val="id-ID"/>
        </w:rPr>
        <w:t xml:space="preserve"> </w:t>
      </w:r>
      <w:r w:rsidRPr="00FA08C6">
        <w:rPr>
          <w:rFonts w:ascii="Times New Roman" w:hAnsi="Times New Roman" w:cs="Times New Roman"/>
        </w:rPr>
        <w:t>Reformasi</w:t>
      </w:r>
      <w:r w:rsidRPr="00FA08C6">
        <w:rPr>
          <w:rFonts w:ascii="Times New Roman" w:hAnsi="Times New Roman" w:cs="Times New Roman"/>
          <w:lang w:val="id-ID"/>
        </w:rPr>
        <w:t>”</w:t>
      </w:r>
      <w:r w:rsidRPr="00FA08C6">
        <w:rPr>
          <w:rFonts w:ascii="Times New Roman" w:hAnsi="Times New Roman" w:cs="Times New Roman"/>
        </w:rPr>
        <w:t>, Jurnal Ilmu Hukum Praevia</w:t>
      </w:r>
      <w:r w:rsidRPr="00FA08C6">
        <w:rPr>
          <w:rFonts w:ascii="Times New Roman" w:hAnsi="Times New Roman" w:cs="Times New Roman"/>
          <w:lang w:val="id-ID"/>
        </w:rPr>
        <w:t xml:space="preserve">, </w:t>
      </w:r>
      <w:r w:rsidRPr="00FA08C6">
        <w:rPr>
          <w:rFonts w:ascii="Times New Roman" w:hAnsi="Times New Roman" w:cs="Times New Roman"/>
        </w:rPr>
        <w:t>Vol</w:t>
      </w:r>
      <w:r w:rsidRPr="00FA08C6">
        <w:rPr>
          <w:rFonts w:ascii="Times New Roman" w:hAnsi="Times New Roman" w:cs="Times New Roman"/>
          <w:lang w:val="id-ID"/>
        </w:rPr>
        <w:t xml:space="preserve">. </w:t>
      </w:r>
      <w:r w:rsidRPr="00FA08C6">
        <w:rPr>
          <w:rFonts w:ascii="Times New Roman" w:hAnsi="Times New Roman" w:cs="Times New Roman"/>
        </w:rPr>
        <w:t>4</w:t>
      </w:r>
      <w:r w:rsidRPr="00FA08C6">
        <w:rPr>
          <w:rFonts w:ascii="Times New Roman" w:hAnsi="Times New Roman" w:cs="Times New Roman"/>
          <w:lang w:val="id-ID"/>
        </w:rPr>
        <w:t xml:space="preserve">, </w:t>
      </w:r>
      <w:r w:rsidRPr="00FA08C6">
        <w:rPr>
          <w:rFonts w:ascii="Times New Roman" w:hAnsi="Times New Roman" w:cs="Times New Roman"/>
        </w:rPr>
        <w:t>No</w:t>
      </w:r>
      <w:r w:rsidRPr="00FA08C6">
        <w:rPr>
          <w:rFonts w:ascii="Times New Roman" w:hAnsi="Times New Roman" w:cs="Times New Roman"/>
          <w:lang w:val="id-ID"/>
        </w:rPr>
        <w:t xml:space="preserve">. </w:t>
      </w:r>
      <w:r w:rsidRPr="00FA08C6">
        <w:rPr>
          <w:rFonts w:ascii="Times New Roman" w:hAnsi="Times New Roman" w:cs="Times New Roman"/>
        </w:rPr>
        <w:t>1</w:t>
      </w:r>
      <w:r w:rsidRPr="00FA08C6">
        <w:rPr>
          <w:rFonts w:ascii="Times New Roman" w:hAnsi="Times New Roman" w:cs="Times New Roman"/>
          <w:lang w:val="id-ID"/>
        </w:rPr>
        <w:t>, hlm. 49, 2010</w:t>
      </w:r>
    </w:p>
  </w:footnote>
  <w:footnote w:id="10">
    <w:p w:rsidR="00061648" w:rsidRPr="00FA08C6" w:rsidRDefault="00061648" w:rsidP="00F91690">
      <w:pPr>
        <w:pStyle w:val="FootnoteText"/>
        <w:jc w:val="both"/>
        <w:rPr>
          <w:rFonts w:ascii="Times New Roman" w:hAnsi="Times New Roman" w:cs="Times New Roman"/>
          <w:sz w:val="18"/>
          <w:szCs w:val="18"/>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w:t>
      </w:r>
      <w:r w:rsidRPr="00FA08C6">
        <w:rPr>
          <w:rFonts w:ascii="Times New Roman" w:hAnsi="Times New Roman" w:cs="Times New Roman"/>
          <w:lang w:val="id-ID"/>
        </w:rPr>
        <w:t xml:space="preserve">Bernard </w:t>
      </w:r>
      <w:r w:rsidRPr="00FA08C6">
        <w:rPr>
          <w:rFonts w:ascii="Times New Roman" w:hAnsi="Times New Roman" w:cs="Times New Roman"/>
        </w:rPr>
        <w:t>Arief Sidharta,</w:t>
      </w:r>
      <w:r w:rsidRPr="00FA08C6">
        <w:rPr>
          <w:rFonts w:ascii="Times New Roman" w:hAnsi="Times New Roman" w:cs="Times New Roman"/>
          <w:lang w:val="id-ID"/>
        </w:rPr>
        <w:t xml:space="preserve"> </w:t>
      </w:r>
      <w:r w:rsidRPr="00FA08C6">
        <w:rPr>
          <w:rFonts w:ascii="Times New Roman" w:hAnsi="Times New Roman" w:cs="Times New Roman"/>
          <w:i/>
        </w:rPr>
        <w:t>Apakah Filsafat dan Filsafat Ilmu Itu</w:t>
      </w:r>
      <w:r w:rsidRPr="00FA08C6">
        <w:rPr>
          <w:rFonts w:ascii="Times New Roman" w:hAnsi="Times New Roman" w:cs="Times New Roman"/>
        </w:rPr>
        <w:t>,</w:t>
      </w:r>
      <w:r w:rsidRPr="00FA08C6">
        <w:rPr>
          <w:rFonts w:ascii="Times New Roman" w:hAnsi="Times New Roman" w:cs="Times New Roman"/>
          <w:lang w:val="id-ID"/>
        </w:rPr>
        <w:t xml:space="preserve"> </w:t>
      </w:r>
      <w:r w:rsidRPr="00FA08C6">
        <w:rPr>
          <w:rFonts w:ascii="Times New Roman" w:hAnsi="Times New Roman" w:cs="Times New Roman"/>
        </w:rPr>
        <w:t>Pustaka Sutra</w:t>
      </w:r>
      <w:r w:rsidRPr="00FA08C6">
        <w:rPr>
          <w:rFonts w:ascii="Times New Roman" w:hAnsi="Times New Roman" w:cs="Times New Roman"/>
          <w:lang w:val="id-ID"/>
        </w:rPr>
        <w:t>, Bandung: 2008, hlm. 7-11</w:t>
      </w:r>
    </w:p>
  </w:footnote>
  <w:footnote w:id="11">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Zulfadli Barus</w:t>
      </w:r>
      <w:r w:rsidRPr="00FA08C6">
        <w:rPr>
          <w:rFonts w:ascii="Times New Roman" w:hAnsi="Times New Roman" w:cs="Times New Roman"/>
          <w:lang w:val="id-ID"/>
        </w:rPr>
        <w:t>, “Analisis Filosofis Tentang Peta Konseptual Penelitian Hukum Normatif Dan Penelitian Hukum Sosiologis”, Jurnal Dinamika Hukum, Vol.13, No.2, hlm. 309, 2013</w:t>
      </w:r>
    </w:p>
  </w:footnote>
  <w:footnote w:id="12">
    <w:p w:rsidR="00061648" w:rsidRPr="00643322" w:rsidRDefault="00061648" w:rsidP="00F91690">
      <w:pPr>
        <w:pStyle w:val="FootnoteText"/>
        <w:jc w:val="both"/>
        <w:rPr>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w:t>
      </w:r>
      <w:r w:rsidRPr="00FA08C6">
        <w:rPr>
          <w:rFonts w:ascii="Times New Roman" w:hAnsi="Times New Roman" w:cs="Times New Roman"/>
          <w:lang w:val="id-ID"/>
        </w:rPr>
        <w:t xml:space="preserve">Kebenaran hukum yang diputar-balikkan sesui dengan kepentingannya sebagai akibat dari kebebasan untuk memahami hukum. Hal ini tidak lepas dari pengaruh ideologi (demokrasi) liberal yang menganut asas kebebasan yang diterima di seluruh dunia. Lihat Francis Fukuyama, </w:t>
      </w:r>
      <w:r w:rsidRPr="00FA08C6">
        <w:rPr>
          <w:rFonts w:ascii="Times New Roman" w:hAnsi="Times New Roman" w:cs="Times New Roman"/>
          <w:i/>
          <w:lang w:val="id-ID"/>
        </w:rPr>
        <w:t>The End of History and The Last Man</w:t>
      </w:r>
      <w:r w:rsidRPr="00FA08C6">
        <w:rPr>
          <w:rFonts w:ascii="Times New Roman" w:hAnsi="Times New Roman" w:cs="Times New Roman"/>
          <w:lang w:val="id-ID"/>
        </w:rPr>
        <w:t>, Penguin, London: 1992.</w:t>
      </w:r>
    </w:p>
  </w:footnote>
  <w:footnote w:id="13">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Betrand Russel,</w:t>
      </w:r>
      <w:r w:rsidRPr="00FA08C6">
        <w:rPr>
          <w:rFonts w:ascii="Times New Roman" w:hAnsi="Times New Roman" w:cs="Times New Roman"/>
          <w:lang w:val="id-ID"/>
        </w:rPr>
        <w:t xml:space="preserve"> </w:t>
      </w:r>
      <w:r w:rsidRPr="00FA08C6">
        <w:rPr>
          <w:rFonts w:ascii="Times New Roman" w:hAnsi="Times New Roman" w:cs="Times New Roman"/>
          <w:i/>
        </w:rPr>
        <w:t>Sejarah Filsafat Barat dan Kaitannya dengan Kondisi Sosial-Politik Zaman Kuno hingga Sekarang</w:t>
      </w:r>
      <w:r w:rsidRPr="00FA08C6">
        <w:rPr>
          <w:rFonts w:ascii="Times New Roman" w:hAnsi="Times New Roman" w:cs="Times New Roman"/>
        </w:rPr>
        <w:t>,</w:t>
      </w:r>
      <w:r w:rsidRPr="00FA08C6">
        <w:rPr>
          <w:rFonts w:ascii="Times New Roman" w:hAnsi="Times New Roman" w:cs="Times New Roman"/>
          <w:lang w:val="id-ID"/>
        </w:rPr>
        <w:t xml:space="preserve"> diterjemahkan oleh </w:t>
      </w:r>
      <w:r w:rsidRPr="00FA08C6">
        <w:rPr>
          <w:rFonts w:ascii="Times New Roman" w:hAnsi="Times New Roman" w:cs="Times New Roman"/>
        </w:rPr>
        <w:t>Sigit Jatmiko</w:t>
      </w:r>
      <w:r w:rsidRPr="00FA08C6">
        <w:rPr>
          <w:rFonts w:ascii="Times New Roman" w:hAnsi="Times New Roman" w:cs="Times New Roman"/>
          <w:lang w:val="id-ID"/>
        </w:rPr>
        <w:t xml:space="preserve">, </w:t>
      </w:r>
      <w:r w:rsidRPr="00FA08C6">
        <w:rPr>
          <w:rFonts w:ascii="Times New Roman" w:hAnsi="Times New Roman" w:cs="Times New Roman"/>
        </w:rPr>
        <w:t>Pustaka Pelajar,</w:t>
      </w:r>
      <w:r w:rsidRPr="00FA08C6">
        <w:rPr>
          <w:rFonts w:ascii="Times New Roman" w:hAnsi="Times New Roman" w:cs="Times New Roman"/>
          <w:lang w:val="id-ID"/>
        </w:rPr>
        <w:t xml:space="preserve"> </w:t>
      </w:r>
      <w:r w:rsidRPr="00FA08C6">
        <w:rPr>
          <w:rFonts w:ascii="Times New Roman" w:hAnsi="Times New Roman" w:cs="Times New Roman"/>
        </w:rPr>
        <w:t>Yogyakarta</w:t>
      </w:r>
      <w:r w:rsidRPr="00FA08C6">
        <w:rPr>
          <w:rFonts w:ascii="Times New Roman" w:hAnsi="Times New Roman" w:cs="Times New Roman"/>
          <w:lang w:val="id-ID"/>
        </w:rPr>
        <w:t xml:space="preserve">: 2002, </w:t>
      </w:r>
      <w:r w:rsidRPr="00FA08C6">
        <w:rPr>
          <w:rFonts w:ascii="Times New Roman" w:hAnsi="Times New Roman" w:cs="Times New Roman"/>
        </w:rPr>
        <w:t>hl</w:t>
      </w:r>
      <w:r w:rsidRPr="00FA08C6">
        <w:rPr>
          <w:rFonts w:ascii="Times New Roman" w:hAnsi="Times New Roman" w:cs="Times New Roman"/>
          <w:lang w:val="id-ID"/>
        </w:rPr>
        <w:t>m</w:t>
      </w:r>
      <w:r w:rsidRPr="00FA08C6">
        <w:rPr>
          <w:rFonts w:ascii="Times New Roman" w:hAnsi="Times New Roman" w:cs="Times New Roman"/>
        </w:rPr>
        <w:t>.</w:t>
      </w:r>
      <w:r w:rsidRPr="00FA08C6">
        <w:rPr>
          <w:rFonts w:ascii="Times New Roman" w:hAnsi="Times New Roman" w:cs="Times New Roman"/>
          <w:lang w:val="id-ID"/>
        </w:rPr>
        <w:t xml:space="preserve"> 202-206.</w:t>
      </w:r>
    </w:p>
  </w:footnote>
  <w:footnote w:id="14">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K. Bertens</w:t>
      </w:r>
      <w:r w:rsidRPr="00FA08C6">
        <w:rPr>
          <w:rFonts w:ascii="Times New Roman" w:hAnsi="Times New Roman" w:cs="Times New Roman"/>
          <w:lang w:val="id-ID"/>
        </w:rPr>
        <w:t xml:space="preserve">, </w:t>
      </w:r>
      <w:r w:rsidRPr="00FA08C6">
        <w:rPr>
          <w:rFonts w:ascii="Times New Roman" w:hAnsi="Times New Roman" w:cs="Times New Roman"/>
          <w:i/>
        </w:rPr>
        <w:t>Ringkasan Sejarah Filsafat</w:t>
      </w:r>
      <w:r w:rsidRPr="00FA08C6">
        <w:rPr>
          <w:rFonts w:ascii="Times New Roman" w:hAnsi="Times New Roman" w:cs="Times New Roman"/>
          <w:lang w:val="id-ID"/>
        </w:rPr>
        <w:t xml:space="preserve">, </w:t>
      </w:r>
      <w:r w:rsidRPr="00FA08C6">
        <w:rPr>
          <w:rFonts w:ascii="Times New Roman" w:hAnsi="Times New Roman" w:cs="Times New Roman"/>
        </w:rPr>
        <w:t>Kanisius,</w:t>
      </w:r>
      <w:r w:rsidRPr="00FA08C6">
        <w:rPr>
          <w:rFonts w:ascii="Times New Roman" w:hAnsi="Times New Roman" w:cs="Times New Roman"/>
          <w:lang w:val="id-ID"/>
        </w:rPr>
        <w:t xml:space="preserve"> Yogyakarta: 1995, hlm. 44-45</w:t>
      </w:r>
    </w:p>
  </w:footnote>
  <w:footnote w:id="15">
    <w:p w:rsidR="00061648" w:rsidRPr="00613F2D" w:rsidRDefault="00061648" w:rsidP="00F91690">
      <w:pPr>
        <w:pStyle w:val="FootnoteText"/>
        <w:jc w:val="both"/>
        <w:rPr>
          <w:rFonts w:ascii="Calibri" w:hAnsi="Calibri"/>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Michael H. Hart</w:t>
      </w:r>
      <w:r w:rsidRPr="00FA08C6">
        <w:rPr>
          <w:rFonts w:ascii="Times New Roman" w:hAnsi="Times New Roman" w:cs="Times New Roman"/>
          <w:lang w:val="id-ID"/>
        </w:rPr>
        <w:t xml:space="preserve">, </w:t>
      </w:r>
      <w:r w:rsidRPr="00FA08C6">
        <w:rPr>
          <w:rFonts w:ascii="Times New Roman" w:hAnsi="Times New Roman" w:cs="Times New Roman"/>
          <w:i/>
        </w:rPr>
        <w:t>The 100 A Rangking of the Most Influential Persons in History</w:t>
      </w:r>
      <w:r w:rsidRPr="00FA08C6">
        <w:rPr>
          <w:rFonts w:ascii="Times New Roman" w:hAnsi="Times New Roman" w:cs="Times New Roman"/>
          <w:lang w:val="id-ID"/>
        </w:rPr>
        <w:t>, d</w:t>
      </w:r>
      <w:r w:rsidRPr="00FA08C6">
        <w:rPr>
          <w:rFonts w:ascii="Times New Roman" w:hAnsi="Times New Roman" w:cs="Times New Roman"/>
        </w:rPr>
        <w:t>iterjemahkan oleh Mahbub Junaidi dengan judul: Seratus Tokoh yang Paling Berpengaruh dalam</w:t>
      </w:r>
      <w:r w:rsidRPr="00FA08C6">
        <w:rPr>
          <w:rFonts w:ascii="Times New Roman" w:hAnsi="Times New Roman" w:cs="Times New Roman"/>
          <w:lang w:val="id-ID"/>
        </w:rPr>
        <w:t xml:space="preserve"> </w:t>
      </w:r>
      <w:r w:rsidRPr="00FA08C6">
        <w:rPr>
          <w:rFonts w:ascii="Times New Roman" w:hAnsi="Times New Roman" w:cs="Times New Roman"/>
        </w:rPr>
        <w:t>Sejarah</w:t>
      </w:r>
      <w:r w:rsidRPr="00FA08C6">
        <w:rPr>
          <w:rFonts w:ascii="Times New Roman" w:hAnsi="Times New Roman" w:cs="Times New Roman"/>
          <w:lang w:val="id-ID"/>
        </w:rPr>
        <w:t xml:space="preserve">, </w:t>
      </w:r>
      <w:r w:rsidRPr="00FA08C6">
        <w:rPr>
          <w:rFonts w:ascii="Times New Roman" w:hAnsi="Times New Roman" w:cs="Times New Roman"/>
        </w:rPr>
        <w:t>Pustaka Jaya, Jakarta</w:t>
      </w:r>
      <w:r w:rsidRPr="00FA08C6">
        <w:rPr>
          <w:rFonts w:ascii="Times New Roman" w:hAnsi="Times New Roman" w:cs="Times New Roman"/>
          <w:lang w:val="id-ID"/>
        </w:rPr>
        <w:t xml:space="preserve">: 1993, hlm. </w:t>
      </w:r>
      <w:r w:rsidRPr="00FA08C6">
        <w:rPr>
          <w:rFonts w:ascii="Times New Roman" w:hAnsi="Times New Roman" w:cs="Times New Roman"/>
        </w:rPr>
        <w:t>393</w:t>
      </w:r>
    </w:p>
  </w:footnote>
  <w:footnote w:id="16">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Shah, A.B</w:t>
      </w:r>
      <w:r w:rsidRPr="00FA08C6">
        <w:rPr>
          <w:rFonts w:ascii="Times New Roman" w:hAnsi="Times New Roman" w:cs="Times New Roman"/>
          <w:lang w:val="id-ID"/>
        </w:rPr>
        <w:t xml:space="preserve">, </w:t>
      </w:r>
      <w:r w:rsidRPr="00FA08C6">
        <w:rPr>
          <w:rFonts w:ascii="Times New Roman" w:hAnsi="Times New Roman" w:cs="Times New Roman"/>
          <w:i/>
        </w:rPr>
        <w:t>Scientific Method</w:t>
      </w:r>
      <w:r w:rsidRPr="00FA08C6">
        <w:rPr>
          <w:rFonts w:ascii="Times New Roman" w:hAnsi="Times New Roman" w:cs="Times New Roman"/>
          <w:lang w:val="id-ID"/>
        </w:rPr>
        <w:t xml:space="preserve">, </w:t>
      </w:r>
      <w:r w:rsidRPr="00FA08C6">
        <w:rPr>
          <w:rFonts w:ascii="Times New Roman" w:hAnsi="Times New Roman" w:cs="Times New Roman"/>
        </w:rPr>
        <w:t>diterjemahkan oleh Hasan Basari dengan judul:</w:t>
      </w:r>
      <w:r w:rsidRPr="00FA08C6">
        <w:rPr>
          <w:rFonts w:ascii="Times New Roman" w:hAnsi="Times New Roman" w:cs="Times New Roman"/>
          <w:lang w:val="id-ID"/>
        </w:rPr>
        <w:t xml:space="preserve"> </w:t>
      </w:r>
      <w:r w:rsidRPr="00FA08C6">
        <w:rPr>
          <w:rFonts w:ascii="Times New Roman" w:hAnsi="Times New Roman" w:cs="Times New Roman"/>
        </w:rPr>
        <w:t>Metodologi Ilmu Pengetahuan,</w:t>
      </w:r>
      <w:r w:rsidRPr="00FA08C6">
        <w:rPr>
          <w:rFonts w:ascii="Times New Roman" w:hAnsi="Times New Roman" w:cs="Times New Roman"/>
          <w:lang w:val="id-ID"/>
        </w:rPr>
        <w:t xml:space="preserve"> </w:t>
      </w:r>
      <w:r w:rsidRPr="00FA08C6">
        <w:rPr>
          <w:rFonts w:ascii="Times New Roman" w:hAnsi="Times New Roman" w:cs="Times New Roman"/>
        </w:rPr>
        <w:t>Yayasan Obor,</w:t>
      </w:r>
      <w:r w:rsidRPr="00FA08C6">
        <w:rPr>
          <w:rFonts w:ascii="Times New Roman" w:hAnsi="Times New Roman" w:cs="Times New Roman"/>
          <w:lang w:val="id-ID"/>
        </w:rPr>
        <w:t xml:space="preserve"> </w:t>
      </w:r>
      <w:r w:rsidRPr="00FA08C6">
        <w:rPr>
          <w:rFonts w:ascii="Times New Roman" w:hAnsi="Times New Roman" w:cs="Times New Roman"/>
        </w:rPr>
        <w:t>Jakarta</w:t>
      </w:r>
      <w:r w:rsidRPr="00FA08C6">
        <w:rPr>
          <w:rFonts w:ascii="Times New Roman" w:hAnsi="Times New Roman" w:cs="Times New Roman"/>
          <w:lang w:val="id-ID"/>
        </w:rPr>
        <w:t>: 1986, hlm. 34-35</w:t>
      </w:r>
    </w:p>
  </w:footnote>
  <w:footnote w:id="17">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Harun Hadiwijono,</w:t>
      </w:r>
      <w:r w:rsidRPr="00FA08C6">
        <w:rPr>
          <w:rFonts w:ascii="Times New Roman" w:hAnsi="Times New Roman" w:cs="Times New Roman"/>
          <w:lang w:val="id-ID"/>
        </w:rPr>
        <w:t xml:space="preserve"> </w:t>
      </w:r>
      <w:r w:rsidRPr="00FA08C6">
        <w:rPr>
          <w:rFonts w:ascii="Times New Roman" w:hAnsi="Times New Roman" w:cs="Times New Roman"/>
          <w:i/>
        </w:rPr>
        <w:t>Sari Sejarah Filsafat Barat</w:t>
      </w:r>
      <w:r w:rsidRPr="00FA08C6">
        <w:rPr>
          <w:rFonts w:ascii="Times New Roman" w:hAnsi="Times New Roman" w:cs="Times New Roman"/>
          <w:lang w:val="id-ID"/>
        </w:rPr>
        <w:t xml:space="preserve">, </w:t>
      </w:r>
      <w:r w:rsidRPr="00FA08C6">
        <w:rPr>
          <w:rFonts w:ascii="Times New Roman" w:hAnsi="Times New Roman" w:cs="Times New Roman"/>
        </w:rPr>
        <w:t>Kanisius,</w:t>
      </w:r>
      <w:r w:rsidRPr="00FA08C6">
        <w:rPr>
          <w:rFonts w:ascii="Times New Roman" w:hAnsi="Times New Roman" w:cs="Times New Roman"/>
          <w:lang w:val="id-ID"/>
        </w:rPr>
        <w:t xml:space="preserve"> </w:t>
      </w:r>
      <w:r w:rsidRPr="00FA08C6">
        <w:rPr>
          <w:rFonts w:ascii="Times New Roman" w:hAnsi="Times New Roman" w:cs="Times New Roman"/>
        </w:rPr>
        <w:t>Yogyakarta</w:t>
      </w:r>
      <w:r w:rsidRPr="00FA08C6">
        <w:rPr>
          <w:rFonts w:ascii="Times New Roman" w:hAnsi="Times New Roman" w:cs="Times New Roman"/>
          <w:lang w:val="id-ID"/>
        </w:rPr>
        <w:t>: 1992, hlm. 15</w:t>
      </w:r>
    </w:p>
  </w:footnote>
  <w:footnote w:id="18">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Harold H. Titus</w:t>
      </w:r>
      <w:r w:rsidRPr="00FA08C6">
        <w:rPr>
          <w:rFonts w:ascii="Times New Roman" w:hAnsi="Times New Roman" w:cs="Times New Roman"/>
          <w:lang w:val="id-ID"/>
        </w:rPr>
        <w:t xml:space="preserve">, </w:t>
      </w:r>
      <w:r w:rsidRPr="00FA08C6">
        <w:rPr>
          <w:rFonts w:ascii="Times New Roman" w:hAnsi="Times New Roman" w:cs="Times New Roman"/>
          <w:i/>
        </w:rPr>
        <w:t>The Living Issues of Philosophy</w:t>
      </w:r>
      <w:r w:rsidRPr="00FA08C6">
        <w:rPr>
          <w:rFonts w:ascii="Times New Roman" w:hAnsi="Times New Roman" w:cs="Times New Roman"/>
        </w:rPr>
        <w:t>, diterjemahkan oleh</w:t>
      </w:r>
      <w:r w:rsidRPr="00FA08C6">
        <w:rPr>
          <w:rFonts w:ascii="Times New Roman" w:hAnsi="Times New Roman" w:cs="Times New Roman"/>
          <w:lang w:val="id-ID"/>
        </w:rPr>
        <w:t xml:space="preserve"> </w:t>
      </w:r>
      <w:r w:rsidRPr="00FA08C6">
        <w:rPr>
          <w:rFonts w:ascii="Times New Roman" w:hAnsi="Times New Roman" w:cs="Times New Roman"/>
        </w:rPr>
        <w:t>H.M.Rasyidi dengan judul: Persoalan-Persoalan Filsafat</w:t>
      </w:r>
      <w:r w:rsidRPr="00FA08C6">
        <w:rPr>
          <w:rFonts w:ascii="Times New Roman" w:hAnsi="Times New Roman" w:cs="Times New Roman"/>
          <w:lang w:val="id-ID"/>
        </w:rPr>
        <w:t xml:space="preserve">, </w:t>
      </w:r>
      <w:r w:rsidRPr="00FA08C6">
        <w:rPr>
          <w:rFonts w:ascii="Times New Roman" w:hAnsi="Times New Roman" w:cs="Times New Roman"/>
        </w:rPr>
        <w:t>Bulan Bintang, Jakarta</w:t>
      </w:r>
      <w:r w:rsidRPr="00FA08C6">
        <w:rPr>
          <w:rFonts w:ascii="Times New Roman" w:hAnsi="Times New Roman" w:cs="Times New Roman"/>
          <w:lang w:val="id-ID"/>
        </w:rPr>
        <w:t>: 1984, hlm. 363</w:t>
      </w:r>
    </w:p>
  </w:footnote>
  <w:footnote w:id="19">
    <w:p w:rsidR="00061648" w:rsidRPr="00613F2D" w:rsidRDefault="00061648" w:rsidP="00F91690">
      <w:pPr>
        <w:pStyle w:val="FootnoteText"/>
        <w:jc w:val="both"/>
        <w:rPr>
          <w:rFonts w:ascii="Calibri" w:hAnsi="Calibri"/>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John locke</w:t>
      </w:r>
      <w:r w:rsidRPr="00FA08C6">
        <w:rPr>
          <w:rFonts w:ascii="Times New Roman" w:hAnsi="Times New Roman" w:cs="Times New Roman"/>
          <w:lang w:val="id-ID"/>
        </w:rPr>
        <w:t xml:space="preserve"> dan </w:t>
      </w:r>
      <w:r w:rsidRPr="00FA08C6">
        <w:rPr>
          <w:rFonts w:ascii="Times New Roman" w:hAnsi="Times New Roman" w:cs="Times New Roman"/>
        </w:rPr>
        <w:t>Thomas Hobes</w:t>
      </w:r>
      <w:r w:rsidRPr="00FA08C6">
        <w:rPr>
          <w:rFonts w:ascii="Times New Roman" w:hAnsi="Times New Roman" w:cs="Times New Roman"/>
          <w:lang w:val="id-ID"/>
        </w:rPr>
        <w:t xml:space="preserve"> dalam Jujun Suriasumantri, </w:t>
      </w:r>
      <w:r w:rsidRPr="00FA08C6">
        <w:rPr>
          <w:rFonts w:ascii="Times New Roman" w:hAnsi="Times New Roman" w:cs="Times New Roman"/>
          <w:i/>
          <w:lang w:val="id-ID"/>
        </w:rPr>
        <w:t>Op. Cit</w:t>
      </w:r>
      <w:r w:rsidRPr="00FA08C6">
        <w:rPr>
          <w:rFonts w:ascii="Times New Roman" w:hAnsi="Times New Roman" w:cs="Times New Roman"/>
          <w:lang w:val="id-ID"/>
        </w:rPr>
        <w:t>, hlm. 51-52</w:t>
      </w:r>
    </w:p>
  </w:footnote>
  <w:footnote w:id="20">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Dennis Lloyd,</w:t>
      </w:r>
      <w:r w:rsidRPr="00FA08C6">
        <w:rPr>
          <w:rFonts w:ascii="Times New Roman" w:hAnsi="Times New Roman" w:cs="Times New Roman"/>
          <w:lang w:val="id-ID"/>
        </w:rPr>
        <w:t xml:space="preserve"> </w:t>
      </w:r>
      <w:r w:rsidRPr="00FA08C6">
        <w:rPr>
          <w:rFonts w:ascii="Times New Roman" w:hAnsi="Times New Roman" w:cs="Times New Roman"/>
          <w:i/>
        </w:rPr>
        <w:t>The Idea of Law</w:t>
      </w:r>
      <w:r w:rsidRPr="00FA08C6">
        <w:rPr>
          <w:rFonts w:ascii="Times New Roman" w:hAnsi="Times New Roman" w:cs="Times New Roman"/>
        </w:rPr>
        <w:t>,</w:t>
      </w:r>
      <w:r w:rsidRPr="00FA08C6">
        <w:rPr>
          <w:rFonts w:ascii="Times New Roman" w:hAnsi="Times New Roman" w:cs="Times New Roman"/>
          <w:lang w:val="id-ID"/>
        </w:rPr>
        <w:t xml:space="preserve"> </w:t>
      </w:r>
      <w:r w:rsidRPr="00FA08C6">
        <w:rPr>
          <w:rFonts w:ascii="Times New Roman" w:hAnsi="Times New Roman" w:cs="Times New Roman"/>
        </w:rPr>
        <w:t xml:space="preserve">Penguin Books, </w:t>
      </w:r>
      <w:r w:rsidRPr="00FA08C6">
        <w:rPr>
          <w:rFonts w:ascii="Times New Roman" w:hAnsi="Times New Roman" w:cs="Times New Roman"/>
          <w:lang w:val="id-ID"/>
        </w:rPr>
        <w:t>London: 1973, hlm. 82</w:t>
      </w:r>
    </w:p>
  </w:footnote>
  <w:footnote w:id="21">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Ernst Mach,</w:t>
      </w:r>
      <w:r w:rsidRPr="00FA08C6">
        <w:rPr>
          <w:rFonts w:ascii="Times New Roman" w:hAnsi="Times New Roman" w:cs="Times New Roman"/>
          <w:lang w:val="id-ID"/>
        </w:rPr>
        <w:t xml:space="preserve"> </w:t>
      </w:r>
      <w:r w:rsidRPr="00FA08C6">
        <w:rPr>
          <w:rFonts w:ascii="Times New Roman" w:hAnsi="Times New Roman" w:cs="Times New Roman"/>
          <w:i/>
        </w:rPr>
        <w:t>Contributions To The Analysis Of The Sensations</w:t>
      </w:r>
      <w:r w:rsidRPr="00FA08C6">
        <w:rPr>
          <w:rFonts w:ascii="Times New Roman" w:hAnsi="Times New Roman" w:cs="Times New Roman"/>
        </w:rPr>
        <w:t>, Open Court Publishing</w:t>
      </w:r>
      <w:r w:rsidRPr="00FA08C6">
        <w:rPr>
          <w:rFonts w:ascii="Times New Roman" w:hAnsi="Times New Roman" w:cs="Times New Roman"/>
          <w:lang w:val="id-ID"/>
        </w:rPr>
        <w:t xml:space="preserve"> </w:t>
      </w:r>
      <w:r w:rsidRPr="00FA08C6">
        <w:rPr>
          <w:rFonts w:ascii="Times New Roman" w:hAnsi="Times New Roman" w:cs="Times New Roman"/>
        </w:rPr>
        <w:t>Company</w:t>
      </w:r>
      <w:r w:rsidRPr="00FA08C6">
        <w:rPr>
          <w:rFonts w:ascii="Times New Roman" w:hAnsi="Times New Roman" w:cs="Times New Roman"/>
          <w:lang w:val="id-ID"/>
        </w:rPr>
        <w:t>, 2000.</w:t>
      </w:r>
    </w:p>
  </w:footnote>
  <w:footnote w:id="22">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M. Quraish</w:t>
      </w:r>
      <w:r w:rsidRPr="00FA08C6">
        <w:rPr>
          <w:rFonts w:ascii="Times New Roman" w:hAnsi="Times New Roman" w:cs="Times New Roman"/>
          <w:lang w:val="id-ID"/>
        </w:rPr>
        <w:t xml:space="preserve"> Shihab, </w:t>
      </w:r>
      <w:r w:rsidRPr="00FA08C6">
        <w:rPr>
          <w:rFonts w:ascii="Times New Roman" w:hAnsi="Times New Roman" w:cs="Times New Roman"/>
          <w:i/>
        </w:rPr>
        <w:t>Membumikan al-Qur’an</w:t>
      </w:r>
      <w:r w:rsidRPr="00FA08C6">
        <w:rPr>
          <w:rFonts w:ascii="Times New Roman" w:hAnsi="Times New Roman" w:cs="Times New Roman"/>
        </w:rPr>
        <w:t>,</w:t>
      </w:r>
      <w:r w:rsidRPr="00FA08C6">
        <w:rPr>
          <w:rFonts w:ascii="Times New Roman" w:hAnsi="Times New Roman" w:cs="Times New Roman"/>
          <w:lang w:val="id-ID"/>
        </w:rPr>
        <w:t xml:space="preserve"> </w:t>
      </w:r>
      <w:r w:rsidRPr="00FA08C6">
        <w:rPr>
          <w:rFonts w:ascii="Times New Roman" w:hAnsi="Times New Roman" w:cs="Times New Roman"/>
        </w:rPr>
        <w:t>Mizan,</w:t>
      </w:r>
      <w:r w:rsidRPr="00FA08C6">
        <w:rPr>
          <w:rFonts w:ascii="Times New Roman" w:hAnsi="Times New Roman" w:cs="Times New Roman"/>
          <w:lang w:val="id-ID"/>
        </w:rPr>
        <w:t xml:space="preserve"> </w:t>
      </w:r>
      <w:r w:rsidRPr="00FA08C6">
        <w:rPr>
          <w:rFonts w:ascii="Times New Roman" w:hAnsi="Times New Roman" w:cs="Times New Roman"/>
        </w:rPr>
        <w:t>Bandung</w:t>
      </w:r>
      <w:r w:rsidRPr="00FA08C6">
        <w:rPr>
          <w:rFonts w:ascii="Times New Roman" w:hAnsi="Times New Roman" w:cs="Times New Roman"/>
          <w:lang w:val="id-ID"/>
        </w:rPr>
        <w:t>: 1997, hlm. 51</w:t>
      </w:r>
    </w:p>
  </w:footnote>
  <w:footnote w:id="23">
    <w:p w:rsidR="00061648" w:rsidRPr="00EF6336" w:rsidRDefault="00061648" w:rsidP="00F91690">
      <w:pPr>
        <w:pStyle w:val="FootnoteText"/>
        <w:jc w:val="both"/>
        <w:rPr>
          <w:rFonts w:ascii="Calibri" w:hAnsi="Calibri"/>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Imam Syafi`ie,</w:t>
      </w:r>
      <w:r w:rsidRPr="00FA08C6">
        <w:rPr>
          <w:rFonts w:ascii="Times New Roman" w:hAnsi="Times New Roman" w:cs="Times New Roman"/>
          <w:lang w:val="id-ID"/>
        </w:rPr>
        <w:t xml:space="preserve"> </w:t>
      </w:r>
      <w:r w:rsidRPr="00FA08C6">
        <w:rPr>
          <w:rFonts w:ascii="Times New Roman" w:hAnsi="Times New Roman" w:cs="Times New Roman"/>
          <w:i/>
        </w:rPr>
        <w:t>Konsep Ilmu Pengetahuan dalam al-Qur`an</w:t>
      </w:r>
      <w:r w:rsidRPr="00FA08C6">
        <w:rPr>
          <w:rFonts w:ascii="Times New Roman" w:hAnsi="Times New Roman" w:cs="Times New Roman"/>
        </w:rPr>
        <w:t>,</w:t>
      </w:r>
      <w:r w:rsidRPr="00FA08C6">
        <w:rPr>
          <w:rFonts w:ascii="Times New Roman" w:hAnsi="Times New Roman" w:cs="Times New Roman"/>
          <w:lang w:val="id-ID"/>
        </w:rPr>
        <w:t xml:space="preserve"> </w:t>
      </w:r>
      <w:r w:rsidRPr="00FA08C6">
        <w:rPr>
          <w:rFonts w:ascii="Times New Roman" w:hAnsi="Times New Roman" w:cs="Times New Roman"/>
        </w:rPr>
        <w:t>UII</w:t>
      </w:r>
      <w:r w:rsidRPr="00FA08C6">
        <w:rPr>
          <w:rFonts w:ascii="Times New Roman" w:hAnsi="Times New Roman" w:cs="Times New Roman"/>
          <w:lang w:val="id-ID"/>
        </w:rPr>
        <w:t xml:space="preserve"> </w:t>
      </w:r>
      <w:r w:rsidRPr="00FA08C6">
        <w:rPr>
          <w:rFonts w:ascii="Times New Roman" w:hAnsi="Times New Roman" w:cs="Times New Roman"/>
        </w:rPr>
        <w:t>Press, Yogyakarta</w:t>
      </w:r>
      <w:r w:rsidRPr="00FA08C6">
        <w:rPr>
          <w:rFonts w:ascii="Times New Roman" w:hAnsi="Times New Roman" w:cs="Times New Roman"/>
          <w:lang w:val="id-ID"/>
        </w:rPr>
        <w:t>: 2000, hlm. 69</w:t>
      </w:r>
    </w:p>
  </w:footnote>
  <w:footnote w:id="24">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lang w:val="id-ID"/>
        </w:rPr>
        <w:t xml:space="preserve"> </w:t>
      </w:r>
      <w:r w:rsidRPr="00FA08C6">
        <w:rPr>
          <w:rFonts w:ascii="Times New Roman" w:hAnsi="Times New Roman" w:cs="Times New Roman"/>
        </w:rPr>
        <w:t>Afzalur Rahman,</w:t>
      </w:r>
      <w:r w:rsidRPr="00FA08C6">
        <w:rPr>
          <w:rFonts w:ascii="Times New Roman" w:hAnsi="Times New Roman" w:cs="Times New Roman"/>
          <w:lang w:val="id-ID"/>
        </w:rPr>
        <w:t xml:space="preserve"> </w:t>
      </w:r>
      <w:r w:rsidRPr="00FA08C6">
        <w:rPr>
          <w:rFonts w:ascii="Times New Roman" w:hAnsi="Times New Roman" w:cs="Times New Roman"/>
          <w:i/>
        </w:rPr>
        <w:t>Al</w:t>
      </w:r>
      <w:r w:rsidRPr="00FA08C6">
        <w:rPr>
          <w:rFonts w:ascii="Times New Roman" w:hAnsi="Times New Roman" w:cs="Times New Roman"/>
          <w:i/>
          <w:lang w:val="id-ID"/>
        </w:rPr>
        <w:t>-</w:t>
      </w:r>
      <w:r w:rsidRPr="00FA08C6">
        <w:rPr>
          <w:rFonts w:ascii="Times New Roman" w:hAnsi="Times New Roman" w:cs="Times New Roman"/>
          <w:i/>
        </w:rPr>
        <w:t>Quran Sumber Ilmu Pengetahuan</w:t>
      </w:r>
      <w:r w:rsidRPr="00FA08C6">
        <w:rPr>
          <w:rFonts w:ascii="Times New Roman" w:hAnsi="Times New Roman" w:cs="Times New Roman"/>
        </w:rPr>
        <w:t>,</w:t>
      </w:r>
      <w:r w:rsidRPr="00FA08C6">
        <w:rPr>
          <w:rFonts w:ascii="Times New Roman" w:hAnsi="Times New Roman" w:cs="Times New Roman"/>
          <w:lang w:val="id-ID"/>
        </w:rPr>
        <w:t xml:space="preserve"> di</w:t>
      </w:r>
      <w:r w:rsidRPr="00FA08C6">
        <w:rPr>
          <w:rFonts w:ascii="Times New Roman" w:hAnsi="Times New Roman" w:cs="Times New Roman"/>
        </w:rPr>
        <w:t>terj</w:t>
      </w:r>
      <w:r w:rsidRPr="00FA08C6">
        <w:rPr>
          <w:rFonts w:ascii="Times New Roman" w:hAnsi="Times New Roman" w:cs="Times New Roman"/>
          <w:lang w:val="id-ID"/>
        </w:rPr>
        <w:t xml:space="preserve">emahkan oleh </w:t>
      </w:r>
      <w:r w:rsidRPr="00FA08C6">
        <w:rPr>
          <w:rFonts w:ascii="Times New Roman" w:hAnsi="Times New Roman" w:cs="Times New Roman"/>
        </w:rPr>
        <w:t>M. Arifin</w:t>
      </w:r>
      <w:r w:rsidRPr="00FA08C6">
        <w:rPr>
          <w:rFonts w:ascii="Times New Roman" w:hAnsi="Times New Roman" w:cs="Times New Roman"/>
          <w:lang w:val="id-ID"/>
        </w:rPr>
        <w:t xml:space="preserve">, </w:t>
      </w:r>
      <w:r w:rsidRPr="00FA08C6">
        <w:rPr>
          <w:rFonts w:ascii="Times New Roman" w:hAnsi="Times New Roman" w:cs="Times New Roman"/>
        </w:rPr>
        <w:t>Bina Aksara,</w:t>
      </w:r>
      <w:r w:rsidRPr="00FA08C6">
        <w:rPr>
          <w:rFonts w:ascii="Times New Roman" w:hAnsi="Times New Roman" w:cs="Times New Roman"/>
          <w:lang w:val="id-ID"/>
        </w:rPr>
        <w:t xml:space="preserve"> </w:t>
      </w:r>
      <w:r w:rsidRPr="00FA08C6">
        <w:rPr>
          <w:rFonts w:ascii="Times New Roman" w:hAnsi="Times New Roman" w:cs="Times New Roman"/>
        </w:rPr>
        <w:t>Jakarta</w:t>
      </w:r>
      <w:r w:rsidRPr="00FA08C6">
        <w:rPr>
          <w:rFonts w:ascii="Times New Roman" w:hAnsi="Times New Roman" w:cs="Times New Roman"/>
          <w:lang w:val="id-ID"/>
        </w:rPr>
        <w:t xml:space="preserve">: 1989, hlm. </w:t>
      </w:r>
      <w:r w:rsidRPr="00FA08C6">
        <w:rPr>
          <w:rFonts w:ascii="Times New Roman" w:hAnsi="Times New Roman" w:cs="Times New Roman"/>
        </w:rPr>
        <w:t xml:space="preserve">58 </w:t>
      </w:r>
    </w:p>
  </w:footnote>
  <w:footnote w:id="25">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Ibn Rusyd,</w:t>
      </w:r>
      <w:r w:rsidRPr="00FA08C6">
        <w:rPr>
          <w:rFonts w:ascii="Times New Roman" w:hAnsi="Times New Roman" w:cs="Times New Roman"/>
          <w:lang w:val="id-ID"/>
        </w:rPr>
        <w:t xml:space="preserve"> </w:t>
      </w:r>
      <w:r w:rsidRPr="00FA08C6">
        <w:rPr>
          <w:rFonts w:ascii="Times New Roman" w:hAnsi="Times New Roman" w:cs="Times New Roman"/>
          <w:i/>
        </w:rPr>
        <w:t>Al-Kasyf `an Manâhij al-Adillah fî `Aqaid al-Millah</w:t>
      </w:r>
      <w:r w:rsidRPr="00FA08C6">
        <w:rPr>
          <w:rFonts w:ascii="Times New Roman" w:hAnsi="Times New Roman" w:cs="Times New Roman"/>
          <w:i/>
          <w:lang w:val="id-ID"/>
        </w:rPr>
        <w:t xml:space="preserve">, </w:t>
      </w:r>
      <w:r w:rsidRPr="00FA08C6">
        <w:rPr>
          <w:rFonts w:ascii="Times New Roman" w:hAnsi="Times New Roman" w:cs="Times New Roman"/>
        </w:rPr>
        <w:t>Dar al-Afaq,</w:t>
      </w:r>
      <w:r w:rsidRPr="00FA08C6">
        <w:rPr>
          <w:rFonts w:ascii="Times New Roman" w:hAnsi="Times New Roman" w:cs="Times New Roman"/>
          <w:lang w:val="id-ID"/>
        </w:rPr>
        <w:t xml:space="preserve"> Beirut: 1978, hlm. </w:t>
      </w:r>
      <w:r w:rsidRPr="00FA08C6">
        <w:rPr>
          <w:rFonts w:ascii="Times New Roman" w:hAnsi="Times New Roman" w:cs="Times New Roman"/>
        </w:rPr>
        <w:t>127</w:t>
      </w:r>
    </w:p>
  </w:footnote>
  <w:footnote w:id="26">
    <w:p w:rsidR="00061648" w:rsidRPr="00FA08C6" w:rsidRDefault="00061648" w:rsidP="00F91690">
      <w:pPr>
        <w:pStyle w:val="FootnoteText"/>
        <w:jc w:val="both"/>
        <w:rPr>
          <w:rFonts w:ascii="Times New Roman" w:hAnsi="Times New Roman" w:cs="Times New Roman"/>
          <w:color w:val="FF0000"/>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Jalaluddin dan Usman Said,</w:t>
      </w:r>
      <w:r w:rsidRPr="00FA08C6">
        <w:rPr>
          <w:rFonts w:ascii="Times New Roman" w:hAnsi="Times New Roman" w:cs="Times New Roman"/>
          <w:lang w:val="id-ID"/>
        </w:rPr>
        <w:t xml:space="preserve"> </w:t>
      </w:r>
      <w:r w:rsidRPr="00FA08C6">
        <w:rPr>
          <w:rFonts w:ascii="Times New Roman" w:hAnsi="Times New Roman" w:cs="Times New Roman"/>
          <w:i/>
        </w:rPr>
        <w:t>Filsafat Pendidikan Islam, Konsep dan Perke</w:t>
      </w:r>
      <w:r w:rsidRPr="00FA08C6">
        <w:rPr>
          <w:rFonts w:ascii="Times New Roman" w:hAnsi="Times New Roman" w:cs="Times New Roman"/>
          <w:i/>
          <w:lang w:val="id-ID"/>
        </w:rPr>
        <w:t>m</w:t>
      </w:r>
      <w:r w:rsidRPr="00FA08C6">
        <w:rPr>
          <w:rFonts w:ascii="Times New Roman" w:hAnsi="Times New Roman" w:cs="Times New Roman"/>
          <w:i/>
        </w:rPr>
        <w:t>bangan Pemikirannya</w:t>
      </w:r>
      <w:r w:rsidRPr="00FA08C6">
        <w:rPr>
          <w:rFonts w:ascii="Times New Roman" w:hAnsi="Times New Roman" w:cs="Times New Roman"/>
          <w:lang w:val="id-ID"/>
        </w:rPr>
        <w:t xml:space="preserve">, </w:t>
      </w:r>
      <w:r w:rsidRPr="00FA08C6">
        <w:rPr>
          <w:rFonts w:ascii="Times New Roman" w:hAnsi="Times New Roman" w:cs="Times New Roman"/>
        </w:rPr>
        <w:t>Raja Grafindo Persada</w:t>
      </w:r>
      <w:r w:rsidRPr="00FA08C6">
        <w:rPr>
          <w:rFonts w:ascii="Times New Roman" w:hAnsi="Times New Roman" w:cs="Times New Roman"/>
          <w:lang w:val="id-ID"/>
        </w:rPr>
        <w:t xml:space="preserve">, </w:t>
      </w:r>
      <w:r w:rsidRPr="00FA08C6">
        <w:rPr>
          <w:rFonts w:ascii="Times New Roman" w:hAnsi="Times New Roman" w:cs="Times New Roman"/>
        </w:rPr>
        <w:t>Jakarta</w:t>
      </w:r>
      <w:r w:rsidRPr="00FA08C6">
        <w:rPr>
          <w:rFonts w:ascii="Times New Roman" w:hAnsi="Times New Roman" w:cs="Times New Roman"/>
          <w:lang w:val="id-ID"/>
        </w:rPr>
        <w:t>: 1994, hlm. 31</w:t>
      </w:r>
    </w:p>
  </w:footnote>
  <w:footnote w:id="27">
    <w:p w:rsidR="00061648" w:rsidRPr="00FA08C6" w:rsidRDefault="00061648" w:rsidP="00F91690">
      <w:pPr>
        <w:pStyle w:val="FootnoteText"/>
        <w:jc w:val="both"/>
        <w:rPr>
          <w:rFonts w:ascii="Times New Roman" w:hAnsi="Times New Roman" w:cs="Times New Roman"/>
          <w:color w:val="FF0000"/>
          <w:lang w:val="id-ID"/>
        </w:rPr>
      </w:pPr>
      <w:r w:rsidRPr="00FA08C6">
        <w:rPr>
          <w:rStyle w:val="FootnoteReference"/>
          <w:rFonts w:ascii="Times New Roman" w:hAnsi="Times New Roman" w:cs="Times New Roman"/>
        </w:rPr>
        <w:footnoteRef/>
      </w:r>
      <w:r w:rsidRPr="00FA08C6">
        <w:rPr>
          <w:rFonts w:ascii="Times New Roman" w:hAnsi="Times New Roman" w:cs="Times New Roman"/>
          <w:i/>
          <w:lang w:val="id-ID"/>
        </w:rPr>
        <w:t xml:space="preserve"> A</w:t>
      </w:r>
      <w:r w:rsidRPr="00FA08C6">
        <w:rPr>
          <w:rFonts w:ascii="Times New Roman" w:hAnsi="Times New Roman" w:cs="Times New Roman"/>
          <w:lang w:val="id-ID"/>
        </w:rPr>
        <w:t>l-Jabiri</w:t>
      </w:r>
      <w:r w:rsidRPr="00FA08C6">
        <w:rPr>
          <w:rFonts w:ascii="Times New Roman" w:hAnsi="Times New Roman" w:cs="Times New Roman"/>
          <w:i/>
          <w:lang w:val="id-ID"/>
        </w:rPr>
        <w:t>,</w:t>
      </w:r>
      <w:r w:rsidRPr="00FA08C6">
        <w:rPr>
          <w:rFonts w:ascii="Times New Roman" w:hAnsi="Times New Roman" w:cs="Times New Roman"/>
          <w:lang w:val="id-ID"/>
        </w:rPr>
        <w:t xml:space="preserve"> </w:t>
      </w:r>
      <w:r w:rsidRPr="00FA08C6">
        <w:rPr>
          <w:rFonts w:ascii="Times New Roman" w:hAnsi="Times New Roman" w:cs="Times New Roman"/>
          <w:i/>
          <w:lang w:val="id-ID"/>
        </w:rPr>
        <w:t>Bunyah al-Aql al-Arabi</w:t>
      </w:r>
      <w:r w:rsidRPr="00FA08C6">
        <w:rPr>
          <w:rFonts w:ascii="Times New Roman" w:hAnsi="Times New Roman" w:cs="Times New Roman"/>
          <w:lang w:val="id-ID"/>
        </w:rPr>
        <w:t xml:space="preserve">, </w:t>
      </w:r>
      <w:r w:rsidRPr="00FA08C6">
        <w:rPr>
          <w:rFonts w:ascii="Times New Roman" w:hAnsi="Times New Roman" w:cs="Times New Roman"/>
          <w:i/>
          <w:lang w:val="id-ID"/>
        </w:rPr>
        <w:t>Ibid</w:t>
      </w:r>
      <w:r w:rsidRPr="00FA08C6">
        <w:rPr>
          <w:rFonts w:ascii="Times New Roman" w:hAnsi="Times New Roman" w:cs="Times New Roman"/>
          <w:lang w:val="id-ID"/>
        </w:rPr>
        <w:t>, hlm. 421</w:t>
      </w:r>
    </w:p>
  </w:footnote>
  <w:footnote w:id="28">
    <w:p w:rsidR="00061648" w:rsidRPr="00FA08C6" w:rsidRDefault="00061648" w:rsidP="00F91690">
      <w:pPr>
        <w:pStyle w:val="FootnoteText"/>
        <w:jc w:val="both"/>
        <w:rPr>
          <w:rFonts w:ascii="Times New Roman" w:hAnsi="Times New Roman" w:cs="Times New Roman"/>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Mulyadi Kartanegara,</w:t>
      </w:r>
      <w:r w:rsidRPr="00FA08C6">
        <w:rPr>
          <w:rFonts w:ascii="Times New Roman" w:hAnsi="Times New Roman" w:cs="Times New Roman"/>
          <w:lang w:val="id-ID"/>
        </w:rPr>
        <w:t xml:space="preserve"> </w:t>
      </w:r>
      <w:r w:rsidRPr="00FA08C6">
        <w:rPr>
          <w:rFonts w:ascii="Times New Roman" w:hAnsi="Times New Roman" w:cs="Times New Roman"/>
          <w:i/>
        </w:rPr>
        <w:t>Menembus Batas Waktu; Panorama Filsafat Islam</w:t>
      </w:r>
      <w:r w:rsidRPr="00FA08C6">
        <w:rPr>
          <w:rFonts w:ascii="Times New Roman" w:hAnsi="Times New Roman" w:cs="Times New Roman"/>
          <w:lang w:val="id-ID"/>
        </w:rPr>
        <w:t xml:space="preserve">, </w:t>
      </w:r>
      <w:r w:rsidRPr="00FA08C6">
        <w:rPr>
          <w:rFonts w:ascii="Times New Roman" w:hAnsi="Times New Roman" w:cs="Times New Roman"/>
        </w:rPr>
        <w:t>Mizan,</w:t>
      </w:r>
      <w:r w:rsidRPr="00FA08C6">
        <w:rPr>
          <w:rFonts w:ascii="Times New Roman" w:hAnsi="Times New Roman" w:cs="Times New Roman"/>
          <w:lang w:val="id-ID"/>
        </w:rPr>
        <w:t xml:space="preserve"> </w:t>
      </w:r>
      <w:r w:rsidRPr="00FA08C6">
        <w:rPr>
          <w:rFonts w:ascii="Times New Roman" w:hAnsi="Times New Roman" w:cs="Times New Roman"/>
        </w:rPr>
        <w:t>Bandung</w:t>
      </w:r>
      <w:r w:rsidRPr="00FA08C6">
        <w:rPr>
          <w:rFonts w:ascii="Times New Roman" w:hAnsi="Times New Roman" w:cs="Times New Roman"/>
          <w:lang w:val="id-ID"/>
        </w:rPr>
        <w:t xml:space="preserve">: 2002, hlm. </w:t>
      </w:r>
      <w:r w:rsidRPr="00FA08C6">
        <w:rPr>
          <w:rFonts w:ascii="Times New Roman" w:hAnsi="Times New Roman" w:cs="Times New Roman"/>
        </w:rPr>
        <w:t>62</w:t>
      </w:r>
    </w:p>
  </w:footnote>
  <w:footnote w:id="29">
    <w:p w:rsidR="00061648" w:rsidRPr="00256363" w:rsidRDefault="00061648" w:rsidP="00F91690">
      <w:pPr>
        <w:pStyle w:val="FootnoteText"/>
        <w:tabs>
          <w:tab w:val="left" w:pos="142"/>
        </w:tabs>
        <w:jc w:val="both"/>
        <w:rPr>
          <w:rFonts w:ascii="Calibri" w:hAnsi="Calibri"/>
          <w:lang w:val="id-ID"/>
        </w:rPr>
      </w:pPr>
      <w:r w:rsidRPr="00FA08C6">
        <w:rPr>
          <w:rStyle w:val="FootnoteReference"/>
          <w:rFonts w:ascii="Times New Roman" w:hAnsi="Times New Roman" w:cs="Times New Roman"/>
        </w:rPr>
        <w:footnoteRef/>
      </w:r>
      <w:r w:rsidRPr="00FA08C6">
        <w:rPr>
          <w:rFonts w:ascii="Times New Roman" w:hAnsi="Times New Roman" w:cs="Times New Roman"/>
        </w:rPr>
        <w:t xml:space="preserve"> Khusnul Khotimah</w:t>
      </w:r>
      <w:r w:rsidRPr="00FA08C6">
        <w:rPr>
          <w:rFonts w:ascii="Times New Roman" w:hAnsi="Times New Roman" w:cs="Times New Roman"/>
          <w:lang w:val="id-ID"/>
        </w:rPr>
        <w:t>, “</w:t>
      </w:r>
      <w:r w:rsidRPr="00FA08C6">
        <w:rPr>
          <w:rFonts w:ascii="Times New Roman" w:hAnsi="Times New Roman" w:cs="Times New Roman"/>
        </w:rPr>
        <w:t>Paradigma Dan Konsep Ilmu</w:t>
      </w:r>
      <w:r w:rsidRPr="00FA08C6">
        <w:rPr>
          <w:rFonts w:ascii="Times New Roman" w:hAnsi="Times New Roman" w:cs="Times New Roman"/>
          <w:lang w:val="id-ID"/>
        </w:rPr>
        <w:t xml:space="preserve"> Pengetahuan Dalam Al-Qur`An”, </w:t>
      </w:r>
      <w:r w:rsidRPr="00FA08C6">
        <w:rPr>
          <w:rFonts w:ascii="Times New Roman" w:hAnsi="Times New Roman" w:cs="Times New Roman"/>
          <w:i/>
          <w:lang w:val="id-ID"/>
        </w:rPr>
        <w:t>Jurnal Episteme</w:t>
      </w:r>
      <w:r w:rsidRPr="00FA08C6">
        <w:rPr>
          <w:rFonts w:ascii="Times New Roman" w:hAnsi="Times New Roman" w:cs="Times New Roman"/>
          <w:lang w:val="id-ID"/>
        </w:rPr>
        <w:t>, Vol.9, No.1, hlm. 77, 2014</w:t>
      </w:r>
    </w:p>
  </w:footnote>
  <w:footnote w:id="30">
    <w:p w:rsidR="00061648" w:rsidRPr="0046431C" w:rsidRDefault="00061648" w:rsidP="00F91690">
      <w:pPr>
        <w:pStyle w:val="FootnoteText"/>
        <w:jc w:val="both"/>
        <w:rPr>
          <w:rFonts w:ascii="Times New Roman" w:hAnsi="Times New Roman" w:cs="Times New Roman"/>
          <w:color w:val="FF0000"/>
          <w:lang w:val="id-ID"/>
        </w:rPr>
      </w:pPr>
      <w:r w:rsidRPr="0046431C">
        <w:rPr>
          <w:rStyle w:val="FootnoteReference"/>
          <w:rFonts w:ascii="Times New Roman" w:hAnsi="Times New Roman" w:cs="Times New Roman"/>
        </w:rPr>
        <w:footnoteRef/>
      </w:r>
      <w:r w:rsidRPr="0046431C">
        <w:rPr>
          <w:rFonts w:ascii="Times New Roman" w:hAnsi="Times New Roman" w:cs="Times New Roman"/>
          <w:lang w:val="id-ID"/>
        </w:rPr>
        <w:t xml:space="preserve"> Al-Jabiri</w:t>
      </w:r>
      <w:r w:rsidRPr="0046431C">
        <w:rPr>
          <w:rFonts w:ascii="Times New Roman" w:hAnsi="Times New Roman" w:cs="Times New Roman"/>
          <w:i/>
          <w:lang w:val="id-ID"/>
        </w:rPr>
        <w:t>, Bunyah al-Aql al-Arabi</w:t>
      </w:r>
      <w:r w:rsidRPr="0046431C">
        <w:rPr>
          <w:rFonts w:ascii="Times New Roman" w:hAnsi="Times New Roman" w:cs="Times New Roman"/>
          <w:lang w:val="id-ID"/>
        </w:rPr>
        <w:t xml:space="preserve">, </w:t>
      </w:r>
      <w:r w:rsidRPr="0046431C">
        <w:rPr>
          <w:rFonts w:ascii="Times New Roman" w:hAnsi="Times New Roman" w:cs="Times New Roman"/>
          <w:i/>
          <w:lang w:val="id-ID"/>
        </w:rPr>
        <w:t xml:space="preserve">Ibid, </w:t>
      </w:r>
      <w:r w:rsidRPr="0046431C">
        <w:rPr>
          <w:rFonts w:ascii="Times New Roman" w:hAnsi="Times New Roman" w:cs="Times New Roman"/>
          <w:lang w:val="id-ID"/>
        </w:rPr>
        <w:t>hlm. 530</w:t>
      </w:r>
    </w:p>
  </w:footnote>
  <w:footnote w:id="31">
    <w:p w:rsidR="00061648" w:rsidRPr="0046431C" w:rsidRDefault="00061648" w:rsidP="00F91690">
      <w:pPr>
        <w:pStyle w:val="FootnoteText"/>
        <w:jc w:val="both"/>
        <w:rPr>
          <w:rFonts w:ascii="Times New Roman" w:hAnsi="Times New Roman" w:cs="Times New Roman"/>
        </w:rPr>
      </w:pPr>
      <w:r w:rsidRPr="0046431C">
        <w:rPr>
          <w:rStyle w:val="FootnoteReference"/>
          <w:rFonts w:ascii="Times New Roman" w:hAnsi="Times New Roman" w:cs="Times New Roman"/>
        </w:rPr>
        <w:footnoteRef/>
      </w:r>
      <w:r w:rsidRPr="0046431C">
        <w:rPr>
          <w:rFonts w:ascii="Times New Roman" w:hAnsi="Times New Roman" w:cs="Times New Roman"/>
        </w:rPr>
        <w:t xml:space="preserve"> Van Peurson,</w:t>
      </w:r>
      <w:r w:rsidRPr="0046431C">
        <w:rPr>
          <w:rFonts w:ascii="Times New Roman" w:hAnsi="Times New Roman" w:cs="Times New Roman"/>
          <w:lang w:val="id-ID"/>
        </w:rPr>
        <w:t xml:space="preserve"> </w:t>
      </w:r>
      <w:r w:rsidRPr="0046431C">
        <w:rPr>
          <w:rFonts w:ascii="Times New Roman" w:hAnsi="Times New Roman" w:cs="Times New Roman"/>
          <w:i/>
        </w:rPr>
        <w:t>De Ovbouw van de Wetenschap een inleiding in de Wetenschapsleer</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diterjemahkan oleh J.</w:t>
      </w:r>
      <w:r w:rsidRPr="0046431C">
        <w:rPr>
          <w:rFonts w:ascii="Times New Roman" w:hAnsi="Times New Roman" w:cs="Times New Roman"/>
          <w:lang w:val="id-ID"/>
        </w:rPr>
        <w:t xml:space="preserve"> </w:t>
      </w:r>
      <w:r w:rsidRPr="0046431C">
        <w:rPr>
          <w:rFonts w:ascii="Times New Roman" w:hAnsi="Times New Roman" w:cs="Times New Roman"/>
        </w:rPr>
        <w:t>Drost dengan judul: Susunan Ilmu Pengetahuan: Sebuah Pengantar Filsafat</w:t>
      </w:r>
      <w:r w:rsidRPr="0046431C">
        <w:rPr>
          <w:rFonts w:ascii="Times New Roman" w:hAnsi="Times New Roman" w:cs="Times New Roman"/>
          <w:lang w:val="id-ID"/>
        </w:rPr>
        <w:t xml:space="preserve"> </w:t>
      </w:r>
      <w:r w:rsidRPr="0046431C">
        <w:rPr>
          <w:rFonts w:ascii="Times New Roman" w:hAnsi="Times New Roman" w:cs="Times New Roman"/>
        </w:rPr>
        <w:t>Ilmu,</w:t>
      </w:r>
      <w:r w:rsidRPr="0046431C">
        <w:rPr>
          <w:rFonts w:ascii="Times New Roman" w:hAnsi="Times New Roman" w:cs="Times New Roman"/>
          <w:lang w:val="id-ID"/>
        </w:rPr>
        <w:t xml:space="preserve"> </w:t>
      </w:r>
      <w:r w:rsidRPr="0046431C">
        <w:rPr>
          <w:rFonts w:ascii="Times New Roman" w:hAnsi="Times New Roman" w:cs="Times New Roman"/>
        </w:rPr>
        <w:t>Gramedia, Jakarta</w:t>
      </w:r>
      <w:r w:rsidRPr="0046431C">
        <w:rPr>
          <w:rFonts w:ascii="Times New Roman" w:hAnsi="Times New Roman" w:cs="Times New Roman"/>
          <w:lang w:val="id-ID"/>
        </w:rPr>
        <w:t xml:space="preserve">: 1985, </w:t>
      </w:r>
      <w:r w:rsidRPr="0046431C">
        <w:rPr>
          <w:rFonts w:ascii="Times New Roman" w:hAnsi="Times New Roman" w:cs="Times New Roman"/>
        </w:rPr>
        <w:t>hlm. 82</w:t>
      </w:r>
    </w:p>
  </w:footnote>
  <w:footnote w:id="32">
    <w:p w:rsidR="00061648" w:rsidRPr="0046431C" w:rsidRDefault="00061648" w:rsidP="00F91690">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C. Verhaak dan R. Haryono Imam</w:t>
      </w:r>
      <w:r w:rsidRPr="0046431C">
        <w:rPr>
          <w:rFonts w:ascii="Times New Roman" w:hAnsi="Times New Roman" w:cs="Times New Roman"/>
          <w:lang w:val="id-ID"/>
        </w:rPr>
        <w:t xml:space="preserve">, </w:t>
      </w:r>
      <w:r w:rsidRPr="0046431C">
        <w:rPr>
          <w:rFonts w:ascii="Times New Roman" w:hAnsi="Times New Roman" w:cs="Times New Roman"/>
          <w:i/>
        </w:rPr>
        <w:t>Filsafat Ilmu Pengetahuan: Telaah Atas Cara Kerja Ilmu-Ilmu</w:t>
      </w:r>
      <w:r w:rsidRPr="0046431C">
        <w:rPr>
          <w:rFonts w:ascii="Times New Roman" w:hAnsi="Times New Roman" w:cs="Times New Roman"/>
          <w:lang w:val="id-ID"/>
        </w:rPr>
        <w:t xml:space="preserve">, </w:t>
      </w:r>
      <w:r w:rsidRPr="0046431C">
        <w:rPr>
          <w:rFonts w:ascii="Times New Roman" w:hAnsi="Times New Roman" w:cs="Times New Roman"/>
        </w:rPr>
        <w:t>Gramedia Pustaka Utama,</w:t>
      </w:r>
      <w:r w:rsidRPr="0046431C">
        <w:rPr>
          <w:rFonts w:ascii="Times New Roman" w:hAnsi="Times New Roman" w:cs="Times New Roman"/>
          <w:lang w:val="id-ID"/>
        </w:rPr>
        <w:t xml:space="preserve"> Jakarta: 1991, hlm. 147-148</w:t>
      </w:r>
    </w:p>
  </w:footnote>
  <w:footnote w:id="33">
    <w:p w:rsidR="00061648" w:rsidRPr="0046431C" w:rsidRDefault="00061648" w:rsidP="00F91690">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Van </w:t>
      </w:r>
      <w:r w:rsidRPr="0046431C">
        <w:rPr>
          <w:rFonts w:ascii="Times New Roman" w:hAnsi="Times New Roman" w:cs="Times New Roman"/>
          <w:lang w:val="id-ID"/>
        </w:rPr>
        <w:t>P</w:t>
      </w:r>
      <w:r w:rsidRPr="0046431C">
        <w:rPr>
          <w:rFonts w:ascii="Times New Roman" w:hAnsi="Times New Roman" w:cs="Times New Roman"/>
        </w:rPr>
        <w:t>eurs</w:t>
      </w:r>
      <w:r w:rsidRPr="0046431C">
        <w:rPr>
          <w:rFonts w:ascii="Times New Roman" w:hAnsi="Times New Roman" w:cs="Times New Roman"/>
          <w:lang w:val="id-ID"/>
        </w:rPr>
        <w:t>o</w:t>
      </w:r>
      <w:r w:rsidRPr="0046431C">
        <w:rPr>
          <w:rFonts w:ascii="Times New Roman" w:hAnsi="Times New Roman" w:cs="Times New Roman"/>
        </w:rPr>
        <w:t>n,</w:t>
      </w:r>
      <w:r w:rsidRPr="0046431C">
        <w:rPr>
          <w:rFonts w:ascii="Times New Roman" w:hAnsi="Times New Roman" w:cs="Times New Roman"/>
          <w:lang w:val="id-ID"/>
        </w:rPr>
        <w:t xml:space="preserve"> </w:t>
      </w:r>
      <w:r w:rsidRPr="0046431C">
        <w:rPr>
          <w:rFonts w:ascii="Times New Roman" w:hAnsi="Times New Roman" w:cs="Times New Roman"/>
          <w:i/>
          <w:lang w:val="id-ID"/>
        </w:rPr>
        <w:t xml:space="preserve">Loc. Cit, </w:t>
      </w:r>
      <w:r w:rsidRPr="0046431C">
        <w:rPr>
          <w:rFonts w:ascii="Times New Roman" w:hAnsi="Times New Roman" w:cs="Times New Roman"/>
          <w:lang w:val="id-ID"/>
        </w:rPr>
        <w:t>hlm. 82</w:t>
      </w:r>
    </w:p>
  </w:footnote>
  <w:footnote w:id="34">
    <w:p w:rsidR="00061648" w:rsidRPr="00613F2D" w:rsidRDefault="00061648" w:rsidP="00F91690">
      <w:pPr>
        <w:pStyle w:val="FootnoteText"/>
        <w:rPr>
          <w:rFonts w:ascii="Calibri" w:hAnsi="Calibri"/>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C. Verhaak dan R. Haryono Imam</w:t>
      </w:r>
      <w:r w:rsidRPr="0046431C">
        <w:rPr>
          <w:rFonts w:ascii="Times New Roman" w:hAnsi="Times New Roman" w:cs="Times New Roman"/>
          <w:lang w:val="id-ID"/>
        </w:rPr>
        <w:t xml:space="preserve">, </w:t>
      </w:r>
      <w:r w:rsidRPr="0046431C">
        <w:rPr>
          <w:rFonts w:ascii="Times New Roman" w:hAnsi="Times New Roman" w:cs="Times New Roman"/>
          <w:i/>
          <w:lang w:val="id-ID"/>
        </w:rPr>
        <w:t>Op. Cit</w:t>
      </w:r>
      <w:r w:rsidRPr="0046431C">
        <w:rPr>
          <w:rFonts w:ascii="Times New Roman" w:hAnsi="Times New Roman" w:cs="Times New Roman"/>
          <w:lang w:val="id-ID"/>
        </w:rPr>
        <w:t>, hlm. 149</w:t>
      </w:r>
    </w:p>
  </w:footnote>
  <w:footnote w:id="35">
    <w:p w:rsidR="00061648" w:rsidRPr="0046431C" w:rsidRDefault="00061648" w:rsidP="00F91690">
      <w:pPr>
        <w:pStyle w:val="FootnoteText"/>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lang w:val="id-ID"/>
        </w:rPr>
        <w:t xml:space="preserve"> Bertrand Russell, </w:t>
      </w:r>
      <w:r w:rsidRPr="0046431C">
        <w:rPr>
          <w:rFonts w:ascii="Times New Roman" w:hAnsi="Times New Roman" w:cs="Times New Roman"/>
          <w:i/>
          <w:lang w:val="id-ID"/>
        </w:rPr>
        <w:t>Op. Cit</w:t>
      </w:r>
      <w:r w:rsidRPr="0046431C">
        <w:rPr>
          <w:rFonts w:ascii="Times New Roman" w:hAnsi="Times New Roman" w:cs="Times New Roman"/>
          <w:lang w:val="id-ID"/>
        </w:rPr>
        <w:t>, hlm. 57</w:t>
      </w:r>
    </w:p>
  </w:footnote>
  <w:footnote w:id="36">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Rene Descartes </w:t>
      </w:r>
      <w:r w:rsidRPr="0046431C">
        <w:rPr>
          <w:rFonts w:ascii="Times New Roman" w:hAnsi="Times New Roman" w:cs="Times New Roman"/>
          <w:lang w:val="id-ID"/>
        </w:rPr>
        <w:t xml:space="preserve"> dalam Jujun Suriasumantri, </w:t>
      </w:r>
      <w:r w:rsidRPr="0046431C">
        <w:rPr>
          <w:rFonts w:ascii="Times New Roman" w:hAnsi="Times New Roman" w:cs="Times New Roman"/>
          <w:i/>
          <w:lang w:val="id-ID"/>
        </w:rPr>
        <w:t>Ibid</w:t>
      </w:r>
      <w:r w:rsidRPr="0046431C">
        <w:rPr>
          <w:rFonts w:ascii="Times New Roman" w:hAnsi="Times New Roman" w:cs="Times New Roman"/>
          <w:lang w:val="id-ID"/>
        </w:rPr>
        <w:t>, hlm. 50-51</w:t>
      </w:r>
    </w:p>
  </w:footnote>
  <w:footnote w:id="37">
    <w:p w:rsidR="00061648" w:rsidRPr="0046431C" w:rsidRDefault="00061648" w:rsidP="008D64AE">
      <w:pPr>
        <w:pStyle w:val="FootnoteText"/>
        <w:jc w:val="both"/>
        <w:rPr>
          <w:rFonts w:ascii="Times New Roman" w:hAnsi="Times New Roman" w:cs="Times New Roman"/>
          <w:color w:val="FF0000"/>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Feris Firdaus,</w:t>
      </w:r>
      <w:r w:rsidRPr="0046431C">
        <w:rPr>
          <w:rFonts w:ascii="Times New Roman" w:hAnsi="Times New Roman" w:cs="Times New Roman"/>
          <w:lang w:val="id-ID"/>
        </w:rPr>
        <w:t xml:space="preserve"> </w:t>
      </w:r>
      <w:r w:rsidRPr="0046431C">
        <w:rPr>
          <w:rFonts w:ascii="Times New Roman" w:hAnsi="Times New Roman" w:cs="Times New Roman"/>
          <w:i/>
        </w:rPr>
        <w:t>Alam Semesta</w:t>
      </w:r>
      <w:r w:rsidRPr="0046431C">
        <w:rPr>
          <w:rFonts w:ascii="Times New Roman" w:hAnsi="Times New Roman" w:cs="Times New Roman"/>
          <w:i/>
          <w:lang w:val="id-ID"/>
        </w:rPr>
        <w:t xml:space="preserve">; </w:t>
      </w:r>
      <w:r w:rsidRPr="0046431C">
        <w:rPr>
          <w:rFonts w:ascii="Times New Roman" w:hAnsi="Times New Roman" w:cs="Times New Roman"/>
          <w:i/>
        </w:rPr>
        <w:t>Sumber Ilmu, Hukum, dan Informasi Ketiga Setelah al-Qur’an dan al-Sunnah</w:t>
      </w:r>
      <w:r w:rsidRPr="0046431C">
        <w:rPr>
          <w:rFonts w:ascii="Times New Roman" w:hAnsi="Times New Roman" w:cs="Times New Roman"/>
          <w:lang w:val="id-ID"/>
        </w:rPr>
        <w:t xml:space="preserve">, </w:t>
      </w:r>
      <w:r w:rsidRPr="0046431C">
        <w:rPr>
          <w:rFonts w:ascii="Times New Roman" w:hAnsi="Times New Roman" w:cs="Times New Roman"/>
        </w:rPr>
        <w:t>Insan Cipta Press, Yogyakarta</w:t>
      </w:r>
      <w:r w:rsidRPr="0046431C">
        <w:rPr>
          <w:rFonts w:ascii="Times New Roman" w:hAnsi="Times New Roman" w:cs="Times New Roman"/>
          <w:lang w:val="id-ID"/>
        </w:rPr>
        <w:t>: 2004, hlm. 34</w:t>
      </w:r>
    </w:p>
  </w:footnote>
  <w:footnote w:id="38">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Harun Nasution,</w:t>
      </w:r>
      <w:r w:rsidRPr="0046431C">
        <w:rPr>
          <w:rFonts w:ascii="Times New Roman" w:hAnsi="Times New Roman" w:cs="Times New Roman"/>
          <w:lang w:val="id-ID"/>
        </w:rPr>
        <w:t xml:space="preserve"> </w:t>
      </w:r>
      <w:r w:rsidRPr="0046431C">
        <w:rPr>
          <w:rFonts w:ascii="Times New Roman" w:hAnsi="Times New Roman" w:cs="Times New Roman"/>
          <w:i/>
        </w:rPr>
        <w:t>Falsafat dan Mistisisme</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Bulan Bintang,</w:t>
      </w:r>
      <w:r w:rsidRPr="0046431C">
        <w:rPr>
          <w:rFonts w:ascii="Times New Roman" w:hAnsi="Times New Roman" w:cs="Times New Roman"/>
          <w:lang w:val="id-ID"/>
        </w:rPr>
        <w:t xml:space="preserve"> </w:t>
      </w:r>
      <w:r w:rsidRPr="0046431C">
        <w:rPr>
          <w:rFonts w:ascii="Times New Roman" w:hAnsi="Times New Roman" w:cs="Times New Roman"/>
        </w:rPr>
        <w:t>Jakarta</w:t>
      </w:r>
      <w:r w:rsidRPr="0046431C">
        <w:rPr>
          <w:rFonts w:ascii="Times New Roman" w:hAnsi="Times New Roman" w:cs="Times New Roman"/>
          <w:lang w:val="id-ID"/>
        </w:rPr>
        <w:t>: 1962, hlm. 30</w:t>
      </w:r>
    </w:p>
  </w:footnote>
  <w:footnote w:id="39">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Burhanuddin Salam,</w:t>
      </w:r>
      <w:r w:rsidRPr="0046431C">
        <w:rPr>
          <w:rFonts w:ascii="Times New Roman" w:hAnsi="Times New Roman" w:cs="Times New Roman"/>
          <w:lang w:val="id-ID"/>
        </w:rPr>
        <w:t xml:space="preserve"> </w:t>
      </w:r>
      <w:r w:rsidRPr="0046431C">
        <w:rPr>
          <w:rFonts w:ascii="Times New Roman" w:hAnsi="Times New Roman" w:cs="Times New Roman"/>
          <w:i/>
        </w:rPr>
        <w:t>Pengantar Filsafat</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Bumi Aksara, Yogyakarta</w:t>
      </w:r>
      <w:r w:rsidRPr="0046431C">
        <w:rPr>
          <w:rFonts w:ascii="Times New Roman" w:hAnsi="Times New Roman" w:cs="Times New Roman"/>
          <w:lang w:val="id-ID"/>
        </w:rPr>
        <w:t>: 2003, hlm. 73</w:t>
      </w:r>
    </w:p>
  </w:footnote>
  <w:footnote w:id="40">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Miska Muhammad Amin,</w:t>
      </w:r>
      <w:r w:rsidRPr="0046431C">
        <w:rPr>
          <w:rFonts w:ascii="Times New Roman" w:hAnsi="Times New Roman" w:cs="Times New Roman"/>
          <w:lang w:val="id-ID"/>
        </w:rPr>
        <w:t xml:space="preserve"> </w:t>
      </w:r>
      <w:r w:rsidRPr="0046431C">
        <w:rPr>
          <w:rFonts w:ascii="Times New Roman" w:hAnsi="Times New Roman" w:cs="Times New Roman"/>
          <w:i/>
        </w:rPr>
        <w:t>Epistemologi Islam: Pengantar Filsafat Pengetahuan Islam</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UI Press, Jakarta</w:t>
      </w:r>
      <w:r w:rsidRPr="0046431C">
        <w:rPr>
          <w:rFonts w:ascii="Times New Roman" w:hAnsi="Times New Roman" w:cs="Times New Roman"/>
          <w:lang w:val="id-ID"/>
        </w:rPr>
        <w:t>: 1983, hlm.2-</w:t>
      </w:r>
      <w:r w:rsidRPr="0046431C">
        <w:rPr>
          <w:rFonts w:ascii="Times New Roman" w:hAnsi="Times New Roman" w:cs="Times New Roman"/>
        </w:rPr>
        <w:t>3</w:t>
      </w:r>
    </w:p>
  </w:footnote>
  <w:footnote w:id="41">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w:t>
      </w:r>
      <w:r w:rsidRPr="0046431C">
        <w:rPr>
          <w:rFonts w:ascii="Times New Roman" w:hAnsi="Times New Roman" w:cs="Times New Roman"/>
          <w:lang w:val="id-ID"/>
        </w:rPr>
        <w:t xml:space="preserve">Muhsin Mahdi, “Al-Farabi dan Fondasi Filsafat Islam”, Jurnal al-Hikmah, Edisi 04, 1992, hlm. 58-60, 1992; Lihat Muhammad Abed al-Jabiri, </w:t>
      </w:r>
      <w:r w:rsidRPr="0046431C">
        <w:rPr>
          <w:rFonts w:ascii="Times New Roman" w:hAnsi="Times New Roman" w:cs="Times New Roman"/>
          <w:i/>
          <w:lang w:val="id-ID"/>
        </w:rPr>
        <w:t>“Takwin al-“Aql al-Arabi”,</w:t>
      </w:r>
      <w:r w:rsidRPr="0046431C">
        <w:rPr>
          <w:rFonts w:ascii="Times New Roman" w:hAnsi="Times New Roman" w:cs="Times New Roman"/>
          <w:lang w:val="id-ID"/>
        </w:rPr>
        <w:t xml:space="preserve"> diterjemahkan oleh Imam Khoiri menjadi: Formasi Nalar Arab, Kritik Tradisi Menuju Pembebasan dan Pluralisme Wacana Interreligius, IRCisod, Yogyakarta: 2003, hlm. 240</w:t>
      </w:r>
    </w:p>
  </w:footnote>
  <w:footnote w:id="42">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Muslim Ishak,</w:t>
      </w:r>
      <w:r w:rsidRPr="0046431C">
        <w:rPr>
          <w:rFonts w:ascii="Times New Roman" w:hAnsi="Times New Roman" w:cs="Times New Roman"/>
          <w:lang w:val="id-ID"/>
        </w:rPr>
        <w:t xml:space="preserve"> </w:t>
      </w:r>
      <w:r w:rsidRPr="0046431C">
        <w:rPr>
          <w:rFonts w:ascii="Times New Roman" w:hAnsi="Times New Roman" w:cs="Times New Roman"/>
          <w:i/>
        </w:rPr>
        <w:t>Tokoh-tokoh Filsafat Islam dan Barat (Spanyol)</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Bina Ilmu,</w:t>
      </w:r>
      <w:r w:rsidRPr="0046431C">
        <w:rPr>
          <w:rFonts w:ascii="Times New Roman" w:hAnsi="Times New Roman" w:cs="Times New Roman"/>
          <w:lang w:val="id-ID"/>
        </w:rPr>
        <w:t xml:space="preserve"> </w:t>
      </w:r>
      <w:r w:rsidRPr="0046431C">
        <w:rPr>
          <w:rFonts w:ascii="Times New Roman" w:hAnsi="Times New Roman" w:cs="Times New Roman"/>
        </w:rPr>
        <w:t>Surabaya</w:t>
      </w:r>
      <w:r w:rsidRPr="0046431C">
        <w:rPr>
          <w:rFonts w:ascii="Times New Roman" w:hAnsi="Times New Roman" w:cs="Times New Roman"/>
          <w:lang w:val="id-ID"/>
        </w:rPr>
        <w:t>: 1980, hlm. 32</w:t>
      </w:r>
    </w:p>
  </w:footnote>
  <w:footnote w:id="43">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Pradana Boy ZTF,</w:t>
      </w:r>
      <w:r w:rsidRPr="0046431C">
        <w:rPr>
          <w:rFonts w:ascii="Times New Roman" w:hAnsi="Times New Roman" w:cs="Times New Roman"/>
          <w:lang w:val="id-ID"/>
        </w:rPr>
        <w:t xml:space="preserve"> </w:t>
      </w:r>
      <w:r w:rsidRPr="0046431C">
        <w:rPr>
          <w:rFonts w:ascii="Times New Roman" w:hAnsi="Times New Roman" w:cs="Times New Roman"/>
          <w:i/>
        </w:rPr>
        <w:t>Filsafat Islam, Sejarah, Aliran dan Tokoh</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UMM Press,</w:t>
      </w:r>
      <w:r w:rsidRPr="0046431C">
        <w:rPr>
          <w:rFonts w:ascii="Times New Roman" w:hAnsi="Times New Roman" w:cs="Times New Roman"/>
          <w:lang w:val="id-ID"/>
        </w:rPr>
        <w:t xml:space="preserve"> Malang: 2003, hlm. 1</w:t>
      </w:r>
      <w:r w:rsidRPr="0046431C">
        <w:rPr>
          <w:rFonts w:ascii="Times New Roman" w:hAnsi="Times New Roman" w:cs="Times New Roman"/>
        </w:rPr>
        <w:t>85-188</w:t>
      </w:r>
    </w:p>
  </w:footnote>
  <w:footnote w:id="44">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Ibn Rusyd,</w:t>
      </w:r>
      <w:r w:rsidRPr="0046431C">
        <w:rPr>
          <w:rFonts w:ascii="Times New Roman" w:hAnsi="Times New Roman" w:cs="Times New Roman"/>
          <w:lang w:val="id-ID"/>
        </w:rPr>
        <w:t xml:space="preserve"> </w:t>
      </w:r>
      <w:r w:rsidRPr="0046431C">
        <w:rPr>
          <w:rFonts w:ascii="Times New Roman" w:hAnsi="Times New Roman" w:cs="Times New Roman"/>
          <w:i/>
        </w:rPr>
        <w:t>“Al-Kasyf `an Manâhij al-Adillah fî `Aqaid al-Millah</w:t>
      </w:r>
      <w:r w:rsidRPr="0046431C">
        <w:rPr>
          <w:rFonts w:ascii="Times New Roman" w:hAnsi="Times New Roman" w:cs="Times New Roman"/>
          <w:i/>
          <w:lang w:val="id-ID"/>
        </w:rPr>
        <w:t>,</w:t>
      </w:r>
      <w:r w:rsidRPr="0046431C">
        <w:rPr>
          <w:rFonts w:ascii="Times New Roman" w:hAnsi="Times New Roman" w:cs="Times New Roman"/>
          <w:i/>
        </w:rPr>
        <w:t>”</w:t>
      </w:r>
      <w:r w:rsidRPr="0046431C">
        <w:rPr>
          <w:rFonts w:ascii="Times New Roman" w:hAnsi="Times New Roman" w:cs="Times New Roman"/>
          <w:i/>
          <w:lang w:val="id-ID"/>
        </w:rPr>
        <w:t xml:space="preserve"> Ibid, </w:t>
      </w:r>
      <w:r w:rsidRPr="0046431C">
        <w:rPr>
          <w:rFonts w:ascii="Times New Roman" w:hAnsi="Times New Roman" w:cs="Times New Roman"/>
          <w:lang w:val="id-ID"/>
        </w:rPr>
        <w:t xml:space="preserve">hlm. </w:t>
      </w:r>
      <w:r w:rsidRPr="0046431C">
        <w:rPr>
          <w:rFonts w:ascii="Times New Roman" w:hAnsi="Times New Roman" w:cs="Times New Roman"/>
        </w:rPr>
        <w:t>127</w:t>
      </w:r>
    </w:p>
  </w:footnote>
  <w:footnote w:id="45">
    <w:p w:rsidR="00061648" w:rsidRPr="0046431C" w:rsidRDefault="00061648" w:rsidP="008D64AE">
      <w:pPr>
        <w:pStyle w:val="FootnoteText"/>
        <w:jc w:val="both"/>
        <w:rPr>
          <w:rFonts w:ascii="Times New Roman" w:hAnsi="Times New Roman" w:cs="Times New Roman"/>
          <w:color w:val="FF0000"/>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Burhanuddin Salam, </w:t>
      </w:r>
      <w:r w:rsidRPr="0046431C">
        <w:rPr>
          <w:rFonts w:ascii="Times New Roman" w:hAnsi="Times New Roman" w:cs="Times New Roman"/>
          <w:i/>
          <w:lang w:val="id-ID"/>
        </w:rPr>
        <w:t>O</w:t>
      </w:r>
      <w:r w:rsidRPr="0046431C">
        <w:rPr>
          <w:rFonts w:ascii="Times New Roman" w:hAnsi="Times New Roman" w:cs="Times New Roman"/>
          <w:i/>
        </w:rPr>
        <w:t>p.cit</w:t>
      </w:r>
      <w:r w:rsidRPr="0046431C">
        <w:rPr>
          <w:rFonts w:ascii="Times New Roman" w:hAnsi="Times New Roman" w:cs="Times New Roman"/>
        </w:rPr>
        <w:t xml:space="preserve">, </w:t>
      </w:r>
      <w:r w:rsidRPr="0046431C">
        <w:rPr>
          <w:rFonts w:ascii="Times New Roman" w:hAnsi="Times New Roman" w:cs="Times New Roman"/>
          <w:lang w:val="id-ID"/>
        </w:rPr>
        <w:t xml:space="preserve">hlm. </w:t>
      </w:r>
      <w:r w:rsidRPr="0046431C">
        <w:rPr>
          <w:rFonts w:ascii="Times New Roman" w:hAnsi="Times New Roman" w:cs="Times New Roman"/>
        </w:rPr>
        <w:t>122</w:t>
      </w:r>
    </w:p>
  </w:footnote>
  <w:footnote w:id="46">
    <w:p w:rsidR="00061648" w:rsidRPr="0046431C" w:rsidRDefault="00061648" w:rsidP="008D64AE">
      <w:pPr>
        <w:pStyle w:val="FootnoteText"/>
        <w:jc w:val="both"/>
        <w:rPr>
          <w:rFonts w:ascii="Times New Roman" w:hAnsi="Times New Roman" w:cs="Times New Roman"/>
          <w:color w:val="FF0000"/>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Harun Nasution,</w:t>
      </w:r>
      <w:r w:rsidRPr="0046431C">
        <w:rPr>
          <w:rFonts w:ascii="Times New Roman" w:hAnsi="Times New Roman" w:cs="Times New Roman"/>
          <w:lang w:val="id-ID"/>
        </w:rPr>
        <w:t xml:space="preserve"> </w:t>
      </w:r>
      <w:r w:rsidRPr="0046431C">
        <w:rPr>
          <w:rFonts w:ascii="Times New Roman" w:hAnsi="Times New Roman" w:cs="Times New Roman"/>
          <w:i/>
        </w:rPr>
        <w:t>Islam Ditinjau dari Berbagai Aspeknya</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UI</w:t>
      </w:r>
      <w:r w:rsidRPr="0046431C">
        <w:rPr>
          <w:rFonts w:ascii="Times New Roman" w:hAnsi="Times New Roman" w:cs="Times New Roman"/>
          <w:lang w:val="id-ID"/>
        </w:rPr>
        <w:t>-</w:t>
      </w:r>
      <w:r w:rsidRPr="0046431C">
        <w:rPr>
          <w:rFonts w:ascii="Times New Roman" w:hAnsi="Times New Roman" w:cs="Times New Roman"/>
        </w:rPr>
        <w:t>Press, Jakarta</w:t>
      </w:r>
      <w:r w:rsidRPr="0046431C">
        <w:rPr>
          <w:rFonts w:ascii="Times New Roman" w:hAnsi="Times New Roman" w:cs="Times New Roman"/>
          <w:lang w:val="id-ID"/>
        </w:rPr>
        <w:t xml:space="preserve">: 1986, hlm. 56-58; Lihat Amin Abdullah, </w:t>
      </w:r>
      <w:r w:rsidRPr="0046431C">
        <w:rPr>
          <w:rFonts w:ascii="Times New Roman" w:hAnsi="Times New Roman" w:cs="Times New Roman"/>
          <w:i/>
          <w:lang w:val="id-ID"/>
        </w:rPr>
        <w:t>Studi Agama Normativitas atau Historitas</w:t>
      </w:r>
      <w:r w:rsidRPr="0046431C">
        <w:rPr>
          <w:rFonts w:ascii="Times New Roman" w:hAnsi="Times New Roman" w:cs="Times New Roman"/>
          <w:lang w:val="id-ID"/>
        </w:rPr>
        <w:t xml:space="preserve">, </w:t>
      </w:r>
      <w:r w:rsidRPr="0046431C">
        <w:rPr>
          <w:rFonts w:ascii="Times New Roman" w:hAnsi="Times New Roman" w:cs="Times New Roman"/>
          <w:i/>
          <w:lang w:val="id-ID"/>
        </w:rPr>
        <w:t>Ibid</w:t>
      </w:r>
      <w:r w:rsidRPr="0046431C">
        <w:rPr>
          <w:rFonts w:ascii="Times New Roman" w:hAnsi="Times New Roman" w:cs="Times New Roman"/>
          <w:lang w:val="id-ID"/>
        </w:rPr>
        <w:t>, hlm. 244.</w:t>
      </w:r>
    </w:p>
  </w:footnote>
  <w:footnote w:id="47">
    <w:p w:rsidR="00061648" w:rsidRPr="0046431C" w:rsidRDefault="00061648" w:rsidP="008D64AE">
      <w:pPr>
        <w:pStyle w:val="FootnoteText"/>
        <w:jc w:val="both"/>
        <w:rPr>
          <w:rFonts w:ascii="Times New Roman" w:hAnsi="Times New Roman" w:cs="Times New Roman"/>
          <w:color w:val="FF0000"/>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w:t>
      </w:r>
      <w:r w:rsidRPr="0046431C">
        <w:rPr>
          <w:rFonts w:ascii="Times New Roman" w:hAnsi="Times New Roman" w:cs="Times New Roman"/>
          <w:lang w:val="id-ID"/>
        </w:rPr>
        <w:t xml:space="preserve">Al-Jabiri, </w:t>
      </w:r>
      <w:r w:rsidRPr="0046431C">
        <w:rPr>
          <w:rFonts w:ascii="Times New Roman" w:hAnsi="Times New Roman" w:cs="Times New Roman"/>
          <w:i/>
          <w:lang w:val="id-ID"/>
        </w:rPr>
        <w:t>Takwin</w:t>
      </w:r>
      <w:r w:rsidRPr="0046431C">
        <w:rPr>
          <w:rFonts w:ascii="Times New Roman" w:hAnsi="Times New Roman" w:cs="Times New Roman"/>
          <w:lang w:val="id-ID"/>
        </w:rPr>
        <w:t xml:space="preserve">, </w:t>
      </w:r>
      <w:r w:rsidRPr="0046431C">
        <w:rPr>
          <w:rFonts w:ascii="Times New Roman" w:hAnsi="Times New Roman" w:cs="Times New Roman"/>
          <w:i/>
          <w:lang w:val="id-ID"/>
        </w:rPr>
        <w:t>Ibid</w:t>
      </w:r>
      <w:r w:rsidRPr="0046431C">
        <w:rPr>
          <w:rFonts w:ascii="Times New Roman" w:hAnsi="Times New Roman" w:cs="Times New Roman"/>
          <w:lang w:val="id-ID"/>
        </w:rPr>
        <w:t>, hlm. 29-30</w:t>
      </w:r>
    </w:p>
  </w:footnote>
  <w:footnote w:id="48">
    <w:p w:rsidR="00061648" w:rsidRPr="0046431C" w:rsidRDefault="00061648" w:rsidP="008D64AE">
      <w:pPr>
        <w:pStyle w:val="FootnoteText"/>
        <w:jc w:val="both"/>
        <w:rPr>
          <w:rFonts w:ascii="Times New Roman" w:hAnsi="Times New Roman" w:cs="Times New Roman"/>
          <w:color w:val="FF0000"/>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Mulyadi Kartanegara</w:t>
      </w:r>
      <w:r w:rsidRPr="0046431C">
        <w:rPr>
          <w:rFonts w:ascii="Times New Roman" w:hAnsi="Times New Roman" w:cs="Times New Roman"/>
          <w:i/>
        </w:rPr>
        <w:t>,</w:t>
      </w:r>
      <w:r w:rsidRPr="0046431C">
        <w:rPr>
          <w:rFonts w:ascii="Times New Roman" w:hAnsi="Times New Roman" w:cs="Times New Roman"/>
          <w:i/>
          <w:lang w:val="id-ID"/>
        </w:rPr>
        <w:t xml:space="preserve"> </w:t>
      </w:r>
      <w:r w:rsidRPr="0046431C">
        <w:rPr>
          <w:rFonts w:ascii="Times New Roman" w:hAnsi="Times New Roman" w:cs="Times New Roman"/>
          <w:i/>
        </w:rPr>
        <w:t>Menembus Batas Waktu</w:t>
      </w:r>
      <w:r w:rsidRPr="0046431C">
        <w:rPr>
          <w:rFonts w:ascii="Times New Roman" w:hAnsi="Times New Roman" w:cs="Times New Roman"/>
          <w:lang w:val="id-ID"/>
        </w:rPr>
        <w:t>,</w:t>
      </w:r>
      <w:r w:rsidRPr="0046431C">
        <w:rPr>
          <w:rFonts w:ascii="Times New Roman" w:hAnsi="Times New Roman" w:cs="Times New Roman"/>
          <w:i/>
          <w:lang w:val="id-ID"/>
        </w:rPr>
        <w:t xml:space="preserve"> Ibid,</w:t>
      </w:r>
      <w:r w:rsidRPr="0046431C">
        <w:rPr>
          <w:rFonts w:ascii="Times New Roman" w:hAnsi="Times New Roman" w:cs="Times New Roman"/>
          <w:lang w:val="id-ID"/>
        </w:rPr>
        <w:t xml:space="preserve"> hlm. </w:t>
      </w:r>
      <w:r w:rsidRPr="0046431C">
        <w:rPr>
          <w:rFonts w:ascii="Times New Roman" w:hAnsi="Times New Roman" w:cs="Times New Roman"/>
        </w:rPr>
        <w:t>63</w:t>
      </w:r>
    </w:p>
  </w:footnote>
  <w:footnote w:id="49">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Abu Seyyed Hossein Nasr,</w:t>
      </w:r>
      <w:r w:rsidRPr="0046431C">
        <w:rPr>
          <w:rFonts w:ascii="Times New Roman" w:hAnsi="Times New Roman" w:cs="Times New Roman"/>
          <w:lang w:val="id-ID"/>
        </w:rPr>
        <w:t xml:space="preserve"> </w:t>
      </w:r>
      <w:r w:rsidRPr="0046431C">
        <w:rPr>
          <w:rFonts w:ascii="Times New Roman" w:hAnsi="Times New Roman" w:cs="Times New Roman"/>
          <w:i/>
        </w:rPr>
        <w:t>Sains</w:t>
      </w:r>
      <w:r w:rsidRPr="0046431C">
        <w:rPr>
          <w:rFonts w:ascii="Times New Roman" w:hAnsi="Times New Roman" w:cs="Times New Roman"/>
          <w:i/>
          <w:lang w:val="id-ID"/>
        </w:rPr>
        <w:t xml:space="preserve"> d</w:t>
      </w:r>
      <w:r w:rsidRPr="0046431C">
        <w:rPr>
          <w:rFonts w:ascii="Times New Roman" w:hAnsi="Times New Roman" w:cs="Times New Roman"/>
          <w:i/>
        </w:rPr>
        <w:t xml:space="preserve">an Peradaban </w:t>
      </w:r>
      <w:r w:rsidRPr="0046431C">
        <w:rPr>
          <w:rFonts w:ascii="Times New Roman" w:hAnsi="Times New Roman" w:cs="Times New Roman"/>
          <w:i/>
          <w:lang w:val="id-ID"/>
        </w:rPr>
        <w:t>d</w:t>
      </w:r>
      <w:r w:rsidRPr="0046431C">
        <w:rPr>
          <w:rFonts w:ascii="Times New Roman" w:hAnsi="Times New Roman" w:cs="Times New Roman"/>
          <w:i/>
        </w:rPr>
        <w:t>i Dalam Islam</w:t>
      </w:r>
      <w:r w:rsidRPr="0046431C">
        <w:rPr>
          <w:rFonts w:ascii="Times New Roman" w:hAnsi="Times New Roman" w:cs="Times New Roman"/>
        </w:rPr>
        <w:t>,</w:t>
      </w:r>
      <w:r w:rsidRPr="0046431C">
        <w:rPr>
          <w:rFonts w:ascii="Times New Roman" w:hAnsi="Times New Roman" w:cs="Times New Roman"/>
          <w:lang w:val="id-ID"/>
        </w:rPr>
        <w:t xml:space="preserve"> </w:t>
      </w:r>
      <w:r w:rsidRPr="0046431C">
        <w:rPr>
          <w:rFonts w:ascii="Times New Roman" w:hAnsi="Times New Roman" w:cs="Times New Roman"/>
        </w:rPr>
        <w:t>Pustaka</w:t>
      </w:r>
      <w:r w:rsidRPr="0046431C">
        <w:rPr>
          <w:rFonts w:ascii="Times New Roman" w:hAnsi="Times New Roman" w:cs="Times New Roman"/>
          <w:lang w:val="id-ID"/>
        </w:rPr>
        <w:t xml:space="preserve">, </w:t>
      </w:r>
      <w:r w:rsidRPr="0046431C">
        <w:rPr>
          <w:rFonts w:ascii="Times New Roman" w:hAnsi="Times New Roman" w:cs="Times New Roman"/>
        </w:rPr>
        <w:t>Bandung</w:t>
      </w:r>
      <w:r w:rsidRPr="0046431C">
        <w:rPr>
          <w:rFonts w:ascii="Times New Roman" w:hAnsi="Times New Roman" w:cs="Times New Roman"/>
          <w:lang w:val="id-ID"/>
        </w:rPr>
        <w:t xml:space="preserve">: 1986, hlm. </w:t>
      </w:r>
      <w:r w:rsidRPr="0046431C">
        <w:rPr>
          <w:rFonts w:ascii="Times New Roman" w:hAnsi="Times New Roman" w:cs="Times New Roman"/>
        </w:rPr>
        <w:t>34</w:t>
      </w:r>
      <w:r w:rsidRPr="0046431C">
        <w:rPr>
          <w:rFonts w:ascii="Times New Roman" w:hAnsi="Times New Roman" w:cs="Times New Roman"/>
          <w:lang w:val="id-ID"/>
        </w:rPr>
        <w:t xml:space="preserve">; Lihat Al-Ghazali, </w:t>
      </w:r>
      <w:r w:rsidRPr="0046431C">
        <w:rPr>
          <w:rFonts w:ascii="Times New Roman" w:hAnsi="Times New Roman" w:cs="Times New Roman"/>
          <w:i/>
          <w:lang w:val="id-ID"/>
        </w:rPr>
        <w:t>Wasiat Imam Al-Ghazali</w:t>
      </w:r>
      <w:r w:rsidRPr="0046431C">
        <w:rPr>
          <w:rFonts w:ascii="Times New Roman" w:hAnsi="Times New Roman" w:cs="Times New Roman"/>
          <w:lang w:val="id-ID"/>
        </w:rPr>
        <w:t xml:space="preserve">, diterjemahkan oleh Zakaria Adhan, Darul Ulum Press, Jakarta: 1993, hlm. 72 </w:t>
      </w:r>
    </w:p>
  </w:footnote>
  <w:footnote w:id="50">
    <w:p w:rsidR="00061648" w:rsidRPr="0046431C" w:rsidRDefault="00061648" w:rsidP="008D64AE">
      <w:pPr>
        <w:pStyle w:val="FootnoteText"/>
        <w:jc w:val="both"/>
        <w:rPr>
          <w:rFonts w:ascii="Times New Roman" w:hAnsi="Times New Roman" w:cs="Times New Roman"/>
          <w:lang w:val="id-ID"/>
        </w:rPr>
      </w:pPr>
      <w:r w:rsidRPr="0046431C">
        <w:rPr>
          <w:rStyle w:val="FootnoteReference"/>
          <w:rFonts w:ascii="Times New Roman" w:hAnsi="Times New Roman" w:cs="Times New Roman"/>
        </w:rPr>
        <w:footnoteRef/>
      </w:r>
      <w:r w:rsidRPr="0046431C">
        <w:rPr>
          <w:rFonts w:ascii="Times New Roman" w:hAnsi="Times New Roman" w:cs="Times New Roman"/>
        </w:rPr>
        <w:t xml:space="preserve"> Al-Ghazali,</w:t>
      </w:r>
      <w:r w:rsidRPr="0046431C">
        <w:rPr>
          <w:rFonts w:ascii="Times New Roman" w:hAnsi="Times New Roman" w:cs="Times New Roman"/>
          <w:lang w:val="id-ID"/>
        </w:rPr>
        <w:t xml:space="preserve"> </w:t>
      </w:r>
      <w:r w:rsidRPr="0046431C">
        <w:rPr>
          <w:rFonts w:ascii="Times New Roman" w:hAnsi="Times New Roman" w:cs="Times New Roman"/>
          <w:i/>
        </w:rPr>
        <w:t>Ilmu dalam Perspektif Tasauf</w:t>
      </w:r>
      <w:r w:rsidRPr="0046431C">
        <w:rPr>
          <w:rFonts w:ascii="Times New Roman" w:hAnsi="Times New Roman" w:cs="Times New Roman"/>
        </w:rPr>
        <w:t>,</w:t>
      </w:r>
      <w:r w:rsidRPr="0046431C">
        <w:rPr>
          <w:rFonts w:ascii="Times New Roman" w:hAnsi="Times New Roman" w:cs="Times New Roman"/>
          <w:lang w:val="id-ID"/>
        </w:rPr>
        <w:t xml:space="preserve"> dit</w:t>
      </w:r>
      <w:r w:rsidRPr="0046431C">
        <w:rPr>
          <w:rFonts w:ascii="Times New Roman" w:hAnsi="Times New Roman" w:cs="Times New Roman"/>
        </w:rPr>
        <w:t>erj</w:t>
      </w:r>
      <w:r w:rsidRPr="0046431C">
        <w:rPr>
          <w:rFonts w:ascii="Times New Roman" w:hAnsi="Times New Roman" w:cs="Times New Roman"/>
          <w:lang w:val="id-ID"/>
        </w:rPr>
        <w:t xml:space="preserve">emahkan oleh </w:t>
      </w:r>
      <w:r w:rsidRPr="0046431C">
        <w:rPr>
          <w:rFonts w:ascii="Times New Roman" w:hAnsi="Times New Roman" w:cs="Times New Roman"/>
        </w:rPr>
        <w:t xml:space="preserve">Muhammad </w:t>
      </w:r>
      <w:r w:rsidRPr="0046431C">
        <w:rPr>
          <w:rFonts w:ascii="Times New Roman" w:hAnsi="Times New Roman" w:cs="Times New Roman"/>
          <w:lang w:val="id-ID"/>
        </w:rPr>
        <w:t>a</w:t>
      </w:r>
      <w:r w:rsidRPr="0046431C">
        <w:rPr>
          <w:rFonts w:ascii="Times New Roman" w:hAnsi="Times New Roman" w:cs="Times New Roman"/>
        </w:rPr>
        <w:t>l-Baqir</w:t>
      </w:r>
      <w:r w:rsidRPr="0046431C">
        <w:rPr>
          <w:rFonts w:ascii="Times New Roman" w:hAnsi="Times New Roman" w:cs="Times New Roman"/>
          <w:lang w:val="id-ID"/>
        </w:rPr>
        <w:t xml:space="preserve">, </w:t>
      </w:r>
      <w:r w:rsidRPr="0046431C">
        <w:rPr>
          <w:rFonts w:ascii="Times New Roman" w:hAnsi="Times New Roman" w:cs="Times New Roman"/>
        </w:rPr>
        <w:t>Kharisma,</w:t>
      </w:r>
      <w:r w:rsidRPr="0046431C">
        <w:rPr>
          <w:rFonts w:ascii="Times New Roman" w:hAnsi="Times New Roman" w:cs="Times New Roman"/>
          <w:lang w:val="id-ID"/>
        </w:rPr>
        <w:t xml:space="preserve"> Bandung: 1996, hlm. </w:t>
      </w:r>
      <w:r w:rsidRPr="0046431C">
        <w:rPr>
          <w:rFonts w:ascii="Times New Roman" w:hAnsi="Times New Roman" w:cs="Times New Roman"/>
        </w:rPr>
        <w:t>61</w:t>
      </w:r>
      <w:r w:rsidRPr="0046431C">
        <w:rPr>
          <w:rFonts w:ascii="Times New Roman" w:hAnsi="Times New Roman" w:cs="Times New Roman"/>
          <w:lang w:val="id-ID"/>
        </w:rPr>
        <w:t>; Lihat Fuadi, “Peran Akal Menurut Pandangan Al-Ghazali”, Jurnal Substantia, Vol. 15, No. 1, hlm. 85, 2013</w:t>
      </w:r>
    </w:p>
    <w:p w:rsidR="00061648" w:rsidRPr="00C26930" w:rsidRDefault="00061648" w:rsidP="008D64AE">
      <w:pPr>
        <w:pStyle w:val="FootnoteText"/>
        <w:jc w:val="both"/>
        <w:rPr>
          <w:rFonts w:ascii="Calibri" w:hAnsi="Calibri"/>
          <w:color w:val="FF0000"/>
          <w:lang w:val="id-ID"/>
        </w:rPr>
      </w:pPr>
    </w:p>
  </w:footnote>
  <w:footnote w:id="51">
    <w:p w:rsidR="00061648" w:rsidRPr="001C3EBD" w:rsidRDefault="00061648" w:rsidP="008D64AE">
      <w:pPr>
        <w:pStyle w:val="FootnoteText"/>
        <w:jc w:val="both"/>
        <w:rPr>
          <w:rFonts w:ascii="Times New Roman" w:hAnsi="Times New Roman" w:cs="Times New Roman"/>
          <w:lang w:val="id-ID"/>
        </w:rPr>
      </w:pPr>
      <w:r w:rsidRPr="001C3EBD">
        <w:rPr>
          <w:rStyle w:val="FootnoteReference"/>
          <w:rFonts w:ascii="Times New Roman" w:hAnsi="Times New Roman" w:cs="Times New Roman"/>
        </w:rPr>
        <w:footnoteRef/>
      </w:r>
      <w:r w:rsidRPr="001C3EBD">
        <w:rPr>
          <w:rFonts w:ascii="Times New Roman" w:hAnsi="Times New Roman" w:cs="Times New Roman"/>
        </w:rPr>
        <w:t xml:space="preserve"> </w:t>
      </w:r>
      <w:r w:rsidRPr="001C3EBD">
        <w:rPr>
          <w:rFonts w:ascii="Times New Roman" w:hAnsi="Times New Roman" w:cs="Times New Roman"/>
          <w:lang w:val="id-ID"/>
        </w:rPr>
        <w:t xml:space="preserve">Al-Jabiri, </w:t>
      </w:r>
      <w:r w:rsidRPr="001C3EBD">
        <w:rPr>
          <w:rFonts w:ascii="Times New Roman" w:hAnsi="Times New Roman" w:cs="Times New Roman"/>
          <w:i/>
          <w:lang w:val="id-ID"/>
        </w:rPr>
        <w:t>Bunyah al-Aql al-Arabi,</w:t>
      </w:r>
      <w:r w:rsidRPr="001C3EBD">
        <w:rPr>
          <w:rFonts w:ascii="Times New Roman" w:hAnsi="Times New Roman" w:cs="Times New Roman"/>
          <w:lang w:val="id-ID"/>
        </w:rPr>
        <w:t xml:space="preserve"> </w:t>
      </w:r>
      <w:r w:rsidRPr="001C3EBD">
        <w:rPr>
          <w:rFonts w:ascii="Times New Roman" w:hAnsi="Times New Roman" w:cs="Times New Roman"/>
          <w:i/>
          <w:lang w:val="id-ID"/>
        </w:rPr>
        <w:t>Ibid</w:t>
      </w:r>
      <w:r w:rsidRPr="001C3EBD">
        <w:rPr>
          <w:rFonts w:ascii="Times New Roman" w:hAnsi="Times New Roman" w:cs="Times New Roman"/>
          <w:lang w:val="id-ID"/>
        </w:rPr>
        <w:t xml:space="preserve">, hlm. 384-385. </w:t>
      </w:r>
    </w:p>
  </w:footnote>
  <w:footnote w:id="52">
    <w:p w:rsidR="00061648" w:rsidRPr="001C3EBD" w:rsidRDefault="00061648" w:rsidP="008D64AE">
      <w:pPr>
        <w:pStyle w:val="FootnoteText"/>
        <w:jc w:val="both"/>
        <w:rPr>
          <w:rFonts w:ascii="Times New Roman" w:hAnsi="Times New Roman" w:cs="Times New Roman"/>
          <w:lang w:val="id-ID"/>
        </w:rPr>
      </w:pPr>
      <w:r w:rsidRPr="001C3EBD">
        <w:rPr>
          <w:rStyle w:val="FootnoteReference"/>
          <w:rFonts w:ascii="Times New Roman" w:hAnsi="Times New Roman" w:cs="Times New Roman"/>
        </w:rPr>
        <w:footnoteRef/>
      </w:r>
      <w:r w:rsidRPr="001C3EBD">
        <w:rPr>
          <w:rFonts w:ascii="Times New Roman" w:hAnsi="Times New Roman" w:cs="Times New Roman"/>
        </w:rPr>
        <w:t xml:space="preserve"> </w:t>
      </w:r>
      <w:r w:rsidRPr="001C3EBD">
        <w:rPr>
          <w:rFonts w:ascii="Times New Roman" w:hAnsi="Times New Roman" w:cs="Times New Roman"/>
          <w:i/>
          <w:lang w:val="id-ID"/>
        </w:rPr>
        <w:t>Ibid</w:t>
      </w:r>
      <w:r w:rsidRPr="001C3EBD">
        <w:rPr>
          <w:rFonts w:ascii="Times New Roman" w:hAnsi="Times New Roman" w:cs="Times New Roman"/>
          <w:lang w:val="id-ID"/>
        </w:rPr>
        <w:t>, hlm. 421 &amp; 435</w:t>
      </w:r>
    </w:p>
  </w:footnote>
  <w:footnote w:id="53">
    <w:p w:rsidR="00061648" w:rsidRPr="001C3EBD" w:rsidRDefault="00061648" w:rsidP="008D64AE">
      <w:pPr>
        <w:pStyle w:val="FootnoteText"/>
        <w:jc w:val="both"/>
        <w:rPr>
          <w:rFonts w:ascii="Times New Roman" w:hAnsi="Times New Roman" w:cs="Times New Roman"/>
          <w:lang w:val="id-ID"/>
        </w:rPr>
      </w:pPr>
      <w:r w:rsidRPr="001C3EBD">
        <w:rPr>
          <w:rStyle w:val="FootnoteReference"/>
          <w:rFonts w:ascii="Times New Roman" w:hAnsi="Times New Roman" w:cs="Times New Roman"/>
        </w:rPr>
        <w:footnoteRef/>
      </w:r>
      <w:r w:rsidRPr="001C3EBD">
        <w:rPr>
          <w:rFonts w:ascii="Times New Roman" w:hAnsi="Times New Roman" w:cs="Times New Roman"/>
        </w:rPr>
        <w:t xml:space="preserve"> </w:t>
      </w:r>
      <w:r w:rsidRPr="001C3EBD">
        <w:rPr>
          <w:rFonts w:ascii="Times New Roman" w:hAnsi="Times New Roman" w:cs="Times New Roman"/>
          <w:lang w:val="id-ID"/>
        </w:rPr>
        <w:t xml:space="preserve">Al-Farabi dalam Osman Bakar, </w:t>
      </w:r>
      <w:r w:rsidRPr="001C3EBD">
        <w:rPr>
          <w:rFonts w:ascii="Times New Roman" w:hAnsi="Times New Roman" w:cs="Times New Roman"/>
          <w:i/>
          <w:lang w:val="id-ID"/>
        </w:rPr>
        <w:t>Hierarki Ilmu</w:t>
      </w:r>
      <w:r w:rsidRPr="001C3EBD">
        <w:rPr>
          <w:rFonts w:ascii="Times New Roman" w:hAnsi="Times New Roman" w:cs="Times New Roman"/>
          <w:lang w:val="id-ID"/>
        </w:rPr>
        <w:t xml:space="preserve">, Mizan, Bandung: 1997, hlm. 106 </w:t>
      </w:r>
    </w:p>
  </w:footnote>
  <w:footnote w:id="54">
    <w:p w:rsidR="00061648" w:rsidRPr="00B80DF7" w:rsidRDefault="00061648" w:rsidP="008D64AE">
      <w:pPr>
        <w:pStyle w:val="FootnoteText"/>
        <w:jc w:val="both"/>
        <w:rPr>
          <w:rFonts w:ascii="Calibri" w:hAnsi="Calibri"/>
          <w:color w:val="FF0000"/>
          <w:lang w:val="id-ID"/>
        </w:rPr>
      </w:pPr>
      <w:r w:rsidRPr="001C3EBD">
        <w:rPr>
          <w:rStyle w:val="FootnoteReference"/>
          <w:rFonts w:ascii="Times New Roman" w:hAnsi="Times New Roman" w:cs="Times New Roman"/>
        </w:rPr>
        <w:footnoteRef/>
      </w:r>
      <w:r w:rsidRPr="001C3EBD">
        <w:rPr>
          <w:rFonts w:ascii="Times New Roman" w:hAnsi="Times New Roman" w:cs="Times New Roman"/>
        </w:rPr>
        <w:t xml:space="preserve"> </w:t>
      </w:r>
      <w:r w:rsidRPr="001C3EBD">
        <w:rPr>
          <w:rFonts w:ascii="Times New Roman" w:hAnsi="Times New Roman" w:cs="Times New Roman"/>
          <w:lang w:val="id-ID"/>
        </w:rPr>
        <w:t xml:space="preserve">Al-Jabiri, </w:t>
      </w:r>
      <w:r w:rsidRPr="001C3EBD">
        <w:rPr>
          <w:rFonts w:ascii="Times New Roman" w:hAnsi="Times New Roman" w:cs="Times New Roman"/>
          <w:i/>
          <w:lang w:val="id-ID"/>
        </w:rPr>
        <w:t>Bunyah al-Aql al-Arabi</w:t>
      </w:r>
      <w:r w:rsidRPr="001C3EBD">
        <w:rPr>
          <w:rFonts w:ascii="Times New Roman" w:hAnsi="Times New Roman" w:cs="Times New Roman"/>
          <w:lang w:val="id-ID"/>
        </w:rPr>
        <w:t>,</w:t>
      </w:r>
      <w:r w:rsidRPr="001C3EBD">
        <w:rPr>
          <w:rFonts w:ascii="Times New Roman" w:hAnsi="Times New Roman" w:cs="Times New Roman"/>
          <w:i/>
          <w:lang w:val="id-ID"/>
        </w:rPr>
        <w:t xml:space="preserve"> Op. Cit</w:t>
      </w:r>
      <w:r w:rsidRPr="001C3EBD">
        <w:rPr>
          <w:rFonts w:ascii="Times New Roman" w:hAnsi="Times New Roman" w:cs="Times New Roman"/>
          <w:lang w:val="id-ID"/>
        </w:rPr>
        <w:t>, hlm. 433-436</w:t>
      </w:r>
    </w:p>
  </w:footnote>
  <w:footnote w:id="55">
    <w:p w:rsidR="00061648" w:rsidRPr="0033552E" w:rsidRDefault="00061648" w:rsidP="008D64AE">
      <w:pPr>
        <w:pStyle w:val="FootnoteText"/>
        <w:jc w:val="both"/>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Ludwing von Wiittgenstein</w:t>
      </w:r>
      <w:r w:rsidRPr="0033552E">
        <w:rPr>
          <w:rFonts w:ascii="Times New Roman" w:hAnsi="Times New Roman" w:cs="Times New Roman"/>
          <w:lang w:val="id-ID"/>
        </w:rPr>
        <w:t xml:space="preserve">, </w:t>
      </w:r>
      <w:r w:rsidRPr="0033552E">
        <w:rPr>
          <w:rFonts w:ascii="Times New Roman" w:hAnsi="Times New Roman" w:cs="Times New Roman"/>
          <w:i/>
          <w:lang w:val="id-ID"/>
        </w:rPr>
        <w:t>Tractatus Logico Philosophicus</w:t>
      </w:r>
      <w:r w:rsidRPr="0033552E">
        <w:rPr>
          <w:rFonts w:ascii="Times New Roman" w:hAnsi="Times New Roman" w:cs="Times New Roman"/>
          <w:lang w:val="id-ID"/>
        </w:rPr>
        <w:t xml:space="preserve">, Routledge &amp; Kegan Paul, London: 1972, hlm. 129, dalam </w:t>
      </w:r>
      <w:r w:rsidRPr="0033552E">
        <w:rPr>
          <w:rFonts w:ascii="Times New Roman" w:hAnsi="Times New Roman" w:cs="Times New Roman"/>
        </w:rPr>
        <w:t xml:space="preserve">Jujun Suriasumantri, </w:t>
      </w:r>
      <w:r w:rsidRPr="0033552E">
        <w:rPr>
          <w:rFonts w:ascii="Times New Roman" w:hAnsi="Times New Roman" w:cs="Times New Roman"/>
          <w:i/>
          <w:lang w:val="id-ID"/>
        </w:rPr>
        <w:t>Op. Cit</w:t>
      </w:r>
      <w:r w:rsidRPr="0033552E">
        <w:rPr>
          <w:rFonts w:ascii="Times New Roman" w:hAnsi="Times New Roman" w:cs="Times New Roman"/>
          <w:lang w:val="id-ID"/>
        </w:rPr>
        <w:t>, hlm. 48-49</w:t>
      </w:r>
    </w:p>
  </w:footnote>
  <w:footnote w:id="56">
    <w:p w:rsidR="00061648" w:rsidRPr="0033552E" w:rsidRDefault="00061648" w:rsidP="008D64AE">
      <w:pPr>
        <w:pStyle w:val="FootnoteText"/>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lang w:val="id-ID"/>
        </w:rPr>
        <w:t xml:space="preserve"> </w:t>
      </w:r>
      <w:r w:rsidRPr="0033552E">
        <w:rPr>
          <w:rFonts w:ascii="Times New Roman" w:hAnsi="Times New Roman" w:cs="Times New Roman"/>
        </w:rPr>
        <w:t>Pascal</w:t>
      </w:r>
      <w:r w:rsidRPr="0033552E">
        <w:rPr>
          <w:rFonts w:ascii="Times New Roman" w:hAnsi="Times New Roman" w:cs="Times New Roman"/>
          <w:lang w:val="id-ID"/>
        </w:rPr>
        <w:t xml:space="preserve"> dalam</w:t>
      </w:r>
      <w:r w:rsidRPr="0033552E">
        <w:rPr>
          <w:rFonts w:ascii="Times New Roman" w:hAnsi="Times New Roman" w:cs="Times New Roman"/>
        </w:rPr>
        <w:t xml:space="preserve"> Jujun Suriasumantri, </w:t>
      </w:r>
      <w:r w:rsidRPr="0033552E">
        <w:rPr>
          <w:rFonts w:ascii="Times New Roman" w:hAnsi="Times New Roman" w:cs="Times New Roman"/>
          <w:i/>
          <w:lang w:val="id-ID"/>
        </w:rPr>
        <w:t>Op. Cit</w:t>
      </w:r>
      <w:r w:rsidRPr="0033552E">
        <w:rPr>
          <w:rFonts w:ascii="Times New Roman" w:hAnsi="Times New Roman" w:cs="Times New Roman"/>
          <w:lang w:val="id-ID"/>
        </w:rPr>
        <w:t>, hlm. 53</w:t>
      </w:r>
    </w:p>
  </w:footnote>
  <w:footnote w:id="57">
    <w:p w:rsidR="00061648" w:rsidRPr="0033552E" w:rsidRDefault="00061648" w:rsidP="008D64AE">
      <w:pPr>
        <w:pStyle w:val="FootnoteText"/>
        <w:jc w:val="both"/>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w:t>
      </w:r>
      <w:r w:rsidRPr="0033552E">
        <w:rPr>
          <w:rFonts w:ascii="Times New Roman" w:hAnsi="Times New Roman" w:cs="Times New Roman"/>
          <w:lang w:val="id-ID"/>
        </w:rPr>
        <w:t xml:space="preserve">Stanley M. Honer dan Thomas C. Hunt, </w:t>
      </w:r>
      <w:r w:rsidRPr="0033552E">
        <w:rPr>
          <w:rFonts w:ascii="Times New Roman" w:hAnsi="Times New Roman" w:cs="Times New Roman"/>
          <w:i/>
          <w:lang w:val="id-ID"/>
        </w:rPr>
        <w:t>Invitation to Philosophy</w:t>
      </w:r>
      <w:r w:rsidRPr="0033552E">
        <w:rPr>
          <w:rFonts w:ascii="Times New Roman" w:hAnsi="Times New Roman" w:cs="Times New Roman"/>
          <w:lang w:val="id-ID"/>
        </w:rPr>
        <w:t>, Belmont, Cal. Wadsworth, 1968, hlm. 72, dalam Jujun Suriasumantri, hlm. 53</w:t>
      </w:r>
    </w:p>
  </w:footnote>
  <w:footnote w:id="58">
    <w:p w:rsidR="00061648" w:rsidRPr="00962494" w:rsidRDefault="00061648" w:rsidP="008D64AE">
      <w:pPr>
        <w:pStyle w:val="FootnoteText"/>
        <w:jc w:val="both"/>
        <w:rPr>
          <w:rFonts w:ascii="Calibri" w:hAnsi="Calibri"/>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w:t>
      </w:r>
      <w:r w:rsidRPr="0033552E">
        <w:rPr>
          <w:rFonts w:ascii="Times New Roman" w:hAnsi="Times New Roman" w:cs="Times New Roman"/>
          <w:lang w:val="id-ID"/>
        </w:rPr>
        <w:t xml:space="preserve">George F. Kneller, 1968, </w:t>
      </w:r>
      <w:r w:rsidRPr="0033552E">
        <w:rPr>
          <w:rFonts w:ascii="Times New Roman" w:hAnsi="Times New Roman" w:cs="Times New Roman"/>
          <w:i/>
          <w:lang w:val="id-ID"/>
        </w:rPr>
        <w:t>Introduktion to the Philosophy of Education</w:t>
      </w:r>
      <w:r w:rsidRPr="0033552E">
        <w:rPr>
          <w:rFonts w:ascii="Times New Roman" w:hAnsi="Times New Roman" w:cs="Times New Roman"/>
          <w:lang w:val="id-ID"/>
        </w:rPr>
        <w:t>, New York. John Wiley, hlm. 10, dalam Jujun Suriasumantri, hlm. 53</w:t>
      </w:r>
      <w:r>
        <w:rPr>
          <w:rFonts w:ascii="Calibri" w:hAnsi="Calibri"/>
          <w:lang w:val="id-ID"/>
        </w:rPr>
        <w:t xml:space="preserve"> </w:t>
      </w:r>
    </w:p>
  </w:footnote>
  <w:footnote w:id="59">
    <w:p w:rsidR="00061648" w:rsidRPr="0033552E" w:rsidRDefault="00061648" w:rsidP="008D64AE">
      <w:pPr>
        <w:pStyle w:val="FootnoteText"/>
        <w:jc w:val="both"/>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Titus,</w:t>
      </w:r>
      <w:r w:rsidRPr="0033552E">
        <w:rPr>
          <w:rFonts w:ascii="Times New Roman" w:hAnsi="Times New Roman" w:cs="Times New Roman"/>
          <w:lang w:val="id-ID"/>
        </w:rPr>
        <w:t xml:space="preserve"> </w:t>
      </w:r>
      <w:r w:rsidRPr="0033552E">
        <w:rPr>
          <w:rFonts w:ascii="Times New Roman" w:hAnsi="Times New Roman" w:cs="Times New Roman"/>
          <w:i/>
        </w:rPr>
        <w:t>Mengenal Ajaran Kaum Sufi</w:t>
      </w:r>
      <w:r w:rsidRPr="0033552E">
        <w:rPr>
          <w:rFonts w:ascii="Times New Roman" w:hAnsi="Times New Roman" w:cs="Times New Roman"/>
        </w:rPr>
        <w:t>,</w:t>
      </w:r>
      <w:r w:rsidRPr="0033552E">
        <w:rPr>
          <w:rFonts w:ascii="Times New Roman" w:hAnsi="Times New Roman" w:cs="Times New Roman"/>
          <w:lang w:val="id-ID"/>
        </w:rPr>
        <w:t xml:space="preserve"> </w:t>
      </w:r>
      <w:r w:rsidRPr="0033552E">
        <w:rPr>
          <w:rFonts w:ascii="Times New Roman" w:hAnsi="Times New Roman" w:cs="Times New Roman"/>
        </w:rPr>
        <w:t>Pustaka</w:t>
      </w:r>
      <w:r w:rsidRPr="0033552E">
        <w:rPr>
          <w:rFonts w:ascii="Times New Roman" w:hAnsi="Times New Roman" w:cs="Times New Roman"/>
          <w:lang w:val="id-ID"/>
        </w:rPr>
        <w:t xml:space="preserve"> Jaya, </w:t>
      </w:r>
      <w:r w:rsidRPr="0033552E">
        <w:rPr>
          <w:rFonts w:ascii="Times New Roman" w:hAnsi="Times New Roman" w:cs="Times New Roman"/>
        </w:rPr>
        <w:t>Jakart</w:t>
      </w:r>
      <w:r w:rsidRPr="0033552E">
        <w:rPr>
          <w:rFonts w:ascii="Times New Roman" w:hAnsi="Times New Roman" w:cs="Times New Roman"/>
          <w:lang w:val="id-ID"/>
        </w:rPr>
        <w:t>a: 1984, hlm. 127-131</w:t>
      </w:r>
    </w:p>
  </w:footnote>
  <w:footnote w:id="60">
    <w:p w:rsidR="00061648" w:rsidRPr="0033552E" w:rsidRDefault="00061648" w:rsidP="008D64AE">
      <w:pPr>
        <w:pStyle w:val="FootnoteText"/>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Fazlur</w:t>
      </w:r>
      <w:r w:rsidRPr="0033552E">
        <w:rPr>
          <w:rFonts w:ascii="Times New Roman" w:hAnsi="Times New Roman" w:cs="Times New Roman"/>
          <w:lang w:val="id-ID"/>
        </w:rPr>
        <w:t xml:space="preserve"> </w:t>
      </w:r>
      <w:r w:rsidRPr="0033552E">
        <w:rPr>
          <w:rFonts w:ascii="Times New Roman" w:hAnsi="Times New Roman" w:cs="Times New Roman"/>
        </w:rPr>
        <w:t>Rahman,</w:t>
      </w:r>
      <w:r w:rsidRPr="0033552E">
        <w:rPr>
          <w:rFonts w:ascii="Times New Roman" w:hAnsi="Times New Roman" w:cs="Times New Roman"/>
          <w:lang w:val="id-ID"/>
        </w:rPr>
        <w:t xml:space="preserve"> </w:t>
      </w:r>
      <w:r w:rsidRPr="0033552E">
        <w:rPr>
          <w:rFonts w:ascii="Times New Roman" w:hAnsi="Times New Roman" w:cs="Times New Roman"/>
          <w:i/>
        </w:rPr>
        <w:t>Filsafat Shadra</w:t>
      </w:r>
      <w:r w:rsidRPr="0033552E">
        <w:rPr>
          <w:rFonts w:ascii="Times New Roman" w:hAnsi="Times New Roman" w:cs="Times New Roman"/>
        </w:rPr>
        <w:t>,</w:t>
      </w:r>
      <w:r w:rsidRPr="0033552E">
        <w:rPr>
          <w:rFonts w:ascii="Times New Roman" w:hAnsi="Times New Roman" w:cs="Times New Roman"/>
          <w:lang w:val="id-ID"/>
        </w:rPr>
        <w:t xml:space="preserve"> </w:t>
      </w:r>
      <w:r w:rsidRPr="0033552E">
        <w:rPr>
          <w:rFonts w:ascii="Times New Roman" w:hAnsi="Times New Roman" w:cs="Times New Roman"/>
        </w:rPr>
        <w:t>Pustaka</w:t>
      </w:r>
      <w:r w:rsidRPr="0033552E">
        <w:rPr>
          <w:rFonts w:ascii="Times New Roman" w:hAnsi="Times New Roman" w:cs="Times New Roman"/>
          <w:lang w:val="id-ID"/>
        </w:rPr>
        <w:t>, Bandung: 2000, hlm. 314-315</w:t>
      </w:r>
    </w:p>
  </w:footnote>
  <w:footnote w:id="61">
    <w:p w:rsidR="00061648" w:rsidRPr="0033552E" w:rsidRDefault="00061648" w:rsidP="008D64AE">
      <w:pPr>
        <w:pStyle w:val="FootnoteText"/>
        <w:jc w:val="both"/>
        <w:rPr>
          <w:rFonts w:ascii="Times New Roman" w:hAnsi="Times New Roman" w:cs="Times New Roman"/>
          <w:color w:val="FF0000"/>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Musa Asy’arie,</w:t>
      </w:r>
      <w:r w:rsidRPr="0033552E">
        <w:rPr>
          <w:rFonts w:ascii="Times New Roman" w:hAnsi="Times New Roman" w:cs="Times New Roman"/>
          <w:lang w:val="id-ID"/>
        </w:rPr>
        <w:t xml:space="preserve"> </w:t>
      </w:r>
      <w:r w:rsidRPr="0033552E">
        <w:rPr>
          <w:rFonts w:ascii="Times New Roman" w:hAnsi="Times New Roman" w:cs="Times New Roman"/>
          <w:i/>
        </w:rPr>
        <w:t>Filsafat Islam tenta</w:t>
      </w:r>
      <w:r w:rsidRPr="0033552E">
        <w:rPr>
          <w:rFonts w:ascii="Times New Roman" w:hAnsi="Times New Roman" w:cs="Times New Roman"/>
          <w:i/>
          <w:lang w:val="id-ID"/>
        </w:rPr>
        <w:t>n</w:t>
      </w:r>
      <w:r w:rsidRPr="0033552E">
        <w:rPr>
          <w:rFonts w:ascii="Times New Roman" w:hAnsi="Times New Roman" w:cs="Times New Roman"/>
          <w:i/>
        </w:rPr>
        <w:t>g Kebudayaan</w:t>
      </w:r>
      <w:r w:rsidRPr="0033552E">
        <w:rPr>
          <w:rFonts w:ascii="Times New Roman" w:hAnsi="Times New Roman" w:cs="Times New Roman"/>
        </w:rPr>
        <w:t>,</w:t>
      </w:r>
      <w:r w:rsidRPr="0033552E">
        <w:rPr>
          <w:rFonts w:ascii="Times New Roman" w:hAnsi="Times New Roman" w:cs="Times New Roman"/>
          <w:lang w:val="id-ID"/>
        </w:rPr>
        <w:t xml:space="preserve"> </w:t>
      </w:r>
      <w:r w:rsidRPr="0033552E">
        <w:rPr>
          <w:rFonts w:ascii="Times New Roman" w:hAnsi="Times New Roman" w:cs="Times New Roman"/>
        </w:rPr>
        <w:t>LESFI, Yogyakarta</w:t>
      </w:r>
      <w:r w:rsidRPr="0033552E">
        <w:rPr>
          <w:rFonts w:ascii="Times New Roman" w:hAnsi="Times New Roman" w:cs="Times New Roman"/>
          <w:lang w:val="id-ID"/>
        </w:rPr>
        <w:t xml:space="preserve">: 1999, hlm. </w:t>
      </w:r>
      <w:r w:rsidRPr="0033552E">
        <w:rPr>
          <w:rFonts w:ascii="Times New Roman" w:hAnsi="Times New Roman" w:cs="Times New Roman"/>
        </w:rPr>
        <w:t>22</w:t>
      </w:r>
    </w:p>
  </w:footnote>
  <w:footnote w:id="62">
    <w:p w:rsidR="00061648" w:rsidRPr="0033552E" w:rsidRDefault="00061648" w:rsidP="008D64AE">
      <w:pPr>
        <w:pStyle w:val="FootnoteText"/>
        <w:jc w:val="both"/>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w:t>
      </w:r>
      <w:r w:rsidRPr="0033552E">
        <w:rPr>
          <w:rFonts w:ascii="Times New Roman" w:hAnsi="Times New Roman" w:cs="Times New Roman"/>
          <w:lang w:val="id-ID"/>
        </w:rPr>
        <w:t>A</w:t>
      </w:r>
      <w:r w:rsidRPr="0033552E">
        <w:rPr>
          <w:rFonts w:ascii="Times New Roman" w:hAnsi="Times New Roman" w:cs="Times New Roman"/>
        </w:rPr>
        <w:t>l-Taftazani</w:t>
      </w:r>
      <w:r w:rsidRPr="0033552E">
        <w:rPr>
          <w:rFonts w:ascii="Times New Roman" w:hAnsi="Times New Roman" w:cs="Times New Roman"/>
          <w:lang w:val="id-ID"/>
        </w:rPr>
        <w:t xml:space="preserve"> </w:t>
      </w:r>
      <w:r w:rsidRPr="0033552E">
        <w:rPr>
          <w:rFonts w:ascii="Times New Roman" w:hAnsi="Times New Roman" w:cs="Times New Roman"/>
        </w:rPr>
        <w:t>Abu al-Wafa</w:t>
      </w:r>
      <w:r w:rsidRPr="0033552E">
        <w:rPr>
          <w:rFonts w:ascii="Times New Roman" w:hAnsi="Times New Roman" w:cs="Times New Roman"/>
          <w:lang w:val="id-ID"/>
        </w:rPr>
        <w:t xml:space="preserve"> </w:t>
      </w:r>
      <w:r w:rsidRPr="0033552E">
        <w:rPr>
          <w:rFonts w:ascii="Times New Roman" w:hAnsi="Times New Roman" w:cs="Times New Roman"/>
        </w:rPr>
        <w:t>al-Ghanimi</w:t>
      </w:r>
      <w:r w:rsidRPr="0033552E">
        <w:rPr>
          <w:rFonts w:ascii="Times New Roman" w:hAnsi="Times New Roman" w:cs="Times New Roman"/>
          <w:lang w:val="id-ID"/>
        </w:rPr>
        <w:t xml:space="preserve">, </w:t>
      </w:r>
      <w:r w:rsidRPr="0033552E">
        <w:rPr>
          <w:rFonts w:ascii="Times New Roman" w:hAnsi="Times New Roman" w:cs="Times New Roman"/>
          <w:i/>
        </w:rPr>
        <w:t>Sufi dari Zaman ke Zaman: Suatu Pengantar tentang Tasawuf</w:t>
      </w:r>
      <w:r w:rsidRPr="0033552E">
        <w:rPr>
          <w:rFonts w:ascii="Times New Roman" w:hAnsi="Times New Roman" w:cs="Times New Roman"/>
          <w:i/>
          <w:lang w:val="id-ID"/>
        </w:rPr>
        <w:t xml:space="preserve">, </w:t>
      </w:r>
      <w:r w:rsidRPr="0033552E">
        <w:rPr>
          <w:rFonts w:ascii="Times New Roman" w:hAnsi="Times New Roman" w:cs="Times New Roman"/>
          <w:lang w:val="id-ID"/>
        </w:rPr>
        <w:t>di</w:t>
      </w:r>
      <w:r w:rsidRPr="0033552E">
        <w:rPr>
          <w:rFonts w:ascii="Times New Roman" w:hAnsi="Times New Roman" w:cs="Times New Roman"/>
        </w:rPr>
        <w:t>terjemah</w:t>
      </w:r>
      <w:r w:rsidRPr="0033552E">
        <w:rPr>
          <w:rFonts w:ascii="Times New Roman" w:hAnsi="Times New Roman" w:cs="Times New Roman"/>
          <w:lang w:val="id-ID"/>
        </w:rPr>
        <w:t xml:space="preserve">kan </w:t>
      </w:r>
      <w:r w:rsidRPr="0033552E">
        <w:rPr>
          <w:rFonts w:ascii="Times New Roman" w:hAnsi="Times New Roman" w:cs="Times New Roman"/>
        </w:rPr>
        <w:t>oleh Ahmad Rofi’ Utsmani</w:t>
      </w:r>
      <w:r w:rsidRPr="0033552E">
        <w:rPr>
          <w:rFonts w:ascii="Times New Roman" w:hAnsi="Times New Roman" w:cs="Times New Roman"/>
          <w:lang w:val="id-ID"/>
        </w:rPr>
        <w:t xml:space="preserve">, </w:t>
      </w:r>
      <w:r w:rsidRPr="0033552E">
        <w:rPr>
          <w:rFonts w:ascii="Times New Roman" w:hAnsi="Times New Roman" w:cs="Times New Roman"/>
        </w:rPr>
        <w:t>Pustaka</w:t>
      </w:r>
      <w:r w:rsidRPr="0033552E">
        <w:rPr>
          <w:rFonts w:ascii="Times New Roman" w:hAnsi="Times New Roman" w:cs="Times New Roman"/>
          <w:lang w:val="id-ID"/>
        </w:rPr>
        <w:t xml:space="preserve">, </w:t>
      </w:r>
      <w:r w:rsidRPr="0033552E">
        <w:rPr>
          <w:rFonts w:ascii="Times New Roman" w:hAnsi="Times New Roman" w:cs="Times New Roman"/>
        </w:rPr>
        <w:t>Bandung</w:t>
      </w:r>
      <w:r w:rsidRPr="0033552E">
        <w:rPr>
          <w:rFonts w:ascii="Times New Roman" w:hAnsi="Times New Roman" w:cs="Times New Roman"/>
          <w:lang w:val="id-ID"/>
        </w:rPr>
        <w:t>: 2003, hlm. 165</w:t>
      </w:r>
    </w:p>
  </w:footnote>
  <w:footnote w:id="63">
    <w:p w:rsidR="00061648" w:rsidRPr="0033552E" w:rsidRDefault="00061648" w:rsidP="008D64AE">
      <w:pPr>
        <w:pStyle w:val="FootnoteText"/>
        <w:jc w:val="both"/>
        <w:rPr>
          <w:rFonts w:ascii="Times New Roman" w:hAnsi="Times New Roman" w:cs="Times New Roman"/>
          <w:color w:val="FF0000"/>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w:t>
      </w:r>
      <w:r w:rsidRPr="0033552E">
        <w:rPr>
          <w:rFonts w:ascii="Times New Roman" w:hAnsi="Times New Roman" w:cs="Times New Roman"/>
          <w:lang w:val="id-ID"/>
        </w:rPr>
        <w:t>A</w:t>
      </w:r>
      <w:r w:rsidRPr="0033552E">
        <w:rPr>
          <w:rFonts w:ascii="Times New Roman" w:hAnsi="Times New Roman" w:cs="Times New Roman"/>
        </w:rPr>
        <w:t>l-Ta</w:t>
      </w:r>
      <w:r w:rsidRPr="0033552E">
        <w:rPr>
          <w:rFonts w:ascii="Times New Roman" w:hAnsi="Times New Roman" w:cs="Times New Roman"/>
          <w:lang w:val="id-ID"/>
        </w:rPr>
        <w:t>fta</w:t>
      </w:r>
      <w:r w:rsidRPr="0033552E">
        <w:rPr>
          <w:rFonts w:ascii="Times New Roman" w:hAnsi="Times New Roman" w:cs="Times New Roman"/>
        </w:rPr>
        <w:t>zani, Abu al-Wafa al-Ghanimi</w:t>
      </w:r>
      <w:r w:rsidRPr="0033552E">
        <w:rPr>
          <w:rFonts w:ascii="Times New Roman" w:hAnsi="Times New Roman" w:cs="Times New Roman"/>
          <w:lang w:val="id-ID"/>
        </w:rPr>
        <w:t xml:space="preserve">, </w:t>
      </w:r>
      <w:r w:rsidRPr="0033552E">
        <w:rPr>
          <w:rFonts w:ascii="Times New Roman" w:hAnsi="Times New Roman" w:cs="Times New Roman"/>
          <w:i/>
          <w:lang w:val="id-ID"/>
        </w:rPr>
        <w:t>Ibid</w:t>
      </w:r>
      <w:r w:rsidRPr="0033552E">
        <w:rPr>
          <w:rFonts w:ascii="Times New Roman" w:hAnsi="Times New Roman" w:cs="Times New Roman"/>
          <w:lang w:val="id-ID"/>
        </w:rPr>
        <w:t>, hlm. 170-171</w:t>
      </w:r>
      <w:r w:rsidRPr="0033552E">
        <w:rPr>
          <w:rFonts w:ascii="Times New Roman" w:hAnsi="Times New Roman" w:cs="Times New Roman"/>
        </w:rPr>
        <w:t xml:space="preserve"> </w:t>
      </w:r>
    </w:p>
  </w:footnote>
  <w:footnote w:id="64">
    <w:p w:rsidR="00061648" w:rsidRPr="0033552E" w:rsidRDefault="00061648" w:rsidP="008D64AE">
      <w:pPr>
        <w:pStyle w:val="FootnoteText"/>
        <w:jc w:val="both"/>
        <w:rPr>
          <w:rFonts w:ascii="Times New Roman" w:hAnsi="Times New Roman" w:cs="Times New Roman"/>
          <w:color w:val="FF0000"/>
          <w:lang w:val="id-ID"/>
        </w:rPr>
      </w:pPr>
      <w:r w:rsidRPr="0033552E">
        <w:rPr>
          <w:rStyle w:val="FootnoteReference"/>
          <w:rFonts w:ascii="Times New Roman" w:hAnsi="Times New Roman" w:cs="Times New Roman"/>
        </w:rPr>
        <w:footnoteRef/>
      </w:r>
      <w:r w:rsidRPr="0033552E">
        <w:rPr>
          <w:rFonts w:ascii="Times New Roman" w:hAnsi="Times New Roman" w:cs="Times New Roman"/>
          <w:lang w:val="id-ID"/>
        </w:rPr>
        <w:t xml:space="preserve"> Al-Ghazali, </w:t>
      </w:r>
      <w:r w:rsidRPr="0033552E">
        <w:rPr>
          <w:rFonts w:ascii="Times New Roman" w:hAnsi="Times New Roman" w:cs="Times New Roman"/>
          <w:i/>
          <w:lang w:val="id-ID"/>
        </w:rPr>
        <w:t>Mutiara Ihya Ulumuddin,</w:t>
      </w:r>
      <w:r w:rsidRPr="0033552E">
        <w:rPr>
          <w:rFonts w:ascii="Times New Roman" w:hAnsi="Times New Roman" w:cs="Times New Roman"/>
          <w:lang w:val="id-ID"/>
        </w:rPr>
        <w:t xml:space="preserve"> diterjemahkan oleh Irwan Kurniawan, Mizan, Bandung: 1997; Lihat a</w:t>
      </w:r>
      <w:r w:rsidRPr="0033552E">
        <w:rPr>
          <w:rFonts w:ascii="Times New Roman" w:hAnsi="Times New Roman" w:cs="Times New Roman"/>
        </w:rPr>
        <w:t>l-Ghazali</w:t>
      </w:r>
      <w:r w:rsidRPr="0033552E">
        <w:rPr>
          <w:rFonts w:ascii="Times New Roman" w:hAnsi="Times New Roman" w:cs="Times New Roman"/>
          <w:lang w:val="id-ID"/>
        </w:rPr>
        <w:t xml:space="preserve">, </w:t>
      </w:r>
      <w:r w:rsidRPr="0033552E">
        <w:rPr>
          <w:rFonts w:ascii="Times New Roman" w:hAnsi="Times New Roman" w:cs="Times New Roman"/>
          <w:i/>
        </w:rPr>
        <w:t>Samudera Pemikiran al-G</w:t>
      </w:r>
      <w:r w:rsidRPr="0033552E">
        <w:rPr>
          <w:rFonts w:ascii="Times New Roman" w:hAnsi="Times New Roman" w:cs="Times New Roman"/>
          <w:i/>
          <w:lang w:val="id-ID"/>
        </w:rPr>
        <w:t>h</w:t>
      </w:r>
      <w:r w:rsidRPr="0033552E">
        <w:rPr>
          <w:rFonts w:ascii="Times New Roman" w:hAnsi="Times New Roman" w:cs="Times New Roman"/>
          <w:i/>
        </w:rPr>
        <w:t>azali</w:t>
      </w:r>
      <w:r w:rsidRPr="0033552E">
        <w:rPr>
          <w:rFonts w:ascii="Times New Roman" w:hAnsi="Times New Roman" w:cs="Times New Roman"/>
          <w:lang w:val="id-ID"/>
        </w:rPr>
        <w:t xml:space="preserve">, </w:t>
      </w:r>
      <w:r w:rsidRPr="0033552E">
        <w:rPr>
          <w:rFonts w:ascii="Times New Roman" w:hAnsi="Times New Roman" w:cs="Times New Roman"/>
        </w:rPr>
        <w:t>Pustaka Sufi, Yogyakarta</w:t>
      </w:r>
      <w:r w:rsidRPr="0033552E">
        <w:rPr>
          <w:rFonts w:ascii="Times New Roman" w:hAnsi="Times New Roman" w:cs="Times New Roman"/>
          <w:lang w:val="id-ID"/>
        </w:rPr>
        <w:t xml:space="preserve">: 2002, </w:t>
      </w:r>
      <w:r w:rsidRPr="0033552E">
        <w:rPr>
          <w:rFonts w:ascii="Times New Roman" w:hAnsi="Times New Roman" w:cs="Times New Roman"/>
        </w:rPr>
        <w:t>h</w:t>
      </w:r>
      <w:r w:rsidRPr="0033552E">
        <w:rPr>
          <w:rFonts w:ascii="Times New Roman" w:hAnsi="Times New Roman" w:cs="Times New Roman"/>
          <w:lang w:val="id-ID"/>
        </w:rPr>
        <w:t>lm. 118-</w:t>
      </w:r>
      <w:r w:rsidRPr="0033552E">
        <w:rPr>
          <w:rFonts w:ascii="Times New Roman" w:hAnsi="Times New Roman" w:cs="Times New Roman"/>
        </w:rPr>
        <w:t>119</w:t>
      </w:r>
    </w:p>
  </w:footnote>
  <w:footnote w:id="65">
    <w:p w:rsidR="00061648" w:rsidRPr="00B406A9" w:rsidRDefault="00061648" w:rsidP="008D64AE">
      <w:pPr>
        <w:pStyle w:val="FootnoteText"/>
        <w:jc w:val="both"/>
        <w:rPr>
          <w:rFonts w:ascii="Calibri" w:hAnsi="Calibri"/>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Musa Asy’arie,</w:t>
      </w:r>
      <w:r w:rsidRPr="0033552E">
        <w:rPr>
          <w:rFonts w:ascii="Times New Roman" w:hAnsi="Times New Roman" w:cs="Times New Roman"/>
          <w:lang w:val="id-ID"/>
        </w:rPr>
        <w:t xml:space="preserve"> </w:t>
      </w:r>
      <w:r w:rsidRPr="0033552E">
        <w:rPr>
          <w:rFonts w:ascii="Times New Roman" w:hAnsi="Times New Roman" w:cs="Times New Roman"/>
          <w:i/>
        </w:rPr>
        <w:t>Filsafat Islam; Sunnah Nabi dalm Berpikir</w:t>
      </w:r>
      <w:r w:rsidRPr="0033552E">
        <w:rPr>
          <w:rFonts w:ascii="Times New Roman" w:hAnsi="Times New Roman" w:cs="Times New Roman"/>
          <w:lang w:val="id-ID"/>
        </w:rPr>
        <w:t xml:space="preserve">, </w:t>
      </w:r>
      <w:r w:rsidRPr="0033552E">
        <w:rPr>
          <w:rFonts w:ascii="Times New Roman" w:hAnsi="Times New Roman" w:cs="Times New Roman"/>
        </w:rPr>
        <w:t>LESFI, Yoyakarta</w:t>
      </w:r>
      <w:r w:rsidRPr="0033552E">
        <w:rPr>
          <w:rFonts w:ascii="Times New Roman" w:hAnsi="Times New Roman" w:cs="Times New Roman"/>
          <w:lang w:val="id-ID"/>
        </w:rPr>
        <w:t xml:space="preserve">: 2002, hlm. </w:t>
      </w:r>
      <w:r w:rsidRPr="0033552E">
        <w:rPr>
          <w:rFonts w:ascii="Times New Roman" w:hAnsi="Times New Roman" w:cs="Times New Roman"/>
        </w:rPr>
        <w:t>72</w:t>
      </w:r>
    </w:p>
  </w:footnote>
  <w:footnote w:id="66">
    <w:p w:rsidR="00061648" w:rsidRPr="0033552E" w:rsidRDefault="00061648" w:rsidP="008D64AE">
      <w:pPr>
        <w:pStyle w:val="FootnoteText"/>
        <w:jc w:val="both"/>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Danusiri,</w:t>
      </w:r>
      <w:r w:rsidRPr="0033552E">
        <w:rPr>
          <w:rFonts w:ascii="Times New Roman" w:hAnsi="Times New Roman" w:cs="Times New Roman"/>
          <w:lang w:val="id-ID"/>
        </w:rPr>
        <w:t xml:space="preserve"> </w:t>
      </w:r>
      <w:r w:rsidRPr="0033552E">
        <w:rPr>
          <w:rFonts w:ascii="Times New Roman" w:hAnsi="Times New Roman" w:cs="Times New Roman"/>
          <w:i/>
        </w:rPr>
        <w:t>Epistemologi Tasawuf Iqbal</w:t>
      </w:r>
      <w:r w:rsidRPr="0033552E">
        <w:rPr>
          <w:rFonts w:ascii="Times New Roman" w:hAnsi="Times New Roman" w:cs="Times New Roman"/>
          <w:lang w:val="id-ID"/>
        </w:rPr>
        <w:t xml:space="preserve">, </w:t>
      </w:r>
      <w:r w:rsidRPr="0033552E">
        <w:rPr>
          <w:rFonts w:ascii="Times New Roman" w:hAnsi="Times New Roman" w:cs="Times New Roman"/>
        </w:rPr>
        <w:t>Pustaka Pelajar, Yogyakarta</w:t>
      </w:r>
      <w:r w:rsidRPr="0033552E">
        <w:rPr>
          <w:rFonts w:ascii="Times New Roman" w:hAnsi="Times New Roman" w:cs="Times New Roman"/>
          <w:lang w:val="id-ID"/>
        </w:rPr>
        <w:t xml:space="preserve">: 1996, hlm. </w:t>
      </w:r>
      <w:r w:rsidRPr="0033552E">
        <w:rPr>
          <w:rFonts w:ascii="Times New Roman" w:hAnsi="Times New Roman" w:cs="Times New Roman"/>
        </w:rPr>
        <w:t>68</w:t>
      </w:r>
    </w:p>
  </w:footnote>
  <w:footnote w:id="67">
    <w:p w:rsidR="00061648" w:rsidRPr="0033552E" w:rsidRDefault="00061648" w:rsidP="008D64AE">
      <w:pPr>
        <w:pStyle w:val="FootnoteText"/>
        <w:jc w:val="both"/>
        <w:rPr>
          <w:rFonts w:ascii="Times New Roman" w:hAnsi="Times New Roman" w:cs="Times New Roman"/>
          <w:color w:val="FF0000"/>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w:t>
      </w:r>
      <w:r w:rsidRPr="0033552E">
        <w:rPr>
          <w:rFonts w:ascii="Times New Roman" w:hAnsi="Times New Roman" w:cs="Times New Roman"/>
          <w:lang w:val="id-ID"/>
        </w:rPr>
        <w:t xml:space="preserve">M. </w:t>
      </w:r>
      <w:r w:rsidRPr="0033552E">
        <w:rPr>
          <w:rFonts w:ascii="Times New Roman" w:hAnsi="Times New Roman" w:cs="Times New Roman"/>
        </w:rPr>
        <w:t>Zainuddin,</w:t>
      </w:r>
      <w:r w:rsidRPr="0033552E">
        <w:rPr>
          <w:rFonts w:ascii="Times New Roman" w:hAnsi="Times New Roman" w:cs="Times New Roman"/>
          <w:lang w:val="id-ID"/>
        </w:rPr>
        <w:t xml:space="preserve"> </w:t>
      </w:r>
      <w:r w:rsidRPr="0033552E">
        <w:rPr>
          <w:rFonts w:ascii="Times New Roman" w:hAnsi="Times New Roman" w:cs="Times New Roman"/>
          <w:i/>
        </w:rPr>
        <w:t>Filsafat Ilmu Perspektif Pemikiran Islam</w:t>
      </w:r>
      <w:r w:rsidRPr="0033552E">
        <w:rPr>
          <w:rFonts w:ascii="Times New Roman" w:hAnsi="Times New Roman" w:cs="Times New Roman"/>
          <w:lang w:val="id-ID"/>
        </w:rPr>
        <w:t xml:space="preserve">, </w:t>
      </w:r>
      <w:r w:rsidRPr="0033552E">
        <w:rPr>
          <w:rFonts w:ascii="Times New Roman" w:hAnsi="Times New Roman" w:cs="Times New Roman"/>
        </w:rPr>
        <w:t>Lintas Pustaka,</w:t>
      </w:r>
      <w:r w:rsidRPr="0033552E">
        <w:rPr>
          <w:rFonts w:ascii="Times New Roman" w:hAnsi="Times New Roman" w:cs="Times New Roman"/>
          <w:lang w:val="id-ID"/>
        </w:rPr>
        <w:t xml:space="preserve"> </w:t>
      </w:r>
      <w:r w:rsidRPr="0033552E">
        <w:rPr>
          <w:rFonts w:ascii="Times New Roman" w:hAnsi="Times New Roman" w:cs="Times New Roman"/>
        </w:rPr>
        <w:t>Jakarta</w:t>
      </w:r>
      <w:r w:rsidRPr="0033552E">
        <w:rPr>
          <w:rFonts w:ascii="Times New Roman" w:hAnsi="Times New Roman" w:cs="Times New Roman"/>
          <w:lang w:val="id-ID"/>
        </w:rPr>
        <w:t>: 2006, hlm. 33</w:t>
      </w:r>
    </w:p>
  </w:footnote>
  <w:footnote w:id="68">
    <w:p w:rsidR="00061648" w:rsidRPr="0033552E" w:rsidRDefault="00061648" w:rsidP="008D64AE">
      <w:pPr>
        <w:pStyle w:val="FootnoteText"/>
        <w:jc w:val="both"/>
        <w:rPr>
          <w:rFonts w:ascii="Times New Roman" w:hAnsi="Times New Roman" w:cs="Times New Roman"/>
          <w:lang w:val="id-ID"/>
        </w:rPr>
      </w:pPr>
      <w:r w:rsidRPr="0033552E">
        <w:rPr>
          <w:rStyle w:val="FootnoteReference"/>
          <w:rFonts w:ascii="Times New Roman" w:hAnsi="Times New Roman" w:cs="Times New Roman"/>
        </w:rPr>
        <w:footnoteRef/>
      </w:r>
      <w:r w:rsidRPr="0033552E">
        <w:rPr>
          <w:rFonts w:ascii="Times New Roman" w:hAnsi="Times New Roman" w:cs="Times New Roman"/>
        </w:rPr>
        <w:t xml:space="preserve"> </w:t>
      </w:r>
      <w:r w:rsidRPr="0033552E">
        <w:rPr>
          <w:rFonts w:ascii="Times New Roman" w:hAnsi="Times New Roman" w:cs="Times New Roman"/>
          <w:lang w:val="id-ID"/>
        </w:rPr>
        <w:t xml:space="preserve">Al-Jabiri, </w:t>
      </w:r>
      <w:r w:rsidRPr="0033552E">
        <w:rPr>
          <w:rFonts w:ascii="Times New Roman" w:hAnsi="Times New Roman" w:cs="Times New Roman"/>
          <w:i/>
          <w:lang w:val="id-ID"/>
        </w:rPr>
        <w:t>Bunyah al-Aql al-Arabi, Ibid,</w:t>
      </w:r>
      <w:r w:rsidRPr="0033552E">
        <w:rPr>
          <w:rFonts w:ascii="Times New Roman" w:hAnsi="Times New Roman" w:cs="Times New Roman"/>
          <w:lang w:val="id-ID"/>
        </w:rPr>
        <w:t xml:space="preserve"> hlm. 281-290</w:t>
      </w:r>
    </w:p>
  </w:footnote>
  <w:footnote w:id="69">
    <w:p w:rsidR="00061648" w:rsidRPr="00DE041E" w:rsidRDefault="00061648" w:rsidP="008D64AE">
      <w:pPr>
        <w:pStyle w:val="FootnoteText"/>
        <w:jc w:val="both"/>
        <w:rPr>
          <w:color w:val="FF0000"/>
          <w:lang w:val="id-ID"/>
        </w:rPr>
      </w:pPr>
      <w:r w:rsidRPr="0033552E">
        <w:rPr>
          <w:rStyle w:val="FootnoteReference"/>
          <w:rFonts w:ascii="Times New Roman" w:hAnsi="Times New Roman" w:cs="Times New Roman"/>
        </w:rPr>
        <w:footnoteRef/>
      </w:r>
      <w:r w:rsidRPr="0033552E">
        <w:rPr>
          <w:rFonts w:ascii="Times New Roman" w:hAnsi="Times New Roman" w:cs="Times New Roman"/>
          <w:lang w:val="id-ID"/>
        </w:rPr>
        <w:t xml:space="preserve"> Suhrawardi dalam khudori Soleh, </w:t>
      </w:r>
      <w:r w:rsidRPr="0033552E">
        <w:rPr>
          <w:rFonts w:ascii="Times New Roman" w:hAnsi="Times New Roman" w:cs="Times New Roman"/>
          <w:i/>
          <w:lang w:val="id-ID"/>
        </w:rPr>
        <w:t>Wacana Baru Filsafat Islam</w:t>
      </w:r>
      <w:r w:rsidRPr="0033552E">
        <w:rPr>
          <w:rFonts w:ascii="Times New Roman" w:hAnsi="Times New Roman" w:cs="Times New Roman"/>
          <w:lang w:val="id-ID"/>
        </w:rPr>
        <w:t xml:space="preserve">, Pustaka Pelajar Yogyakarta: 2004, hlm. 204-207; Lihat </w:t>
      </w:r>
      <w:r w:rsidRPr="0033552E">
        <w:rPr>
          <w:rFonts w:ascii="Times New Roman" w:hAnsi="Times New Roman" w:cs="Times New Roman"/>
        </w:rPr>
        <w:t>Parvis Morewedge,</w:t>
      </w:r>
      <w:r w:rsidRPr="0033552E">
        <w:rPr>
          <w:rFonts w:ascii="Times New Roman" w:hAnsi="Times New Roman" w:cs="Times New Roman"/>
          <w:lang w:val="id-ID"/>
        </w:rPr>
        <w:t xml:space="preserve"> </w:t>
      </w:r>
      <w:r w:rsidRPr="0033552E">
        <w:rPr>
          <w:rFonts w:ascii="Times New Roman" w:hAnsi="Times New Roman" w:cs="Times New Roman"/>
          <w:i/>
        </w:rPr>
        <w:t>Islamic Philosophy and Mysticism</w:t>
      </w:r>
      <w:r w:rsidRPr="0033552E">
        <w:rPr>
          <w:rFonts w:ascii="Times New Roman" w:hAnsi="Times New Roman" w:cs="Times New Roman"/>
        </w:rPr>
        <w:t>,</w:t>
      </w:r>
      <w:r w:rsidRPr="0033552E">
        <w:rPr>
          <w:rFonts w:ascii="Times New Roman" w:hAnsi="Times New Roman" w:cs="Times New Roman"/>
          <w:lang w:val="id-ID"/>
        </w:rPr>
        <w:t xml:space="preserve"> </w:t>
      </w:r>
      <w:r w:rsidRPr="0033552E">
        <w:rPr>
          <w:rFonts w:ascii="Times New Roman" w:hAnsi="Times New Roman" w:cs="Times New Roman"/>
        </w:rPr>
        <w:t>Caravan Books,</w:t>
      </w:r>
      <w:r w:rsidRPr="0033552E">
        <w:rPr>
          <w:rFonts w:ascii="Times New Roman" w:hAnsi="Times New Roman" w:cs="Times New Roman"/>
          <w:lang w:val="id-ID"/>
        </w:rPr>
        <w:t xml:space="preserve"> </w:t>
      </w:r>
      <w:r w:rsidRPr="0033552E">
        <w:rPr>
          <w:rFonts w:ascii="Times New Roman" w:hAnsi="Times New Roman" w:cs="Times New Roman"/>
        </w:rPr>
        <w:t>New York</w:t>
      </w:r>
      <w:r w:rsidRPr="0033552E">
        <w:rPr>
          <w:rFonts w:ascii="Times New Roman" w:hAnsi="Times New Roman" w:cs="Times New Roman"/>
          <w:lang w:val="id-ID"/>
        </w:rPr>
        <w:t xml:space="preserve">: 1981, hlm. </w:t>
      </w:r>
      <w:r w:rsidRPr="0033552E">
        <w:rPr>
          <w:rFonts w:ascii="Times New Roman" w:hAnsi="Times New Roman" w:cs="Times New Roman"/>
        </w:rPr>
        <w:t>177</w:t>
      </w:r>
      <w:r w:rsidRPr="0033552E">
        <w:rPr>
          <w:rFonts w:ascii="Times New Roman" w:hAnsi="Times New Roman" w:cs="Times New Roman"/>
          <w:lang w:val="id-ID"/>
        </w:rPr>
        <w:t xml:space="preserve">; Lihat Seyyed Hossein Nasr, </w:t>
      </w:r>
      <w:r w:rsidRPr="0033552E">
        <w:rPr>
          <w:rFonts w:ascii="Times New Roman" w:hAnsi="Times New Roman" w:cs="Times New Roman"/>
          <w:i/>
          <w:lang w:val="id-ID"/>
        </w:rPr>
        <w:t>Intelektual Islam Teologi, Filsafat dan Gnosis,</w:t>
      </w:r>
      <w:r w:rsidRPr="0033552E">
        <w:rPr>
          <w:rFonts w:ascii="Times New Roman" w:hAnsi="Times New Roman" w:cs="Times New Roman"/>
          <w:lang w:val="id-ID"/>
        </w:rPr>
        <w:t xml:space="preserve"> diterjemahkan oleh Suharsono dan Jamaluddin, CIIS Press, Yogyakarta: 1995, hlm. 75; Lihat Mehdi Ha’iri Yazdi, </w:t>
      </w:r>
      <w:r w:rsidRPr="0033552E">
        <w:rPr>
          <w:rFonts w:ascii="Times New Roman" w:hAnsi="Times New Roman" w:cs="Times New Roman"/>
          <w:i/>
          <w:lang w:val="id-ID"/>
        </w:rPr>
        <w:t>Epistemologi Iluminasionis dalam Filsafat Islam: Menghadirkan Cahaya Tuhan</w:t>
      </w:r>
      <w:r w:rsidRPr="0033552E">
        <w:rPr>
          <w:rFonts w:ascii="Times New Roman" w:hAnsi="Times New Roman" w:cs="Times New Roman"/>
          <w:lang w:val="id-ID"/>
        </w:rPr>
        <w:t>, diterjemahkan oleh Ahsin Muhammad, Mizan, Bandung: 2003, hlm. 65</w:t>
      </w:r>
    </w:p>
  </w:footnote>
  <w:footnote w:id="70">
    <w:p w:rsidR="00061648" w:rsidRPr="00EB6E58" w:rsidRDefault="00061648" w:rsidP="008D64AE">
      <w:pPr>
        <w:pStyle w:val="FootnoteText"/>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Hendry Bergson </w:t>
      </w:r>
      <w:r w:rsidRPr="00EB6E58">
        <w:rPr>
          <w:rFonts w:ascii="Times New Roman" w:hAnsi="Times New Roman" w:cs="Times New Roman"/>
          <w:lang w:val="id-ID"/>
        </w:rPr>
        <w:t>dalam Jujun Suriasumantri, Op</w:t>
      </w:r>
      <w:r w:rsidRPr="00EB6E58">
        <w:rPr>
          <w:rFonts w:ascii="Times New Roman" w:hAnsi="Times New Roman" w:cs="Times New Roman"/>
          <w:i/>
          <w:lang w:val="id-ID"/>
        </w:rPr>
        <w:t>. Cit</w:t>
      </w:r>
      <w:r w:rsidRPr="00EB6E58">
        <w:rPr>
          <w:rFonts w:ascii="Times New Roman" w:hAnsi="Times New Roman" w:cs="Times New Roman"/>
          <w:lang w:val="id-ID"/>
        </w:rPr>
        <w:t xml:space="preserve">, hlm. 53 </w:t>
      </w:r>
    </w:p>
  </w:footnote>
  <w:footnote w:id="71">
    <w:p w:rsidR="00061648" w:rsidRPr="004F7882" w:rsidRDefault="00061648" w:rsidP="008D64AE">
      <w:pPr>
        <w:pStyle w:val="FootnoteText"/>
        <w:jc w:val="both"/>
        <w:rPr>
          <w:rFonts w:ascii="Calibri" w:hAnsi="Calibri" w:cs="Arial"/>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Imam al-Ghazali,</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6-7</w:t>
      </w:r>
    </w:p>
  </w:footnote>
  <w:footnote w:id="72">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Russell D. Covey</w:t>
      </w:r>
      <w:r w:rsidRPr="00EB6E58">
        <w:rPr>
          <w:rFonts w:ascii="Times New Roman" w:hAnsi="Times New Roman" w:cs="Times New Roman"/>
          <w:lang w:val="id-ID"/>
        </w:rPr>
        <w:t>, Rules, “Standards, Sentencing, And The Nature Of Law”,  California Law Review, Vol. 104, hlm. 495-496, 2016</w:t>
      </w:r>
    </w:p>
  </w:footnote>
  <w:footnote w:id="73">
    <w:p w:rsidR="00061648" w:rsidRPr="00906BD2" w:rsidRDefault="00061648" w:rsidP="008D64AE">
      <w:pPr>
        <w:pStyle w:val="FootnoteText"/>
        <w:jc w:val="both"/>
        <w:rPr>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Lihat</w:t>
      </w:r>
      <w:r w:rsidRPr="00EB6E58">
        <w:rPr>
          <w:rFonts w:ascii="Times New Roman" w:hAnsi="Times New Roman" w:cs="Times New Roman"/>
          <w:lang w:val="id-ID"/>
        </w:rPr>
        <w:t xml:space="preserve"> </w:t>
      </w:r>
      <w:r w:rsidRPr="00EB6E58">
        <w:rPr>
          <w:rFonts w:ascii="Times New Roman" w:hAnsi="Times New Roman" w:cs="Times New Roman"/>
        </w:rPr>
        <w:t xml:space="preserve">Q.S Al-Balad ayat 8-9; </w:t>
      </w:r>
      <w:r w:rsidRPr="00EB6E58">
        <w:rPr>
          <w:rFonts w:ascii="Times New Roman" w:hAnsi="Times New Roman" w:cs="Times New Roman"/>
          <w:i/>
        </w:rPr>
        <w:t>“Bukankah Kami telah memberikan kepadanya dua buah mata, lidah dan dua buah bibir.”</w:t>
      </w:r>
      <w:r w:rsidRPr="00EB6E58">
        <w:rPr>
          <w:rFonts w:ascii="Times New Roman" w:hAnsi="Times New Roman" w:cs="Times New Roman"/>
          <w:lang w:val="id-ID"/>
        </w:rPr>
        <w:t xml:space="preserve"> Lihat Q.S Ali Imran ayat 190-191; </w:t>
      </w:r>
      <w:r w:rsidRPr="00EB6E58">
        <w:rPr>
          <w:rFonts w:ascii="Times New Roman" w:hAnsi="Times New Roman" w:cs="Times New Roman"/>
          <w:i/>
          <w:lang w:val="id-ID"/>
        </w:rPr>
        <w:t>“Sesungguhnya dalam penciptaan langit dan bumi, dan silih bergantinya malam dan siang terdapat tanda-tanda bagi orang-orang yang berakal. (yaitu) orang-orang yang mengingat Allah sambil berdiri atau duduk atau dalam keadaan berbaring dan mereka memikirkan tentang penciptaan langit dan bumi (seraya berkata): Ya Tuhan kami, tiadalah Engkau menciptakan ini dengan sia-sia, Maha Suci Engkau, maka peliharalah kami dari siksa neraka.”</w:t>
      </w:r>
      <w:r w:rsidRPr="00EB6E58">
        <w:rPr>
          <w:rFonts w:ascii="Times New Roman" w:hAnsi="Times New Roman" w:cs="Times New Roman"/>
          <w:lang w:val="id-ID"/>
        </w:rPr>
        <w:t xml:space="preserve"> Lihat Q.S As Syams ayat 7-10; </w:t>
      </w:r>
      <w:r w:rsidRPr="00EB6E58">
        <w:rPr>
          <w:rFonts w:ascii="Times New Roman" w:hAnsi="Times New Roman" w:cs="Times New Roman"/>
          <w:i/>
          <w:lang w:val="id-ID"/>
        </w:rPr>
        <w:t>“Dan jiwa serta penyempurnaannya (ciptaannya). Maka Allah mengilhamkan kepada jiwa itu (jalan) kefasikan dan ketakwaannya. Sesungguhnya beruntunglah orang yang mensucikan jiwa itu. Dan sesungguhnya merugilah orang yang mengotorinya”.</w:t>
      </w:r>
      <w:r w:rsidRPr="00EB6E58">
        <w:rPr>
          <w:rFonts w:ascii="Times New Roman" w:hAnsi="Times New Roman" w:cs="Times New Roman"/>
          <w:lang w:val="id-ID"/>
        </w:rPr>
        <w:t xml:space="preserve"> Dalam ayat al-Quran tersebut dijelaskan, bahwa indera, akal dan hati nurani adalah instrumen sumber daya manusia yang telah diciptakan oleh Tuhan untuk manusia menggali dan memperoleh pengetahuan dengan baik.</w:t>
      </w:r>
      <w:r>
        <w:rPr>
          <w:rFonts w:ascii="Calibri" w:hAnsi="Calibri" w:cs="Times New Roman"/>
          <w:lang w:val="id-ID"/>
        </w:rPr>
        <w:t xml:space="preserve"> </w:t>
      </w:r>
      <w:r>
        <w:rPr>
          <w:lang w:val="id-ID"/>
        </w:rPr>
        <w:t xml:space="preserve"> </w:t>
      </w:r>
    </w:p>
  </w:footnote>
  <w:footnote w:id="74">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 xml:space="preserve">Lihat Q.S </w:t>
      </w:r>
      <w:r w:rsidRPr="00EB6E58">
        <w:rPr>
          <w:rFonts w:ascii="Times New Roman" w:hAnsi="Times New Roman" w:cs="Times New Roman"/>
        </w:rPr>
        <w:t xml:space="preserve">Al-Jatsiyyah ayat 23; </w:t>
      </w:r>
      <w:r w:rsidRPr="00EB6E58">
        <w:rPr>
          <w:rFonts w:ascii="Times New Roman" w:hAnsi="Times New Roman" w:cs="Times New Roman"/>
          <w:i/>
        </w:rPr>
        <w:t>“Dan Allah telah mengunci mati pendengaran dan hatinya dan meletakkan tutupan atas penglihatannya? Maka siapakah yang akan memberinya petunjuk sesudah Allah (membiarkannya sesat). Maka mengapa kamu tidak mengambil pelajaran?”</w:t>
      </w:r>
      <w:r w:rsidRPr="00EB6E58">
        <w:rPr>
          <w:rFonts w:ascii="Times New Roman" w:hAnsi="Times New Roman" w:cs="Times New Roman"/>
          <w:lang w:val="id-ID"/>
        </w:rPr>
        <w:t xml:space="preserve"> Dalam ayat tersebut mensiratkan penjelasan, bahwa manusia telah diberi anugerah indera, akal dan hati nurani oleh Tuhan untuk dipergunakan secara maksimal dalam satu kesatuan sistem nalar yang sempurna guna mencapai jalan kebenaran hakiki dari Tuhan, agar tidak mengalami kesalahan, kekeliruan atau kesesatan jalan.  </w:t>
      </w:r>
    </w:p>
  </w:footnote>
  <w:footnote w:id="75">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 xml:space="preserve">Menurut </w:t>
      </w:r>
      <w:r w:rsidRPr="00EB6E58">
        <w:rPr>
          <w:rFonts w:ascii="Times New Roman" w:hAnsi="Times New Roman" w:cs="Times New Roman"/>
        </w:rPr>
        <w:t>Ikhwan al-Shafa</w:t>
      </w:r>
      <w:r w:rsidRPr="00EB6E58">
        <w:rPr>
          <w:rFonts w:ascii="Times New Roman" w:hAnsi="Times New Roman" w:cs="Times New Roman"/>
          <w:lang w:val="id-ID"/>
        </w:rPr>
        <w:t xml:space="preserve">, </w:t>
      </w:r>
      <w:r w:rsidRPr="00EB6E58">
        <w:rPr>
          <w:rFonts w:ascii="Times New Roman" w:hAnsi="Times New Roman" w:cs="Times New Roman"/>
        </w:rPr>
        <w:t>bahwa sesungguhnya seluruh pengetahuan diusahakan dengan melalui</w:t>
      </w:r>
      <w:r w:rsidRPr="00EB6E58">
        <w:rPr>
          <w:rFonts w:ascii="Times New Roman" w:hAnsi="Times New Roman" w:cs="Times New Roman"/>
          <w:lang w:val="id-ID"/>
        </w:rPr>
        <w:t xml:space="preserve"> </w:t>
      </w:r>
      <w:r w:rsidRPr="00EB6E58">
        <w:rPr>
          <w:rFonts w:ascii="Times New Roman" w:hAnsi="Times New Roman" w:cs="Times New Roman"/>
        </w:rPr>
        <w:t>dasar</w:t>
      </w:r>
      <w:r w:rsidRPr="00EB6E58">
        <w:rPr>
          <w:rFonts w:ascii="Times New Roman" w:hAnsi="Times New Roman" w:cs="Times New Roman"/>
          <w:lang w:val="id-ID"/>
        </w:rPr>
        <w:t xml:space="preserve"> </w:t>
      </w:r>
      <w:r w:rsidRPr="00EB6E58">
        <w:rPr>
          <w:rFonts w:ascii="Times New Roman" w:hAnsi="Times New Roman" w:cs="Times New Roman"/>
        </w:rPr>
        <w:t>indera.</w:t>
      </w:r>
      <w:r w:rsidRPr="00EB6E58">
        <w:rPr>
          <w:rFonts w:ascii="Times New Roman" w:hAnsi="Times New Roman" w:cs="Times New Roman"/>
          <w:lang w:val="id-ID"/>
        </w:rPr>
        <w:t xml:space="preserve"> </w:t>
      </w:r>
      <w:r w:rsidRPr="00EB6E58">
        <w:rPr>
          <w:rFonts w:ascii="Times New Roman" w:hAnsi="Times New Roman" w:cs="Times New Roman"/>
        </w:rPr>
        <w:t>Akal dalam proses logika untuk</w:t>
      </w:r>
      <w:r w:rsidRPr="00EB6E58">
        <w:rPr>
          <w:rFonts w:ascii="Times New Roman" w:hAnsi="Times New Roman" w:cs="Times New Roman"/>
          <w:lang w:val="id-ID"/>
        </w:rPr>
        <w:t xml:space="preserve"> </w:t>
      </w:r>
      <w:r w:rsidRPr="00EB6E58">
        <w:rPr>
          <w:rFonts w:ascii="Times New Roman" w:hAnsi="Times New Roman" w:cs="Times New Roman"/>
        </w:rPr>
        <w:t>memperoleh pengetahuan pada dasarnya juga</w:t>
      </w:r>
      <w:r w:rsidRPr="00EB6E58">
        <w:rPr>
          <w:rFonts w:ascii="Times New Roman" w:hAnsi="Times New Roman" w:cs="Times New Roman"/>
          <w:lang w:val="id-ID"/>
        </w:rPr>
        <w:t xml:space="preserve"> </w:t>
      </w:r>
      <w:r w:rsidRPr="00EB6E58">
        <w:rPr>
          <w:rFonts w:ascii="Times New Roman" w:hAnsi="Times New Roman" w:cs="Times New Roman"/>
        </w:rPr>
        <w:t>mendasarkan pada objek-objek lahir yang ditangkap indera.</w:t>
      </w:r>
      <w:r w:rsidRPr="00EB6E58">
        <w:rPr>
          <w:rFonts w:ascii="Times New Roman" w:hAnsi="Times New Roman" w:cs="Times New Roman"/>
          <w:lang w:val="id-ID"/>
        </w:rPr>
        <w:t xml:space="preserve"> Jalaluddin dan Usman Said, </w:t>
      </w:r>
      <w:r w:rsidRPr="00EB6E58">
        <w:rPr>
          <w:rFonts w:ascii="Times New Roman" w:hAnsi="Times New Roman" w:cs="Times New Roman"/>
          <w:i/>
          <w:lang w:val="id-ID"/>
        </w:rPr>
        <w:t>Loc. Cit</w:t>
      </w:r>
      <w:r w:rsidRPr="00EB6E58">
        <w:rPr>
          <w:rFonts w:ascii="Times New Roman" w:hAnsi="Times New Roman" w:cs="Times New Roman"/>
          <w:lang w:val="id-ID"/>
        </w:rPr>
        <w:t>, hlm. 31</w:t>
      </w:r>
    </w:p>
  </w:footnote>
  <w:footnote w:id="76">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Bertrand Russel</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206</w:t>
      </w:r>
    </w:p>
  </w:footnote>
  <w:footnote w:id="77">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Michael H. Hart</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w:t>
      </w:r>
      <w:r w:rsidRPr="00EB6E58">
        <w:rPr>
          <w:rFonts w:ascii="Times New Roman" w:hAnsi="Times New Roman" w:cs="Times New Roman"/>
        </w:rPr>
        <w:t>393</w:t>
      </w:r>
    </w:p>
  </w:footnote>
  <w:footnote w:id="78">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K. Bertens</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44-45</w:t>
      </w:r>
    </w:p>
  </w:footnote>
  <w:footnote w:id="79">
    <w:p w:rsidR="00061648" w:rsidRPr="004564AB" w:rsidRDefault="00061648" w:rsidP="008D64AE">
      <w:pPr>
        <w:pStyle w:val="FootnoteText"/>
        <w:jc w:val="both"/>
        <w:rPr>
          <w:rFonts w:ascii="Calibri" w:hAnsi="Calibri"/>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Shah, A.B</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1-5</w:t>
      </w:r>
    </w:p>
  </w:footnote>
  <w:footnote w:id="80">
    <w:p w:rsidR="00061648" w:rsidRPr="00EB6E58" w:rsidRDefault="00061648" w:rsidP="008D64AE">
      <w:pPr>
        <w:pStyle w:val="FootnoteText"/>
        <w:jc w:val="both"/>
        <w:rPr>
          <w:rFonts w:ascii="Times New Roman" w:hAnsi="Times New Roman" w:cs="Times New Roman"/>
          <w:color w:val="000000" w:themeColor="text1"/>
          <w:lang w:val="id-ID"/>
        </w:rPr>
      </w:pPr>
      <w:r w:rsidRPr="00EB6E58">
        <w:rPr>
          <w:rStyle w:val="FootnoteReference"/>
          <w:rFonts w:ascii="Times New Roman" w:hAnsi="Times New Roman" w:cs="Times New Roman"/>
          <w:color w:val="000000" w:themeColor="text1"/>
        </w:rPr>
        <w:footnoteRef/>
      </w:r>
      <w:r w:rsidRPr="00EB6E58">
        <w:rPr>
          <w:rFonts w:ascii="Times New Roman" w:hAnsi="Times New Roman" w:cs="Times New Roman"/>
          <w:color w:val="000000" w:themeColor="text1"/>
        </w:rPr>
        <w:t xml:space="preserve"> </w:t>
      </w:r>
      <w:r w:rsidRPr="00EB6E58">
        <w:rPr>
          <w:rFonts w:ascii="Times New Roman" w:hAnsi="Times New Roman" w:cs="Times New Roman"/>
          <w:color w:val="000000" w:themeColor="text1"/>
          <w:lang w:val="id-ID"/>
        </w:rPr>
        <w:t>A</w:t>
      </w:r>
      <w:r w:rsidRPr="00EB6E58">
        <w:rPr>
          <w:rFonts w:ascii="Times New Roman" w:hAnsi="Times New Roman" w:cs="Times New Roman"/>
          <w:color w:val="000000" w:themeColor="text1"/>
        </w:rPr>
        <w:t xml:space="preserve">ditya </w:t>
      </w:r>
      <w:r w:rsidRPr="00EB6E58">
        <w:rPr>
          <w:rFonts w:ascii="Times New Roman" w:hAnsi="Times New Roman" w:cs="Times New Roman"/>
          <w:color w:val="000000" w:themeColor="text1"/>
          <w:lang w:val="id-ID"/>
        </w:rPr>
        <w:t>B</w:t>
      </w:r>
      <w:r w:rsidRPr="00EB6E58">
        <w:rPr>
          <w:rFonts w:ascii="Times New Roman" w:hAnsi="Times New Roman" w:cs="Times New Roman"/>
          <w:color w:val="000000" w:themeColor="text1"/>
        </w:rPr>
        <w:t>amzai</w:t>
      </w:r>
      <w:r w:rsidRPr="00EB6E58">
        <w:rPr>
          <w:rFonts w:ascii="Times New Roman" w:hAnsi="Times New Roman" w:cs="Times New Roman"/>
          <w:color w:val="000000" w:themeColor="text1"/>
          <w:lang w:val="id-ID"/>
        </w:rPr>
        <w:t>, “The Origins of Judicial Deference to Executive Interpretation”, The Yale Law Journal. 126, hlm. 1000-1001, 2017</w:t>
      </w:r>
    </w:p>
  </w:footnote>
  <w:footnote w:id="81">
    <w:p w:rsidR="00061648" w:rsidRPr="00EB6E58" w:rsidRDefault="00061648" w:rsidP="008D64AE">
      <w:pPr>
        <w:pStyle w:val="FootnoteText"/>
        <w:jc w:val="both"/>
        <w:rPr>
          <w:rFonts w:ascii="Times New Roman" w:hAnsi="Times New Roman" w:cs="Times New Roman"/>
          <w:color w:val="000000" w:themeColor="text1"/>
          <w:lang w:val="id-ID"/>
        </w:rPr>
      </w:pPr>
      <w:r w:rsidRPr="00EB6E58">
        <w:rPr>
          <w:rStyle w:val="FootnoteReference"/>
          <w:rFonts w:ascii="Times New Roman" w:hAnsi="Times New Roman" w:cs="Times New Roman"/>
          <w:color w:val="000000" w:themeColor="text1"/>
        </w:rPr>
        <w:footnoteRef/>
      </w:r>
      <w:r w:rsidRPr="00EB6E58">
        <w:rPr>
          <w:rFonts w:ascii="Times New Roman" w:hAnsi="Times New Roman" w:cs="Times New Roman"/>
          <w:color w:val="000000" w:themeColor="text1"/>
        </w:rPr>
        <w:t xml:space="preserve"> Denise Brunsdon</w:t>
      </w:r>
      <w:r w:rsidRPr="00EB6E58">
        <w:rPr>
          <w:rFonts w:ascii="Times New Roman" w:hAnsi="Times New Roman" w:cs="Times New Roman"/>
          <w:color w:val="000000" w:themeColor="text1"/>
          <w:lang w:val="id-ID"/>
        </w:rPr>
        <w:t>, “Recognizing Indigenous Legal Values in Modern Copyright Law”, Western Journal of Legal Studies, Vol. 6, hlm. 1-2, 2015</w:t>
      </w:r>
    </w:p>
  </w:footnote>
  <w:footnote w:id="82">
    <w:p w:rsidR="00061648" w:rsidRPr="00EB6E58" w:rsidRDefault="00061648" w:rsidP="008D64AE">
      <w:pPr>
        <w:pStyle w:val="FootnoteText"/>
        <w:jc w:val="both"/>
        <w:rPr>
          <w:rFonts w:ascii="Times New Roman" w:hAnsi="Times New Roman" w:cs="Times New Roman"/>
          <w:color w:val="FF0000"/>
          <w:lang w:val="id-ID"/>
        </w:rPr>
      </w:pPr>
      <w:r w:rsidRPr="00EB6E58">
        <w:rPr>
          <w:rStyle w:val="FootnoteReference"/>
          <w:rFonts w:ascii="Times New Roman" w:hAnsi="Times New Roman" w:cs="Times New Roman"/>
          <w:color w:val="000000" w:themeColor="text1"/>
        </w:rPr>
        <w:footnoteRef/>
      </w:r>
      <w:r w:rsidRPr="00EB6E58">
        <w:rPr>
          <w:rFonts w:ascii="Times New Roman" w:hAnsi="Times New Roman" w:cs="Times New Roman"/>
          <w:color w:val="000000" w:themeColor="text1"/>
        </w:rPr>
        <w:t xml:space="preserve"> Ibn Rusyd,</w:t>
      </w:r>
      <w:r w:rsidRPr="00EB6E58">
        <w:rPr>
          <w:rFonts w:ascii="Times New Roman" w:hAnsi="Times New Roman" w:cs="Times New Roman"/>
          <w:color w:val="000000" w:themeColor="text1"/>
          <w:lang w:val="id-ID"/>
        </w:rPr>
        <w:t xml:space="preserve"> </w:t>
      </w:r>
      <w:r w:rsidRPr="00EB6E58">
        <w:rPr>
          <w:rFonts w:ascii="Times New Roman" w:hAnsi="Times New Roman" w:cs="Times New Roman"/>
          <w:i/>
          <w:color w:val="000000" w:themeColor="text1"/>
          <w:lang w:val="id-ID"/>
        </w:rPr>
        <w:t>Loc. Cit</w:t>
      </w:r>
      <w:r w:rsidRPr="00EB6E58">
        <w:rPr>
          <w:rFonts w:ascii="Times New Roman" w:hAnsi="Times New Roman" w:cs="Times New Roman"/>
          <w:color w:val="000000" w:themeColor="text1"/>
          <w:lang w:val="id-ID"/>
        </w:rPr>
        <w:t xml:space="preserve">, hlm. 127 </w:t>
      </w:r>
    </w:p>
  </w:footnote>
  <w:footnote w:id="83">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Harold H. Titus,</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363</w:t>
      </w:r>
    </w:p>
  </w:footnote>
  <w:footnote w:id="84">
    <w:p w:rsidR="00061648" w:rsidRPr="00C34DFA" w:rsidRDefault="00061648" w:rsidP="008D64AE">
      <w:pPr>
        <w:pStyle w:val="FootnoteText"/>
        <w:jc w:val="both"/>
        <w:rPr>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Shah, A.B</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34-35</w:t>
      </w:r>
    </w:p>
  </w:footnote>
  <w:footnote w:id="85">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I</w:t>
      </w:r>
      <w:r w:rsidRPr="00EB6E58">
        <w:rPr>
          <w:rFonts w:ascii="Times New Roman" w:hAnsi="Times New Roman" w:cs="Times New Roman"/>
        </w:rPr>
        <w:t>nduktif</w:t>
      </w:r>
      <w:r w:rsidRPr="00EB6E58">
        <w:rPr>
          <w:rFonts w:ascii="Times New Roman" w:hAnsi="Times New Roman" w:cs="Times New Roman"/>
          <w:lang w:val="id-ID"/>
        </w:rPr>
        <w:t xml:space="preserve"> merupakan metode penalaran yang </w:t>
      </w:r>
      <w:r w:rsidRPr="00EB6E58">
        <w:rPr>
          <w:rFonts w:ascii="Times New Roman" w:hAnsi="Times New Roman" w:cs="Times New Roman"/>
        </w:rPr>
        <w:t>diawali dengan mengemukakan pernyataan-pernyataan</w:t>
      </w:r>
      <w:r w:rsidRPr="00EB6E58">
        <w:rPr>
          <w:rFonts w:ascii="Times New Roman" w:hAnsi="Times New Roman" w:cs="Times New Roman"/>
          <w:lang w:val="id-ID"/>
        </w:rPr>
        <w:t xml:space="preserve"> </w:t>
      </w:r>
      <w:r w:rsidRPr="00EB6E58">
        <w:rPr>
          <w:rFonts w:ascii="Times New Roman" w:hAnsi="Times New Roman" w:cs="Times New Roman"/>
        </w:rPr>
        <w:t>yang</w:t>
      </w:r>
      <w:r w:rsidRPr="00EB6E58">
        <w:rPr>
          <w:rFonts w:ascii="Times New Roman" w:hAnsi="Times New Roman" w:cs="Times New Roman"/>
          <w:lang w:val="id-ID"/>
        </w:rPr>
        <w:t xml:space="preserve"> bersifat </w:t>
      </w:r>
      <w:r w:rsidRPr="00EB6E58">
        <w:rPr>
          <w:rFonts w:ascii="Times New Roman" w:hAnsi="Times New Roman" w:cs="Times New Roman"/>
        </w:rPr>
        <w:t>khas dan terbatas dalam menyusun argumentasi</w:t>
      </w:r>
      <w:r w:rsidRPr="00EB6E58">
        <w:rPr>
          <w:rFonts w:ascii="Times New Roman" w:hAnsi="Times New Roman" w:cs="Times New Roman"/>
          <w:lang w:val="id-ID"/>
        </w:rPr>
        <w:t xml:space="preserve"> </w:t>
      </w:r>
      <w:r w:rsidRPr="00EB6E58">
        <w:rPr>
          <w:rFonts w:ascii="Times New Roman" w:hAnsi="Times New Roman" w:cs="Times New Roman"/>
        </w:rPr>
        <w:t xml:space="preserve">yang diakhiri dengan </w:t>
      </w:r>
      <w:r w:rsidRPr="00EB6E58">
        <w:rPr>
          <w:rFonts w:ascii="Times New Roman" w:hAnsi="Times New Roman" w:cs="Times New Roman"/>
          <w:lang w:val="id-ID"/>
        </w:rPr>
        <w:t xml:space="preserve">satu </w:t>
      </w:r>
      <w:r w:rsidRPr="00EB6E58">
        <w:rPr>
          <w:rFonts w:ascii="Times New Roman" w:hAnsi="Times New Roman" w:cs="Times New Roman"/>
        </w:rPr>
        <w:t>pernyataan</w:t>
      </w:r>
      <w:r w:rsidRPr="00EB6E58">
        <w:rPr>
          <w:rFonts w:ascii="Times New Roman" w:hAnsi="Times New Roman" w:cs="Times New Roman"/>
          <w:lang w:val="id-ID"/>
        </w:rPr>
        <w:t xml:space="preserve"> </w:t>
      </w:r>
      <w:r w:rsidRPr="00EB6E58">
        <w:rPr>
          <w:rFonts w:ascii="Times New Roman" w:hAnsi="Times New Roman" w:cs="Times New Roman"/>
        </w:rPr>
        <w:t>yang bersifat umum.</w:t>
      </w:r>
      <w:r w:rsidRPr="00EB6E58">
        <w:rPr>
          <w:rFonts w:ascii="Times New Roman" w:hAnsi="Times New Roman" w:cs="Times New Roman"/>
          <w:lang w:val="id-ID"/>
        </w:rPr>
        <w:t xml:space="preserve"> M</w:t>
      </w:r>
      <w:r w:rsidRPr="00EB6E58">
        <w:rPr>
          <w:rFonts w:ascii="Times New Roman" w:hAnsi="Times New Roman" w:cs="Times New Roman"/>
        </w:rPr>
        <w:t xml:space="preserve">etode induksi </w:t>
      </w:r>
      <w:r w:rsidRPr="00EB6E58">
        <w:rPr>
          <w:rFonts w:ascii="Times New Roman" w:hAnsi="Times New Roman" w:cs="Times New Roman"/>
          <w:lang w:val="id-ID"/>
        </w:rPr>
        <w:t xml:space="preserve">digunakan paham </w:t>
      </w:r>
      <w:r w:rsidRPr="00EB6E58">
        <w:rPr>
          <w:rFonts w:ascii="Times New Roman" w:hAnsi="Times New Roman" w:cs="Times New Roman"/>
        </w:rPr>
        <w:t xml:space="preserve">empirisme </w:t>
      </w:r>
      <w:r w:rsidRPr="00EB6E58">
        <w:rPr>
          <w:rFonts w:ascii="Times New Roman" w:hAnsi="Times New Roman" w:cs="Times New Roman"/>
          <w:lang w:val="id-ID"/>
        </w:rPr>
        <w:t>yang berbasis indera untuk memperoleh pengetahuan yang benar</w:t>
      </w:r>
      <w:r w:rsidRPr="00EB6E58">
        <w:rPr>
          <w:rFonts w:ascii="Times New Roman" w:hAnsi="Times New Roman" w:cs="Times New Roman"/>
        </w:rPr>
        <w:t>.</w:t>
      </w:r>
      <w:r w:rsidRPr="00EB6E58">
        <w:rPr>
          <w:rFonts w:ascii="Times New Roman" w:hAnsi="Times New Roman" w:cs="Times New Roman"/>
          <w:lang w:val="id-ID"/>
        </w:rPr>
        <w:t xml:space="preserve"> G</w:t>
      </w:r>
      <w:r w:rsidRPr="00EB6E58">
        <w:rPr>
          <w:rFonts w:ascii="Times New Roman" w:hAnsi="Times New Roman" w:cs="Times New Roman"/>
        </w:rPr>
        <w:t>ejala-gejala fisik</w:t>
      </w:r>
      <w:r w:rsidRPr="00EB6E58">
        <w:rPr>
          <w:rFonts w:ascii="Times New Roman" w:hAnsi="Times New Roman" w:cs="Times New Roman"/>
          <w:lang w:val="id-ID"/>
        </w:rPr>
        <w:t xml:space="preserve"> </w:t>
      </w:r>
      <w:r w:rsidRPr="00EB6E58">
        <w:rPr>
          <w:rFonts w:ascii="Times New Roman" w:hAnsi="Times New Roman" w:cs="Times New Roman"/>
        </w:rPr>
        <w:t>menurut kaum empirisme bersifat konkrit dan nyata yang dapat dinyatakan melalui</w:t>
      </w:r>
      <w:r w:rsidRPr="00EB6E58">
        <w:rPr>
          <w:rFonts w:ascii="Times New Roman" w:hAnsi="Times New Roman" w:cs="Times New Roman"/>
          <w:lang w:val="id-ID"/>
        </w:rPr>
        <w:t xml:space="preserve"> </w:t>
      </w:r>
      <w:r w:rsidRPr="00EB6E58">
        <w:rPr>
          <w:rFonts w:ascii="Times New Roman" w:hAnsi="Times New Roman" w:cs="Times New Roman"/>
        </w:rPr>
        <w:t>indera</w:t>
      </w:r>
      <w:r w:rsidRPr="00EB6E58">
        <w:rPr>
          <w:rFonts w:ascii="Times New Roman" w:hAnsi="Times New Roman" w:cs="Times New Roman"/>
          <w:lang w:val="id-ID"/>
        </w:rPr>
        <w:t xml:space="preserve">, </w:t>
      </w:r>
      <w:r w:rsidRPr="00EB6E58">
        <w:rPr>
          <w:rFonts w:ascii="Times New Roman" w:hAnsi="Times New Roman" w:cs="Times New Roman"/>
        </w:rPr>
        <w:t>jika ditelaah</w:t>
      </w:r>
      <w:r w:rsidRPr="00EB6E58">
        <w:rPr>
          <w:rFonts w:ascii="Times New Roman" w:hAnsi="Times New Roman" w:cs="Times New Roman"/>
          <w:lang w:val="id-ID"/>
        </w:rPr>
        <w:t xml:space="preserve"> </w:t>
      </w:r>
      <w:r w:rsidRPr="00EB6E58">
        <w:rPr>
          <w:rFonts w:ascii="Times New Roman" w:hAnsi="Times New Roman" w:cs="Times New Roman"/>
        </w:rPr>
        <w:t>lebih lanjut mempunyai beberapa karakteristik tertentu yang khas dan melekat kepadanya, seperti terdapat pola yang teratur mengenai suatu kejadian tertentu</w:t>
      </w:r>
      <w:r w:rsidRPr="00EB6E58">
        <w:rPr>
          <w:rFonts w:ascii="Times New Roman" w:hAnsi="Times New Roman" w:cs="Times New Roman"/>
          <w:lang w:val="id-ID"/>
        </w:rPr>
        <w:t xml:space="preserve"> serta </w:t>
      </w:r>
      <w:r w:rsidRPr="00EB6E58">
        <w:rPr>
          <w:rFonts w:ascii="Times New Roman" w:hAnsi="Times New Roman" w:cs="Times New Roman"/>
        </w:rPr>
        <w:t>adanya sifat kesamaan dan pengulangan untuk dapat melakukan generalisasi dari berbagai kasus sejenis</w:t>
      </w:r>
      <w:r w:rsidRPr="00EB6E58">
        <w:rPr>
          <w:rFonts w:ascii="Times New Roman" w:hAnsi="Times New Roman" w:cs="Times New Roman"/>
          <w:lang w:val="id-ID"/>
        </w:rPr>
        <w:t xml:space="preserve">. </w:t>
      </w:r>
      <w:r w:rsidRPr="00EB6E58">
        <w:rPr>
          <w:rFonts w:ascii="Times New Roman" w:hAnsi="Times New Roman" w:cs="Times New Roman"/>
        </w:rPr>
        <w:t>Michael H. Hart</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w:t>
      </w:r>
      <w:r w:rsidRPr="00EB6E58">
        <w:rPr>
          <w:rFonts w:ascii="Times New Roman" w:hAnsi="Times New Roman" w:cs="Times New Roman"/>
        </w:rPr>
        <w:t>393</w:t>
      </w:r>
    </w:p>
  </w:footnote>
  <w:footnote w:id="86">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 xml:space="preserve">Lihat Q.S Yasin ayat 37-40; Al-Gasyiyah ayat 17-20; Adz Dzariyat ayat 21; An Naba ayat 6-7; Yusuf ayat 105; Al ‘Alaq ayat 1; al-Nahl ayat 88; al-Baqarah ayat 31; Yunus ayat 6, dan ayat-ayat yang lain dalam al-Quran yang banyak terkait dengan penjelasan tentang indera sebagai basis epistemologi. </w:t>
      </w:r>
    </w:p>
  </w:footnote>
  <w:footnote w:id="87">
    <w:p w:rsidR="00061648" w:rsidRPr="00EB6E58" w:rsidRDefault="00061648" w:rsidP="008D64AE">
      <w:pPr>
        <w:pStyle w:val="FootnoteText"/>
        <w:jc w:val="both"/>
        <w:rPr>
          <w:rFonts w:ascii="Times New Roman" w:hAnsi="Times New Roman" w:cs="Times New Roman"/>
          <w:color w:val="FF0000"/>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Mulyadi Kartanegara,</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62</w:t>
      </w:r>
    </w:p>
  </w:footnote>
  <w:footnote w:id="88">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Gary Lawson</w:t>
      </w:r>
      <w:r w:rsidRPr="00EB6E58">
        <w:rPr>
          <w:rFonts w:ascii="Times New Roman" w:hAnsi="Times New Roman" w:cs="Times New Roman"/>
          <w:lang w:val="id-ID"/>
        </w:rPr>
        <w:t>, “Reflections Of An Empirical Reader (Or: Could Fleming Be Right This Time)”, Boston University Law Review, Vol. 96, hlm. 1458-1459, 2016</w:t>
      </w:r>
    </w:p>
  </w:footnote>
  <w:footnote w:id="89">
    <w:p w:rsidR="00061648" w:rsidRPr="00A04F48" w:rsidRDefault="00061648" w:rsidP="008D64AE">
      <w:pPr>
        <w:pStyle w:val="FootnoteText"/>
        <w:rPr>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Brian Z Tamanaha,</w:t>
      </w:r>
      <w:r w:rsidRPr="00EB6E58">
        <w:rPr>
          <w:rFonts w:ascii="Times New Roman" w:hAnsi="Times New Roman" w:cs="Times New Roman"/>
          <w:lang w:val="id-ID"/>
        </w:rPr>
        <w:t xml:space="preserve"> </w:t>
      </w:r>
      <w:r w:rsidRPr="00EB6E58">
        <w:rPr>
          <w:rFonts w:ascii="Times New Roman" w:hAnsi="Times New Roman" w:cs="Times New Roman"/>
          <w:i/>
        </w:rPr>
        <w:t xml:space="preserve">Understanding Legal Realism, </w:t>
      </w:r>
      <w:r w:rsidRPr="00EB6E58">
        <w:rPr>
          <w:rFonts w:ascii="Times New Roman" w:hAnsi="Times New Roman" w:cs="Times New Roman"/>
          <w:i/>
          <w:lang w:val="id-ID"/>
        </w:rPr>
        <w:t>Loc. Cit</w:t>
      </w:r>
      <w:r w:rsidRPr="00EB6E58">
        <w:rPr>
          <w:rFonts w:ascii="Times New Roman" w:hAnsi="Times New Roman" w:cs="Times New Roman"/>
          <w:lang w:val="id-ID"/>
        </w:rPr>
        <w:t>, hlm. 54</w:t>
      </w:r>
      <w:r>
        <w:rPr>
          <w:lang w:val="id-ID"/>
        </w:rPr>
        <w:t xml:space="preserve"> </w:t>
      </w:r>
    </w:p>
  </w:footnote>
  <w:footnote w:id="90">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 xml:space="preserve">Karl Max menjelaskan </w:t>
      </w:r>
      <w:r w:rsidRPr="00EB6E58">
        <w:rPr>
          <w:rFonts w:ascii="Times New Roman" w:hAnsi="Times New Roman" w:cs="Times New Roman"/>
        </w:rPr>
        <w:t xml:space="preserve">realitas hukum yang ada </w:t>
      </w:r>
      <w:r w:rsidRPr="00EB6E58">
        <w:rPr>
          <w:rFonts w:ascii="Times New Roman" w:hAnsi="Times New Roman" w:cs="Times New Roman"/>
          <w:lang w:val="id-ID"/>
        </w:rPr>
        <w:t xml:space="preserve">di masyarakat Barat </w:t>
      </w:r>
      <w:r w:rsidRPr="00EB6E58">
        <w:rPr>
          <w:rFonts w:ascii="Times New Roman" w:hAnsi="Times New Roman" w:cs="Times New Roman"/>
        </w:rPr>
        <w:t>terkait hubungan hukum dengan faktor sosial ekonomi</w:t>
      </w:r>
      <w:r w:rsidRPr="00EB6E58">
        <w:rPr>
          <w:rFonts w:ascii="Times New Roman" w:hAnsi="Times New Roman" w:cs="Times New Roman"/>
          <w:lang w:val="id-ID"/>
        </w:rPr>
        <w:t>. Realitas h</w:t>
      </w:r>
      <w:r w:rsidRPr="00EB6E58">
        <w:rPr>
          <w:rFonts w:ascii="Times New Roman" w:hAnsi="Times New Roman" w:cs="Times New Roman"/>
        </w:rPr>
        <w:t xml:space="preserve">ukum dipandang sebagi struktur bangunan atas yang </w:t>
      </w:r>
      <w:r w:rsidRPr="00EB6E58">
        <w:rPr>
          <w:rFonts w:ascii="Times New Roman" w:hAnsi="Times New Roman" w:cs="Times New Roman"/>
          <w:lang w:val="id-ID"/>
        </w:rPr>
        <w:t xml:space="preserve">disangga </w:t>
      </w:r>
      <w:r w:rsidRPr="00EB6E58">
        <w:rPr>
          <w:rFonts w:ascii="Times New Roman" w:hAnsi="Times New Roman" w:cs="Times New Roman"/>
        </w:rPr>
        <w:t xml:space="preserve">oleh dasar </w:t>
      </w:r>
      <w:r w:rsidRPr="00EB6E58">
        <w:rPr>
          <w:rFonts w:ascii="Times New Roman" w:hAnsi="Times New Roman" w:cs="Times New Roman"/>
          <w:lang w:val="id-ID"/>
        </w:rPr>
        <w:t xml:space="preserve">hubungan </w:t>
      </w:r>
      <w:r w:rsidRPr="00EB6E58">
        <w:rPr>
          <w:rFonts w:ascii="Times New Roman" w:hAnsi="Times New Roman" w:cs="Times New Roman"/>
        </w:rPr>
        <w:t>yang terjadi antara kekuatan-kekuatan dalam sektor ekonomi</w:t>
      </w:r>
      <w:r w:rsidRPr="00EB6E58">
        <w:rPr>
          <w:rFonts w:ascii="Times New Roman" w:hAnsi="Times New Roman" w:cs="Times New Roman"/>
          <w:lang w:val="id-ID"/>
        </w:rPr>
        <w:t>. H</w:t>
      </w:r>
      <w:r w:rsidRPr="00EB6E58">
        <w:rPr>
          <w:rFonts w:ascii="Times New Roman" w:hAnsi="Times New Roman" w:cs="Times New Roman"/>
        </w:rPr>
        <w:t xml:space="preserve">ukum </w:t>
      </w:r>
      <w:r w:rsidRPr="00EB6E58">
        <w:rPr>
          <w:rFonts w:ascii="Times New Roman" w:hAnsi="Times New Roman" w:cs="Times New Roman"/>
          <w:lang w:val="id-ID"/>
        </w:rPr>
        <w:t xml:space="preserve">merupakan </w:t>
      </w:r>
      <w:r w:rsidRPr="00EB6E58">
        <w:rPr>
          <w:rFonts w:ascii="Times New Roman" w:hAnsi="Times New Roman" w:cs="Times New Roman"/>
        </w:rPr>
        <w:t xml:space="preserve">tatanan peraturan untuk kepentingan kelompok orang-orang kaya </w:t>
      </w:r>
      <w:r w:rsidRPr="00EB6E58">
        <w:rPr>
          <w:rFonts w:ascii="Times New Roman" w:hAnsi="Times New Roman" w:cs="Times New Roman"/>
          <w:lang w:val="id-ID"/>
        </w:rPr>
        <w:t xml:space="preserve">atau borjuis </w:t>
      </w:r>
      <w:r w:rsidRPr="00EB6E58">
        <w:rPr>
          <w:rFonts w:ascii="Times New Roman" w:hAnsi="Times New Roman" w:cs="Times New Roman"/>
        </w:rPr>
        <w:t>pemilik modal</w:t>
      </w:r>
      <w:r w:rsidRPr="00EB6E58">
        <w:rPr>
          <w:rFonts w:ascii="Times New Roman" w:hAnsi="Times New Roman" w:cs="Times New Roman"/>
          <w:lang w:val="id-ID"/>
        </w:rPr>
        <w:t xml:space="preserve"> </w:t>
      </w:r>
      <w:r w:rsidRPr="00EB6E58">
        <w:rPr>
          <w:rFonts w:ascii="Times New Roman" w:hAnsi="Times New Roman" w:cs="Times New Roman"/>
        </w:rPr>
        <w:t>sebagai alat</w:t>
      </w:r>
      <w:r w:rsidRPr="00EB6E58">
        <w:rPr>
          <w:rFonts w:ascii="Times New Roman" w:hAnsi="Times New Roman" w:cs="Times New Roman"/>
          <w:lang w:val="id-ID"/>
        </w:rPr>
        <w:t xml:space="preserve"> </w:t>
      </w:r>
      <w:r w:rsidRPr="00EB6E58">
        <w:rPr>
          <w:rFonts w:ascii="Times New Roman" w:hAnsi="Times New Roman" w:cs="Times New Roman"/>
        </w:rPr>
        <w:t>untuk</w:t>
      </w:r>
      <w:r w:rsidRPr="00EB6E58">
        <w:rPr>
          <w:rFonts w:ascii="Times New Roman" w:hAnsi="Times New Roman" w:cs="Times New Roman"/>
          <w:lang w:val="id-ID"/>
        </w:rPr>
        <w:t xml:space="preserve"> </w:t>
      </w:r>
      <w:r w:rsidRPr="00EB6E58">
        <w:rPr>
          <w:rFonts w:ascii="Times New Roman" w:hAnsi="Times New Roman" w:cs="Times New Roman"/>
        </w:rPr>
        <w:t>menindas</w:t>
      </w:r>
      <w:r w:rsidRPr="00EB6E58">
        <w:rPr>
          <w:rFonts w:ascii="Times New Roman" w:hAnsi="Times New Roman" w:cs="Times New Roman"/>
          <w:lang w:val="id-ID"/>
        </w:rPr>
        <w:t xml:space="preserve"> kaum </w:t>
      </w:r>
      <w:r w:rsidRPr="00EB6E58">
        <w:rPr>
          <w:rFonts w:ascii="Times New Roman" w:hAnsi="Times New Roman" w:cs="Times New Roman"/>
        </w:rPr>
        <w:t>buruh.</w:t>
      </w:r>
      <w:r w:rsidRPr="00EB6E58">
        <w:rPr>
          <w:rFonts w:ascii="Times New Roman" w:hAnsi="Times New Roman" w:cs="Times New Roman"/>
          <w:lang w:val="id-ID"/>
        </w:rPr>
        <w:t xml:space="preserve"> </w:t>
      </w:r>
      <w:r w:rsidRPr="00EB6E58">
        <w:rPr>
          <w:rFonts w:ascii="Times New Roman" w:hAnsi="Times New Roman" w:cs="Times New Roman"/>
        </w:rPr>
        <w:t xml:space="preserve">Karl Marx,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w:t>
      </w:r>
      <w:r w:rsidRPr="00EB6E58">
        <w:rPr>
          <w:rFonts w:ascii="Times New Roman" w:hAnsi="Times New Roman" w:cs="Times New Roman"/>
        </w:rPr>
        <w:t>184-185</w:t>
      </w:r>
      <w:r w:rsidRPr="00EB6E58">
        <w:rPr>
          <w:rFonts w:ascii="Times New Roman" w:hAnsi="Times New Roman" w:cs="Times New Roman"/>
          <w:lang w:val="id-ID"/>
        </w:rPr>
        <w:t xml:space="preserve"> </w:t>
      </w:r>
    </w:p>
  </w:footnote>
  <w:footnote w:id="91">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Hukum </w:t>
      </w:r>
      <w:r w:rsidRPr="00EB6E58">
        <w:rPr>
          <w:rFonts w:ascii="Times New Roman" w:hAnsi="Times New Roman" w:cs="Times New Roman"/>
          <w:lang w:val="id-ID"/>
        </w:rPr>
        <w:t xml:space="preserve">menurut </w:t>
      </w:r>
      <w:r w:rsidRPr="00EB6E58">
        <w:rPr>
          <w:rFonts w:ascii="Times New Roman" w:hAnsi="Times New Roman" w:cs="Times New Roman"/>
        </w:rPr>
        <w:t xml:space="preserve">Emile Durkheim sebagai </w:t>
      </w:r>
      <w:r w:rsidRPr="00EB6E58">
        <w:rPr>
          <w:rFonts w:ascii="Times New Roman" w:hAnsi="Times New Roman" w:cs="Times New Roman"/>
          <w:lang w:val="id-ID"/>
        </w:rPr>
        <w:t xml:space="preserve">realitas perilaku </w:t>
      </w:r>
      <w:r w:rsidRPr="00EB6E58">
        <w:rPr>
          <w:rFonts w:ascii="Times New Roman" w:hAnsi="Times New Roman" w:cs="Times New Roman"/>
        </w:rPr>
        <w:t>dalam kehidupan masyarakat sebagai bentuk dari adanya solidaritas sosial yang tercermin ke dalam pengakuan hukum sebagai lambang yang dapat diamati dan diukur bagi solidaritas sosial tersebut. Hukum yang ada di dalam masyarakat merupakan cerminan dari  solidaritas antar warga masyarakat</w:t>
      </w:r>
      <w:r w:rsidRPr="00EB6E58">
        <w:rPr>
          <w:rFonts w:ascii="Times New Roman" w:hAnsi="Times New Roman" w:cs="Times New Roman"/>
          <w:lang w:val="id-ID"/>
        </w:rPr>
        <w:t xml:space="preserve">. Realitas hukum yang berwujud solidaritas sosial </w:t>
      </w:r>
      <w:r w:rsidRPr="00EB6E58">
        <w:rPr>
          <w:rFonts w:ascii="Times New Roman" w:hAnsi="Times New Roman" w:cs="Times New Roman"/>
        </w:rPr>
        <w:t>oleh Durkheim coba digunakan untuk menjelaskan teori terbangunnya masyarakat</w:t>
      </w:r>
      <w:r w:rsidRPr="00EB6E58">
        <w:rPr>
          <w:rFonts w:ascii="Times New Roman" w:hAnsi="Times New Roman" w:cs="Times New Roman"/>
          <w:lang w:val="id-ID"/>
        </w:rPr>
        <w:t xml:space="preserve">. </w:t>
      </w:r>
      <w:r w:rsidRPr="00EB6E58">
        <w:rPr>
          <w:rFonts w:ascii="Times New Roman" w:hAnsi="Times New Roman" w:cs="Times New Roman"/>
        </w:rPr>
        <w:t>Alan Hunt,</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w:t>
      </w:r>
      <w:r w:rsidRPr="00EB6E58">
        <w:rPr>
          <w:rFonts w:ascii="Times New Roman" w:hAnsi="Times New Roman" w:cs="Times New Roman"/>
        </w:rPr>
        <w:t>61</w:t>
      </w:r>
    </w:p>
  </w:footnote>
  <w:footnote w:id="92">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Realitas hukum yang </w:t>
      </w:r>
      <w:r w:rsidRPr="00EB6E58">
        <w:rPr>
          <w:rFonts w:ascii="Times New Roman" w:hAnsi="Times New Roman" w:cs="Times New Roman"/>
          <w:lang w:val="id-ID"/>
        </w:rPr>
        <w:t xml:space="preserve">terjadi di </w:t>
      </w:r>
      <w:r w:rsidRPr="00EB6E58">
        <w:rPr>
          <w:rFonts w:ascii="Times New Roman" w:hAnsi="Times New Roman" w:cs="Times New Roman"/>
        </w:rPr>
        <w:t>masyarakat Barat</w:t>
      </w:r>
      <w:r w:rsidRPr="00EB6E58">
        <w:rPr>
          <w:rFonts w:ascii="Times New Roman" w:hAnsi="Times New Roman" w:cs="Times New Roman"/>
          <w:lang w:val="id-ID"/>
        </w:rPr>
        <w:t xml:space="preserve"> </w:t>
      </w:r>
      <w:r w:rsidRPr="00EB6E58">
        <w:rPr>
          <w:rFonts w:ascii="Times New Roman" w:hAnsi="Times New Roman" w:cs="Times New Roman"/>
        </w:rPr>
        <w:t xml:space="preserve">menurut </w:t>
      </w:r>
      <w:r w:rsidRPr="00EB6E58">
        <w:rPr>
          <w:rFonts w:ascii="Times New Roman" w:hAnsi="Times New Roman" w:cs="Times New Roman"/>
          <w:lang w:val="id-ID"/>
        </w:rPr>
        <w:t xml:space="preserve">Max </w:t>
      </w:r>
      <w:r w:rsidRPr="00EB6E58">
        <w:rPr>
          <w:rFonts w:ascii="Times New Roman" w:hAnsi="Times New Roman" w:cs="Times New Roman"/>
        </w:rPr>
        <w:t xml:space="preserve">Weber berkembang dari </w:t>
      </w:r>
      <w:r w:rsidRPr="00EB6E58">
        <w:rPr>
          <w:rFonts w:ascii="Times New Roman" w:hAnsi="Times New Roman" w:cs="Times New Roman"/>
          <w:lang w:val="id-ID"/>
        </w:rPr>
        <w:t xml:space="preserve">pandangan masyarakat yang bersifat hukum Ketuhanan dengan </w:t>
      </w:r>
      <w:r w:rsidRPr="00EB6E58">
        <w:rPr>
          <w:rFonts w:ascii="Times New Roman" w:hAnsi="Times New Roman" w:cs="Times New Roman"/>
        </w:rPr>
        <w:t>fatwa-fatwa normative</w:t>
      </w:r>
      <w:r w:rsidRPr="00EB6E58">
        <w:rPr>
          <w:rFonts w:ascii="Times New Roman" w:hAnsi="Times New Roman" w:cs="Times New Roman"/>
          <w:lang w:val="id-ID"/>
        </w:rPr>
        <w:t xml:space="preserve"> yang dijelaskan </w:t>
      </w:r>
      <w:r w:rsidRPr="00EB6E58">
        <w:rPr>
          <w:rFonts w:ascii="Times New Roman" w:hAnsi="Times New Roman" w:cs="Times New Roman"/>
        </w:rPr>
        <w:t>para pendeta</w:t>
      </w:r>
      <w:r w:rsidRPr="00EB6E58">
        <w:rPr>
          <w:rFonts w:ascii="Times New Roman" w:hAnsi="Times New Roman" w:cs="Times New Roman"/>
          <w:lang w:val="id-ID"/>
        </w:rPr>
        <w:t xml:space="preserve">  </w:t>
      </w:r>
      <w:r w:rsidRPr="00EB6E58">
        <w:rPr>
          <w:rFonts w:ascii="Times New Roman" w:hAnsi="Times New Roman" w:cs="Times New Roman"/>
        </w:rPr>
        <w:t xml:space="preserve">karismatis </w:t>
      </w:r>
      <w:r w:rsidRPr="00EB6E58">
        <w:rPr>
          <w:rFonts w:ascii="Times New Roman" w:hAnsi="Times New Roman" w:cs="Times New Roman"/>
          <w:lang w:val="id-ID"/>
        </w:rPr>
        <w:t xml:space="preserve">berubah </w:t>
      </w:r>
      <w:r w:rsidRPr="00EB6E58">
        <w:rPr>
          <w:rFonts w:ascii="Times New Roman" w:hAnsi="Times New Roman" w:cs="Times New Roman"/>
        </w:rPr>
        <w:t xml:space="preserve">ke dalam </w:t>
      </w:r>
      <w:r w:rsidRPr="00EB6E58">
        <w:rPr>
          <w:rFonts w:ascii="Times New Roman" w:hAnsi="Times New Roman" w:cs="Times New Roman"/>
          <w:lang w:val="id-ID"/>
        </w:rPr>
        <w:t xml:space="preserve">realitas </w:t>
      </w:r>
      <w:r w:rsidRPr="00EB6E58">
        <w:rPr>
          <w:rFonts w:ascii="Times New Roman" w:hAnsi="Times New Roman" w:cs="Times New Roman"/>
        </w:rPr>
        <w:t>baru lebih modern dan bersifat rasional</w:t>
      </w:r>
      <w:r w:rsidRPr="00EB6E58">
        <w:rPr>
          <w:rFonts w:ascii="Times New Roman" w:hAnsi="Times New Roman" w:cs="Times New Roman"/>
          <w:lang w:val="id-ID"/>
        </w:rPr>
        <w:t xml:space="preserve"> sebagai tuntutan kehidupan masyarakat Barat yang semakin dihadapkan pada permasalahan konkrit kebutuhan ekonomi sehari-hari</w:t>
      </w:r>
      <w:r w:rsidRPr="00EB6E58">
        <w:rPr>
          <w:rFonts w:ascii="Times New Roman" w:hAnsi="Times New Roman" w:cs="Times New Roman"/>
        </w:rPr>
        <w:t>.</w:t>
      </w:r>
      <w:r w:rsidRPr="00EB6E58">
        <w:rPr>
          <w:rFonts w:ascii="Times New Roman" w:hAnsi="Times New Roman" w:cs="Times New Roman"/>
          <w:lang w:val="id-ID"/>
        </w:rPr>
        <w:t xml:space="preserve"> </w:t>
      </w:r>
      <w:r w:rsidRPr="00EB6E58">
        <w:rPr>
          <w:rFonts w:ascii="Times New Roman" w:hAnsi="Times New Roman" w:cs="Times New Roman"/>
        </w:rPr>
        <w:t>Max Weber,</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1</w:t>
      </w:r>
      <w:r w:rsidRPr="00EB6E58">
        <w:rPr>
          <w:rFonts w:ascii="Times New Roman" w:hAnsi="Times New Roman" w:cs="Times New Roman"/>
        </w:rPr>
        <w:t xml:space="preserve">2-13  </w:t>
      </w:r>
    </w:p>
  </w:footnote>
  <w:footnote w:id="93">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Hukum menurut Holmes </w:t>
      </w:r>
      <w:r w:rsidRPr="00EB6E58">
        <w:rPr>
          <w:rFonts w:ascii="Times New Roman" w:hAnsi="Times New Roman" w:cs="Times New Roman"/>
          <w:lang w:val="id-ID"/>
        </w:rPr>
        <w:t xml:space="preserve">selain peraturan perundang-undangan juga </w:t>
      </w:r>
      <w:r w:rsidRPr="00EB6E58">
        <w:rPr>
          <w:rFonts w:ascii="Times New Roman" w:hAnsi="Times New Roman" w:cs="Times New Roman"/>
        </w:rPr>
        <w:t xml:space="preserve">dipandang sebagai realitas empiris yang ada di dalam masyarakat yang dapat diamati secara langsung. </w:t>
      </w:r>
      <w:r w:rsidRPr="00EB6E58">
        <w:rPr>
          <w:rFonts w:ascii="Times New Roman" w:hAnsi="Times New Roman" w:cs="Times New Roman"/>
          <w:lang w:val="id-ID"/>
        </w:rPr>
        <w:t xml:space="preserve">Cara kerja hukum </w:t>
      </w:r>
      <w:r w:rsidRPr="00EB6E58">
        <w:rPr>
          <w:rFonts w:ascii="Times New Roman" w:hAnsi="Times New Roman" w:cs="Times New Roman"/>
        </w:rPr>
        <w:t>yuridis sosiologis</w:t>
      </w:r>
      <w:r w:rsidRPr="00EB6E58">
        <w:rPr>
          <w:rFonts w:ascii="Times New Roman" w:hAnsi="Times New Roman" w:cs="Times New Roman"/>
          <w:lang w:val="id-ID"/>
        </w:rPr>
        <w:t xml:space="preserve"> oleh </w:t>
      </w:r>
      <w:r w:rsidRPr="00EB6E58">
        <w:rPr>
          <w:rFonts w:ascii="Times New Roman" w:hAnsi="Times New Roman" w:cs="Times New Roman"/>
        </w:rPr>
        <w:t xml:space="preserve">Holmes </w:t>
      </w:r>
      <w:r w:rsidRPr="00EB6E58">
        <w:rPr>
          <w:rFonts w:ascii="Times New Roman" w:hAnsi="Times New Roman" w:cs="Times New Roman"/>
          <w:lang w:val="id-ID"/>
        </w:rPr>
        <w:t xml:space="preserve">digunakan untuk </w:t>
      </w:r>
      <w:r w:rsidRPr="00EB6E58">
        <w:rPr>
          <w:rFonts w:ascii="Times New Roman" w:hAnsi="Times New Roman" w:cs="Times New Roman"/>
        </w:rPr>
        <w:t>mengkritik pendapat mayoritas hakim yang</w:t>
      </w:r>
      <w:r w:rsidRPr="00EB6E58">
        <w:rPr>
          <w:rFonts w:ascii="Times New Roman" w:hAnsi="Times New Roman" w:cs="Times New Roman"/>
          <w:lang w:val="id-ID"/>
        </w:rPr>
        <w:t xml:space="preserve"> </w:t>
      </w:r>
      <w:r w:rsidRPr="00EB6E58">
        <w:rPr>
          <w:rFonts w:ascii="Times New Roman" w:hAnsi="Times New Roman" w:cs="Times New Roman"/>
        </w:rPr>
        <w:t>hanya mengakomodasi</w:t>
      </w:r>
      <w:r w:rsidRPr="00EB6E58">
        <w:rPr>
          <w:rFonts w:ascii="Times New Roman" w:hAnsi="Times New Roman" w:cs="Times New Roman"/>
          <w:lang w:val="id-ID"/>
        </w:rPr>
        <w:t xml:space="preserve"> </w:t>
      </w:r>
      <w:r w:rsidRPr="00EB6E58">
        <w:rPr>
          <w:rFonts w:ascii="Times New Roman" w:hAnsi="Times New Roman" w:cs="Times New Roman"/>
        </w:rPr>
        <w:t xml:space="preserve">konsep logika </w:t>
      </w:r>
      <w:r w:rsidRPr="00EB6E58">
        <w:rPr>
          <w:rFonts w:ascii="Times New Roman" w:hAnsi="Times New Roman" w:cs="Times New Roman"/>
          <w:lang w:val="id-ID"/>
        </w:rPr>
        <w:t xml:space="preserve">hukum secra tertutup </w:t>
      </w:r>
      <w:r w:rsidRPr="00EB6E58">
        <w:rPr>
          <w:rFonts w:ascii="Times New Roman" w:hAnsi="Times New Roman" w:cs="Times New Roman"/>
        </w:rPr>
        <w:t xml:space="preserve">yang berbasis pada </w:t>
      </w:r>
      <w:r w:rsidRPr="00EB6E58">
        <w:rPr>
          <w:rFonts w:ascii="Times New Roman" w:hAnsi="Times New Roman" w:cs="Times New Roman"/>
          <w:lang w:val="id-ID"/>
        </w:rPr>
        <w:t xml:space="preserve">rasional </w:t>
      </w:r>
      <w:r w:rsidRPr="00EB6E58">
        <w:rPr>
          <w:rFonts w:ascii="Times New Roman" w:hAnsi="Times New Roman" w:cs="Times New Roman"/>
        </w:rPr>
        <w:t xml:space="preserve">akal dan mengabaikan </w:t>
      </w:r>
      <w:r w:rsidRPr="00EB6E58">
        <w:rPr>
          <w:rFonts w:ascii="Times New Roman" w:hAnsi="Times New Roman" w:cs="Times New Roman"/>
          <w:lang w:val="id-ID"/>
        </w:rPr>
        <w:t xml:space="preserve">realitas </w:t>
      </w:r>
      <w:r w:rsidRPr="00EB6E58">
        <w:rPr>
          <w:rFonts w:ascii="Times New Roman" w:hAnsi="Times New Roman" w:cs="Times New Roman"/>
        </w:rPr>
        <w:t>sosial yang terjadi di masyarakat.</w:t>
      </w:r>
      <w:r w:rsidRPr="00EB6E58">
        <w:rPr>
          <w:rFonts w:ascii="Times New Roman" w:hAnsi="Times New Roman" w:cs="Times New Roman"/>
          <w:lang w:val="id-ID"/>
        </w:rPr>
        <w:t xml:space="preserve"> Menurut Holmes b</w:t>
      </w:r>
      <w:r w:rsidRPr="00EB6E58">
        <w:rPr>
          <w:rFonts w:ascii="Times New Roman" w:hAnsi="Times New Roman" w:cs="Times New Roman"/>
        </w:rPr>
        <w:t xml:space="preserve">anyak faktor non-hukum berada di </w:t>
      </w:r>
      <w:r w:rsidRPr="00EB6E58">
        <w:rPr>
          <w:rFonts w:ascii="Times New Roman" w:hAnsi="Times New Roman" w:cs="Times New Roman"/>
          <w:lang w:val="id-ID"/>
        </w:rPr>
        <w:t xml:space="preserve">masyarakat </w:t>
      </w:r>
      <w:r w:rsidRPr="00EB6E58">
        <w:rPr>
          <w:rFonts w:ascii="Times New Roman" w:hAnsi="Times New Roman" w:cs="Times New Roman"/>
        </w:rPr>
        <w:t>yang dapat mempengaruhi hukum, seperti pandangan hidup pribadi, situasi politik dan kepentingan sosial yang sebenarnya berpengaruh kuat terhadap hakim saat memeriksa dan</w:t>
      </w:r>
      <w:r w:rsidRPr="00EB6E58">
        <w:rPr>
          <w:rFonts w:ascii="Times New Roman" w:hAnsi="Times New Roman" w:cs="Times New Roman"/>
          <w:lang w:val="id-ID"/>
        </w:rPr>
        <w:t xml:space="preserve"> </w:t>
      </w:r>
      <w:r w:rsidRPr="00EB6E58">
        <w:rPr>
          <w:rFonts w:ascii="Times New Roman" w:hAnsi="Times New Roman" w:cs="Times New Roman"/>
        </w:rPr>
        <w:t>memutuskan perkara.</w:t>
      </w:r>
      <w:r w:rsidRPr="00EB6E58">
        <w:rPr>
          <w:rFonts w:ascii="Times New Roman" w:hAnsi="Times New Roman" w:cs="Times New Roman"/>
          <w:lang w:val="id-ID"/>
        </w:rPr>
        <w:t xml:space="preserve"> </w:t>
      </w:r>
      <w:r w:rsidRPr="00EB6E58">
        <w:rPr>
          <w:rFonts w:ascii="Times New Roman" w:hAnsi="Times New Roman" w:cs="Times New Roman"/>
        </w:rPr>
        <w:t>Brian Z. Tamanaha,</w:t>
      </w:r>
      <w:r w:rsidRPr="00EB6E58">
        <w:rPr>
          <w:rFonts w:ascii="Times New Roman" w:hAnsi="Times New Roman" w:cs="Times New Roman"/>
          <w:lang w:val="id-ID"/>
        </w:rPr>
        <w:t xml:space="preserve"> </w:t>
      </w:r>
      <w:r w:rsidRPr="00EB6E58">
        <w:rPr>
          <w:rFonts w:ascii="Times New Roman" w:hAnsi="Times New Roman" w:cs="Times New Roman"/>
          <w:i/>
        </w:rPr>
        <w:t>Understanding Legal Realism</w:t>
      </w:r>
      <w:r w:rsidRPr="00EB6E58">
        <w:rPr>
          <w:rFonts w:ascii="Times New Roman" w:hAnsi="Times New Roman" w:cs="Times New Roman"/>
        </w:rPr>
        <w:t>,</w:t>
      </w:r>
      <w:r w:rsidRPr="00EB6E58">
        <w:rPr>
          <w:rFonts w:ascii="Times New Roman" w:hAnsi="Times New Roman" w:cs="Times New Roman"/>
          <w:lang w:val="id-ID"/>
        </w:rPr>
        <w:t xml:space="preserve"> Loc. Cit, hlm. 54-60 </w:t>
      </w:r>
    </w:p>
  </w:footnote>
  <w:footnote w:id="94">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Benjamin Nathan Cardozo </w:t>
      </w:r>
      <w:r w:rsidRPr="00EB6E58">
        <w:rPr>
          <w:rFonts w:ascii="Times New Roman" w:hAnsi="Times New Roman" w:cs="Times New Roman"/>
          <w:lang w:val="id-ID"/>
        </w:rPr>
        <w:t xml:space="preserve">memahami hukum sebagi </w:t>
      </w:r>
      <w:r w:rsidRPr="00EB6E58">
        <w:rPr>
          <w:rFonts w:ascii="Times New Roman" w:hAnsi="Times New Roman" w:cs="Times New Roman"/>
        </w:rPr>
        <w:t>perilaku masyarakat ketika berkaitan dengan sistem norma hukum positif</w:t>
      </w:r>
      <w:r w:rsidRPr="00EB6E58">
        <w:rPr>
          <w:rFonts w:ascii="Times New Roman" w:hAnsi="Times New Roman" w:cs="Times New Roman"/>
          <w:lang w:val="id-ID"/>
        </w:rPr>
        <w:t xml:space="preserve"> terkait</w:t>
      </w:r>
      <w:r w:rsidRPr="00EB6E58">
        <w:rPr>
          <w:rFonts w:ascii="Times New Roman" w:hAnsi="Times New Roman" w:cs="Times New Roman"/>
        </w:rPr>
        <w:t xml:space="preserve"> pentingnya dikembangkan kepekaan peradilan dan lembaga legislatif terhadap realitas-realitas sosial yang ada dan segala perubahannya</w:t>
      </w:r>
      <w:r w:rsidRPr="00EB6E58">
        <w:rPr>
          <w:rFonts w:ascii="Times New Roman" w:hAnsi="Times New Roman" w:cs="Times New Roman"/>
          <w:lang w:val="id-ID"/>
        </w:rPr>
        <w:t xml:space="preserve">. Oleh karena itu nilai kegunaan hukum dalam pengertian yuridis sosiologis dalam memenuhi kepentingan masyarakat sangat diutamakan daripada kepentingan peraturan perundang-undangan. Soetandyo Wignjosoebroto, </w:t>
      </w:r>
      <w:r w:rsidRPr="00EB6E58">
        <w:rPr>
          <w:rFonts w:ascii="Times New Roman" w:hAnsi="Times New Roman" w:cs="Times New Roman"/>
          <w:i/>
          <w:lang w:val="id-ID"/>
        </w:rPr>
        <w:t>Loc. Cit</w:t>
      </w:r>
      <w:r w:rsidRPr="00EB6E58">
        <w:rPr>
          <w:rFonts w:ascii="Times New Roman" w:hAnsi="Times New Roman" w:cs="Times New Roman"/>
          <w:lang w:val="id-ID"/>
        </w:rPr>
        <w:t>, hlm. 21-23</w:t>
      </w:r>
    </w:p>
  </w:footnote>
  <w:footnote w:id="95">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 xml:space="preserve">Menurut Roscoe Pound </w:t>
      </w:r>
      <w:r w:rsidRPr="00EB6E58">
        <w:rPr>
          <w:rFonts w:ascii="Times New Roman" w:hAnsi="Times New Roman" w:cs="Times New Roman"/>
        </w:rPr>
        <w:t xml:space="preserve">hukum dibuat untuk </w:t>
      </w:r>
      <w:r w:rsidRPr="00EB6E58">
        <w:rPr>
          <w:rFonts w:ascii="Times New Roman" w:hAnsi="Times New Roman" w:cs="Times New Roman"/>
          <w:lang w:val="id-ID"/>
        </w:rPr>
        <w:t xml:space="preserve">mengatur </w:t>
      </w:r>
      <w:r w:rsidRPr="00EB6E58">
        <w:rPr>
          <w:rFonts w:ascii="Times New Roman" w:hAnsi="Times New Roman" w:cs="Times New Roman"/>
        </w:rPr>
        <w:t>kehidupan masyarakat dan hukum dapat dilihat dari bagaimana perilaku masyarakatnya</w:t>
      </w:r>
      <w:r w:rsidRPr="00EB6E58">
        <w:rPr>
          <w:rFonts w:ascii="Times New Roman" w:hAnsi="Times New Roman" w:cs="Times New Roman"/>
          <w:lang w:val="id-ID"/>
        </w:rPr>
        <w:t>. P</w:t>
      </w:r>
      <w:r w:rsidRPr="00EB6E58">
        <w:rPr>
          <w:rFonts w:ascii="Times New Roman" w:hAnsi="Times New Roman" w:cs="Times New Roman"/>
        </w:rPr>
        <w:t>ermasalahan hukum yang terjadi pada dasarnya merupakan juga permasalahan yang terjadi di dalam masyarakat dan hal itu sangat terkait dengan perilaku masyarakatnya</w:t>
      </w:r>
      <w:r w:rsidRPr="00EB6E58">
        <w:rPr>
          <w:rFonts w:ascii="Times New Roman" w:hAnsi="Times New Roman" w:cs="Times New Roman"/>
          <w:lang w:val="id-ID"/>
        </w:rPr>
        <w:t xml:space="preserve"> (Roscoe Pound, Scope and Purpose of Sociological Jurisprudence). </w:t>
      </w:r>
      <w:r w:rsidRPr="00EB6E58">
        <w:rPr>
          <w:rFonts w:ascii="Times New Roman" w:hAnsi="Times New Roman" w:cs="Times New Roman"/>
        </w:rPr>
        <w:t>Cara pandang demikian</w:t>
      </w:r>
      <w:r w:rsidRPr="00EB6E58">
        <w:rPr>
          <w:rFonts w:ascii="Times New Roman" w:hAnsi="Times New Roman" w:cs="Times New Roman"/>
          <w:lang w:val="id-ID"/>
        </w:rPr>
        <w:t xml:space="preserve"> </w:t>
      </w:r>
      <w:r w:rsidRPr="00EB6E58">
        <w:rPr>
          <w:rFonts w:ascii="Times New Roman" w:hAnsi="Times New Roman" w:cs="Times New Roman"/>
        </w:rPr>
        <w:t>akan menghasilkan prinsip-prinsip yang secara praktis akan dapat dipergunakan untuk mengatasi berbagai permasalahan yang timbul dalam kehidupan masyarakat.</w:t>
      </w:r>
      <w:r w:rsidRPr="00EB6E58">
        <w:rPr>
          <w:rFonts w:ascii="Times New Roman" w:hAnsi="Times New Roman" w:cs="Times New Roman"/>
          <w:lang w:val="id-ID"/>
        </w:rPr>
        <w:t xml:space="preserve"> H</w:t>
      </w:r>
      <w:r w:rsidRPr="00EB6E58">
        <w:rPr>
          <w:rFonts w:ascii="Times New Roman" w:hAnsi="Times New Roman" w:cs="Times New Roman"/>
        </w:rPr>
        <w:t xml:space="preserve">ukum harus memihak kepada </w:t>
      </w:r>
      <w:r w:rsidRPr="00EB6E58">
        <w:rPr>
          <w:rFonts w:ascii="Times New Roman" w:hAnsi="Times New Roman" w:cs="Times New Roman"/>
          <w:i/>
        </w:rPr>
        <w:t>equitable application of law</w:t>
      </w:r>
      <w:r w:rsidRPr="00EB6E58">
        <w:rPr>
          <w:rFonts w:ascii="Times New Roman" w:hAnsi="Times New Roman" w:cs="Times New Roman"/>
        </w:rPr>
        <w:t xml:space="preserve"> agar memenuhi tuntutan keadilan</w:t>
      </w:r>
      <w:r w:rsidRPr="00EB6E58">
        <w:rPr>
          <w:rFonts w:ascii="Times New Roman" w:hAnsi="Times New Roman" w:cs="Times New Roman"/>
          <w:lang w:val="id-ID"/>
        </w:rPr>
        <w:t xml:space="preserve"> </w:t>
      </w:r>
      <w:r w:rsidRPr="00EB6E58">
        <w:rPr>
          <w:rFonts w:ascii="Times New Roman" w:hAnsi="Times New Roman" w:cs="Times New Roman"/>
        </w:rPr>
        <w:t>dalam kehidupan masyarakat sebagaimana</w:t>
      </w:r>
      <w:r w:rsidRPr="00EB6E58">
        <w:rPr>
          <w:rFonts w:ascii="Times New Roman" w:hAnsi="Times New Roman" w:cs="Times New Roman"/>
          <w:lang w:val="id-ID"/>
        </w:rPr>
        <w:t xml:space="preserve"> </w:t>
      </w:r>
      <w:r w:rsidRPr="00EB6E58">
        <w:rPr>
          <w:rFonts w:ascii="Times New Roman" w:hAnsi="Times New Roman" w:cs="Times New Roman"/>
        </w:rPr>
        <w:t xml:space="preserve">terkait </w:t>
      </w:r>
      <w:r w:rsidRPr="00EB6E58">
        <w:rPr>
          <w:rFonts w:ascii="Times New Roman" w:hAnsi="Times New Roman" w:cs="Times New Roman"/>
          <w:lang w:val="id-ID"/>
        </w:rPr>
        <w:t xml:space="preserve">peran dan </w:t>
      </w:r>
      <w:r w:rsidRPr="00EB6E58">
        <w:rPr>
          <w:rFonts w:ascii="Times New Roman" w:hAnsi="Times New Roman" w:cs="Times New Roman"/>
        </w:rPr>
        <w:t>fungsi hukum sebagai alat untuk melakukan pembaruan masyarakat (</w:t>
      </w:r>
      <w:r w:rsidRPr="00EB6E58">
        <w:rPr>
          <w:rFonts w:ascii="Times New Roman" w:hAnsi="Times New Roman" w:cs="Times New Roman"/>
          <w:i/>
        </w:rPr>
        <w:t>law is a tool of social engineering</w:t>
      </w:r>
      <w:r w:rsidRPr="00EB6E58">
        <w:rPr>
          <w:rFonts w:ascii="Times New Roman" w:hAnsi="Times New Roman" w:cs="Times New Roman"/>
        </w:rPr>
        <w:t>)</w:t>
      </w:r>
      <w:r w:rsidRPr="00EB6E58">
        <w:rPr>
          <w:rFonts w:ascii="Times New Roman" w:hAnsi="Times New Roman" w:cs="Times New Roman"/>
          <w:lang w:val="id-ID"/>
        </w:rPr>
        <w:t xml:space="preserve">. Alvin S. Johnson, </w:t>
      </w:r>
      <w:r w:rsidRPr="00EB6E58">
        <w:rPr>
          <w:rFonts w:ascii="Times New Roman" w:hAnsi="Times New Roman" w:cs="Times New Roman"/>
          <w:i/>
          <w:lang w:val="id-ID"/>
        </w:rPr>
        <w:t>Sociology of Law</w:t>
      </w:r>
      <w:r w:rsidRPr="00EB6E58">
        <w:rPr>
          <w:rFonts w:ascii="Times New Roman" w:hAnsi="Times New Roman" w:cs="Times New Roman"/>
          <w:lang w:val="id-ID"/>
        </w:rPr>
        <w:t xml:space="preserve">, diterjemahkan oleh Rinaldi Simamora, Rineka Cipta, Jakarta: 1994, hlm. 9-10; Roscoe Pound, </w:t>
      </w:r>
      <w:r w:rsidRPr="00EB6E58">
        <w:rPr>
          <w:rFonts w:ascii="Times New Roman" w:hAnsi="Times New Roman" w:cs="Times New Roman"/>
          <w:i/>
          <w:lang w:val="id-ID"/>
        </w:rPr>
        <w:t>Mechanical Jurisprudence</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605-623.</w:t>
      </w:r>
    </w:p>
  </w:footnote>
  <w:footnote w:id="96">
    <w:p w:rsidR="00061648" w:rsidRPr="00EB6E58" w:rsidRDefault="00061648" w:rsidP="008D64AE">
      <w:pPr>
        <w:pStyle w:val="FootnoteText"/>
        <w:jc w:val="both"/>
        <w:rPr>
          <w:rFonts w:ascii="Times New Roman" w:hAnsi="Times New Roman" w:cs="Times New Roman"/>
          <w:color w:val="FF0000"/>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Ibn Rusyd,</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127</w:t>
      </w:r>
    </w:p>
  </w:footnote>
  <w:footnote w:id="97">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 xml:space="preserve">Lihat </w:t>
      </w:r>
      <w:r w:rsidRPr="00EB6E58">
        <w:rPr>
          <w:rFonts w:ascii="Times New Roman" w:hAnsi="Times New Roman" w:cs="Times New Roman"/>
        </w:rPr>
        <w:t xml:space="preserve">FX. Adji Samekto, </w:t>
      </w:r>
      <w:r w:rsidRPr="00EB6E58">
        <w:rPr>
          <w:rFonts w:ascii="Times New Roman" w:hAnsi="Times New Roman" w:cs="Times New Roman"/>
          <w:lang w:val="id-ID"/>
        </w:rPr>
        <w:t>“M</w:t>
      </w:r>
      <w:r w:rsidRPr="00EB6E58">
        <w:rPr>
          <w:rFonts w:ascii="Times New Roman" w:hAnsi="Times New Roman" w:cs="Times New Roman"/>
        </w:rPr>
        <w:t xml:space="preserve">enggugat </w:t>
      </w:r>
      <w:r w:rsidRPr="00EB6E58">
        <w:rPr>
          <w:rFonts w:ascii="Times New Roman" w:hAnsi="Times New Roman" w:cs="Times New Roman"/>
          <w:lang w:val="id-ID"/>
        </w:rPr>
        <w:t>R</w:t>
      </w:r>
      <w:r w:rsidRPr="00EB6E58">
        <w:rPr>
          <w:rFonts w:ascii="Times New Roman" w:hAnsi="Times New Roman" w:cs="Times New Roman"/>
        </w:rPr>
        <w:t xml:space="preserve">elasi </w:t>
      </w:r>
      <w:r w:rsidRPr="00EB6E58">
        <w:rPr>
          <w:rFonts w:ascii="Times New Roman" w:hAnsi="Times New Roman" w:cs="Times New Roman"/>
          <w:lang w:val="id-ID"/>
        </w:rPr>
        <w:t>F</w:t>
      </w:r>
      <w:r w:rsidRPr="00EB6E58">
        <w:rPr>
          <w:rFonts w:ascii="Times New Roman" w:hAnsi="Times New Roman" w:cs="Times New Roman"/>
        </w:rPr>
        <w:t xml:space="preserve">ilsafat </w:t>
      </w:r>
      <w:r w:rsidRPr="00EB6E58">
        <w:rPr>
          <w:rFonts w:ascii="Times New Roman" w:hAnsi="Times New Roman" w:cs="Times New Roman"/>
          <w:lang w:val="id-ID"/>
        </w:rPr>
        <w:t>P</w:t>
      </w:r>
      <w:r w:rsidRPr="00EB6E58">
        <w:rPr>
          <w:rFonts w:ascii="Times New Roman" w:hAnsi="Times New Roman" w:cs="Times New Roman"/>
        </w:rPr>
        <w:t xml:space="preserve">ositivisme </w:t>
      </w:r>
      <w:r w:rsidRPr="00EB6E58">
        <w:rPr>
          <w:rFonts w:ascii="Times New Roman" w:hAnsi="Times New Roman" w:cs="Times New Roman"/>
          <w:lang w:val="id-ID"/>
        </w:rPr>
        <w:t>D</w:t>
      </w:r>
      <w:r w:rsidRPr="00EB6E58">
        <w:rPr>
          <w:rFonts w:ascii="Times New Roman" w:hAnsi="Times New Roman" w:cs="Times New Roman"/>
        </w:rPr>
        <w:t xml:space="preserve">engan </w:t>
      </w:r>
      <w:r w:rsidRPr="00EB6E58">
        <w:rPr>
          <w:rFonts w:ascii="Times New Roman" w:hAnsi="Times New Roman" w:cs="Times New Roman"/>
          <w:lang w:val="id-ID"/>
        </w:rPr>
        <w:t>A</w:t>
      </w:r>
      <w:r w:rsidRPr="00EB6E58">
        <w:rPr>
          <w:rFonts w:ascii="Times New Roman" w:hAnsi="Times New Roman" w:cs="Times New Roman"/>
        </w:rPr>
        <w:t xml:space="preserve">jaran </w:t>
      </w:r>
      <w:r w:rsidRPr="00EB6E58">
        <w:rPr>
          <w:rFonts w:ascii="Times New Roman" w:hAnsi="Times New Roman" w:cs="Times New Roman"/>
          <w:lang w:val="id-ID"/>
        </w:rPr>
        <w:t>H</w:t>
      </w:r>
      <w:r w:rsidRPr="00EB6E58">
        <w:rPr>
          <w:rFonts w:ascii="Times New Roman" w:hAnsi="Times New Roman" w:cs="Times New Roman"/>
        </w:rPr>
        <w:t xml:space="preserve">ukum </w:t>
      </w:r>
      <w:r w:rsidRPr="00EB6E58">
        <w:rPr>
          <w:rFonts w:ascii="Times New Roman" w:hAnsi="Times New Roman" w:cs="Times New Roman"/>
          <w:lang w:val="id-ID"/>
        </w:rPr>
        <w:t>D</w:t>
      </w:r>
      <w:r w:rsidRPr="00EB6E58">
        <w:rPr>
          <w:rFonts w:ascii="Times New Roman" w:hAnsi="Times New Roman" w:cs="Times New Roman"/>
        </w:rPr>
        <w:t>oktrinal</w:t>
      </w:r>
      <w:r w:rsidRPr="00EB6E58">
        <w:rPr>
          <w:rFonts w:ascii="Times New Roman" w:hAnsi="Times New Roman" w:cs="Times New Roman"/>
          <w:lang w:val="id-ID"/>
        </w:rPr>
        <w:t>”</w:t>
      </w:r>
      <w:r w:rsidRPr="00EB6E58">
        <w:rPr>
          <w:rFonts w:ascii="Times New Roman" w:hAnsi="Times New Roman" w:cs="Times New Roman"/>
        </w:rPr>
        <w:t xml:space="preserve">, </w:t>
      </w:r>
      <w:r w:rsidRPr="00EB6E58">
        <w:rPr>
          <w:rFonts w:ascii="Times New Roman" w:hAnsi="Times New Roman" w:cs="Times New Roman"/>
          <w:lang w:val="id-ID"/>
        </w:rPr>
        <w:t>J</w:t>
      </w:r>
      <w:r w:rsidRPr="00EB6E58">
        <w:rPr>
          <w:rFonts w:ascii="Times New Roman" w:hAnsi="Times New Roman" w:cs="Times New Roman"/>
        </w:rPr>
        <w:t>urnal Dinamika Hukum, Vol. 12, No. 1, hlm. 83, 2012</w:t>
      </w:r>
    </w:p>
  </w:footnote>
  <w:footnote w:id="98">
    <w:p w:rsidR="00061648" w:rsidRPr="009E40F3" w:rsidRDefault="00061648" w:rsidP="008D64AE">
      <w:pPr>
        <w:pStyle w:val="FootnoteText"/>
        <w:jc w:val="both"/>
        <w:rPr>
          <w:rFonts w:ascii="Calibri" w:hAnsi="Calibri"/>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Miska Muhammad Amin,</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2-3; Muhsin Mahdi,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58-60; al-Jabiri, </w:t>
      </w:r>
      <w:r w:rsidRPr="00EB6E58">
        <w:rPr>
          <w:rFonts w:ascii="Times New Roman" w:hAnsi="Times New Roman" w:cs="Times New Roman"/>
          <w:i/>
          <w:lang w:val="id-ID"/>
        </w:rPr>
        <w:t>Loc. Cit</w:t>
      </w:r>
      <w:r w:rsidRPr="00EB6E58">
        <w:rPr>
          <w:rFonts w:ascii="Times New Roman" w:hAnsi="Times New Roman" w:cs="Times New Roman"/>
          <w:lang w:val="id-ID"/>
        </w:rPr>
        <w:t xml:space="preserve">, </w:t>
      </w:r>
      <w:r w:rsidRPr="00EB6E58">
        <w:rPr>
          <w:rFonts w:ascii="Times New Roman" w:hAnsi="Times New Roman" w:cs="Times New Roman"/>
          <w:i/>
          <w:lang w:val="id-ID"/>
        </w:rPr>
        <w:t>Takwin</w:t>
      </w:r>
      <w:r w:rsidRPr="00EB6E58">
        <w:rPr>
          <w:rFonts w:ascii="Times New Roman" w:hAnsi="Times New Roman" w:cs="Times New Roman"/>
          <w:lang w:val="id-ID"/>
        </w:rPr>
        <w:t xml:space="preserve">, hlm. 240; </w:t>
      </w:r>
      <w:r w:rsidRPr="00EB6E58">
        <w:rPr>
          <w:rFonts w:ascii="Times New Roman" w:hAnsi="Times New Roman" w:cs="Times New Roman"/>
        </w:rPr>
        <w:t xml:space="preserve">Muslim Ishak, </w:t>
      </w:r>
      <w:r w:rsidRPr="00EB6E58">
        <w:rPr>
          <w:rFonts w:ascii="Times New Roman" w:hAnsi="Times New Roman" w:cs="Times New Roman"/>
          <w:i/>
          <w:lang w:val="id-ID"/>
        </w:rPr>
        <w:t>Loc. Cit</w:t>
      </w:r>
      <w:r w:rsidRPr="00EB6E58">
        <w:rPr>
          <w:rFonts w:ascii="Times New Roman" w:hAnsi="Times New Roman" w:cs="Times New Roman"/>
          <w:lang w:val="id-ID"/>
        </w:rPr>
        <w:t>, hlm. 32</w:t>
      </w:r>
    </w:p>
  </w:footnote>
  <w:footnote w:id="99">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 xml:space="preserve">Lihat Q.S Ali Imran ayat 65, 118; al-Baqarah ayat 44, 73, 75, 76, 170, 171, 242; Yasin ayat 68; Al-Maidah ayat 103; al-Anam ayat 32, 151; al-Araf ayat 169, Yunus ayat 16, 42; Hud ayat 51; Yusuf ayat 2, 109; al-Nah ayat 12, 67; al-Anbiya ayat 10, 67; al-Hajj ayat 46; al-Mu’minun ayat 80; al-Nur ayat 61; al-Furqan ayat 44; al-Shura ayat 28; al-Qasas ayat 60; al-Ankabut ayat 35, 43, 63; al-Rum ayat 24, 28; Yasin ayat 62, 68; al-Saffat ayat 17; al-Hashr ayat 14; al-Mulk ayat 10, dan ayat-ayat yang lain dalam al-Quran yang banyak menjelaskan terkait dengan akal sebagai basis epistemologi ilmu pengetahuan manusia </w:t>
      </w:r>
    </w:p>
  </w:footnote>
  <w:footnote w:id="100">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Auguste Comte,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w:t>
      </w:r>
      <w:r w:rsidRPr="00EB6E58">
        <w:rPr>
          <w:rFonts w:ascii="Times New Roman" w:hAnsi="Times New Roman" w:cs="Times New Roman"/>
        </w:rPr>
        <w:t>34-35</w:t>
      </w:r>
    </w:p>
  </w:footnote>
  <w:footnote w:id="101">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Henry Prakken</w:t>
      </w:r>
      <w:r w:rsidRPr="00EB6E58">
        <w:rPr>
          <w:rFonts w:ascii="Times New Roman" w:hAnsi="Times New Roman" w:cs="Times New Roman"/>
          <w:lang w:val="id-ID"/>
        </w:rPr>
        <w:t xml:space="preserve"> &amp; Giovanni Sartor, “Modelling Reasoning with Precedents in a Formal Dialogue Game”, Artificial Intelligence and Law. 6, hlm. 231-232, 1998</w:t>
      </w:r>
    </w:p>
  </w:footnote>
  <w:footnote w:id="102">
    <w:p w:rsidR="00061648" w:rsidRPr="00AE376B" w:rsidRDefault="00061648" w:rsidP="008D64AE">
      <w:pPr>
        <w:pStyle w:val="FootnoteText"/>
        <w:jc w:val="both"/>
        <w:rPr>
          <w:rFonts w:ascii="Calibri" w:hAnsi="Calibri"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w:t>
      </w:r>
      <w:r w:rsidRPr="00EB6E58">
        <w:rPr>
          <w:rFonts w:ascii="Times New Roman" w:hAnsi="Times New Roman" w:cs="Times New Roman"/>
          <w:lang w:val="id-ID"/>
        </w:rPr>
        <w:t>D</w:t>
      </w:r>
      <w:r w:rsidRPr="00EB6E58">
        <w:rPr>
          <w:rFonts w:ascii="Times New Roman" w:hAnsi="Times New Roman" w:cs="Times New Roman"/>
        </w:rPr>
        <w:t>eduksi</w:t>
      </w:r>
      <w:r w:rsidRPr="00EB6E58">
        <w:rPr>
          <w:rFonts w:ascii="Times New Roman" w:hAnsi="Times New Roman" w:cs="Times New Roman"/>
          <w:lang w:val="id-ID"/>
        </w:rPr>
        <w:t xml:space="preserve"> merupakan metode penalaran dengan </w:t>
      </w:r>
      <w:r w:rsidRPr="00EB6E58">
        <w:rPr>
          <w:rFonts w:ascii="Times New Roman" w:hAnsi="Times New Roman" w:cs="Times New Roman"/>
        </w:rPr>
        <w:t>bentuk inferensi yang menurunkan sebuah kesimpulan</w:t>
      </w:r>
      <w:r w:rsidRPr="00EB6E58">
        <w:rPr>
          <w:rFonts w:ascii="Times New Roman" w:hAnsi="Times New Roman" w:cs="Times New Roman"/>
          <w:lang w:val="id-ID"/>
        </w:rPr>
        <w:t xml:space="preserve"> </w:t>
      </w:r>
      <w:r w:rsidRPr="00EB6E58">
        <w:rPr>
          <w:rFonts w:ascii="Times New Roman" w:hAnsi="Times New Roman" w:cs="Times New Roman"/>
        </w:rPr>
        <w:t>melalui penggunaan logika</w:t>
      </w:r>
      <w:r w:rsidRPr="00EB6E58">
        <w:rPr>
          <w:rFonts w:ascii="Times New Roman" w:hAnsi="Times New Roman" w:cs="Times New Roman"/>
          <w:lang w:val="id-ID"/>
        </w:rPr>
        <w:t xml:space="preserve"> </w:t>
      </w:r>
      <w:r w:rsidRPr="00EB6E58">
        <w:rPr>
          <w:rFonts w:ascii="Times New Roman" w:hAnsi="Times New Roman" w:cs="Times New Roman"/>
        </w:rPr>
        <w:t>dengan</w:t>
      </w:r>
      <w:r w:rsidRPr="00EB6E58">
        <w:rPr>
          <w:rFonts w:ascii="Times New Roman" w:hAnsi="Times New Roman" w:cs="Times New Roman"/>
          <w:lang w:val="id-ID"/>
        </w:rPr>
        <w:t xml:space="preserve"> </w:t>
      </w:r>
      <w:r w:rsidRPr="00EB6E58">
        <w:rPr>
          <w:rFonts w:ascii="Times New Roman" w:hAnsi="Times New Roman" w:cs="Times New Roman"/>
        </w:rPr>
        <w:t>disertai premis-premis yang berfungsi sebagai bukti.</w:t>
      </w:r>
      <w:r w:rsidRPr="00EB6E58">
        <w:rPr>
          <w:rFonts w:ascii="Times New Roman" w:hAnsi="Times New Roman" w:cs="Times New Roman"/>
          <w:lang w:val="id-ID"/>
        </w:rPr>
        <w:t xml:space="preserve"> M</w:t>
      </w:r>
      <w:r w:rsidRPr="00EB6E58">
        <w:rPr>
          <w:rFonts w:ascii="Times New Roman" w:hAnsi="Times New Roman" w:cs="Times New Roman"/>
        </w:rPr>
        <w:t>erupakan suatu teori yang menekankan pada struktur</w:t>
      </w:r>
      <w:r w:rsidRPr="00EB6E58">
        <w:rPr>
          <w:rFonts w:ascii="Times New Roman" w:hAnsi="Times New Roman" w:cs="Times New Roman"/>
          <w:lang w:val="id-ID"/>
        </w:rPr>
        <w:t xml:space="preserve"> </w:t>
      </w:r>
      <w:r w:rsidRPr="00EB6E58">
        <w:rPr>
          <w:rFonts w:ascii="Times New Roman" w:hAnsi="Times New Roman" w:cs="Times New Roman"/>
        </w:rPr>
        <w:t xml:space="preserve">validitas </w:t>
      </w:r>
      <w:r w:rsidRPr="00EB6E58">
        <w:rPr>
          <w:rFonts w:ascii="Times New Roman" w:hAnsi="Times New Roman" w:cs="Times New Roman"/>
          <w:lang w:val="id-ID"/>
        </w:rPr>
        <w:t xml:space="preserve">konseptual dan </w:t>
      </w:r>
      <w:r w:rsidRPr="00EB6E58">
        <w:rPr>
          <w:rFonts w:ascii="Times New Roman" w:hAnsi="Times New Roman" w:cs="Times New Roman"/>
        </w:rPr>
        <w:t xml:space="preserve">substansialnya, </w:t>
      </w:r>
      <w:r w:rsidRPr="00EB6E58">
        <w:rPr>
          <w:rFonts w:ascii="Times New Roman" w:hAnsi="Times New Roman" w:cs="Times New Roman"/>
          <w:lang w:val="id-ID"/>
        </w:rPr>
        <w:t xml:space="preserve">meskipun </w:t>
      </w:r>
      <w:r w:rsidRPr="00EB6E58">
        <w:rPr>
          <w:rFonts w:ascii="Times New Roman" w:hAnsi="Times New Roman" w:cs="Times New Roman"/>
        </w:rPr>
        <w:t>sebelum</w:t>
      </w:r>
      <w:r w:rsidRPr="00EB6E58">
        <w:rPr>
          <w:rFonts w:ascii="Times New Roman" w:hAnsi="Times New Roman" w:cs="Times New Roman"/>
          <w:lang w:val="id-ID"/>
        </w:rPr>
        <w:t xml:space="preserve">nya juga mungkin dilakukan </w:t>
      </w:r>
      <w:r w:rsidRPr="00EB6E58">
        <w:rPr>
          <w:rFonts w:ascii="Times New Roman" w:hAnsi="Times New Roman" w:cs="Times New Roman"/>
        </w:rPr>
        <w:t xml:space="preserve">pengujian </w:t>
      </w:r>
      <w:r w:rsidRPr="00EB6E58">
        <w:rPr>
          <w:rFonts w:ascii="Times New Roman" w:hAnsi="Times New Roman" w:cs="Times New Roman"/>
          <w:lang w:val="id-ID"/>
        </w:rPr>
        <w:t xml:space="preserve">secara </w:t>
      </w:r>
      <w:r w:rsidRPr="00EB6E58">
        <w:rPr>
          <w:rFonts w:ascii="Times New Roman" w:hAnsi="Times New Roman" w:cs="Times New Roman"/>
        </w:rPr>
        <w:t>empiris</w:t>
      </w:r>
      <w:r w:rsidRPr="00EB6E58">
        <w:rPr>
          <w:rFonts w:ascii="Times New Roman" w:hAnsi="Times New Roman" w:cs="Times New Roman"/>
          <w:lang w:val="id-ID"/>
        </w:rPr>
        <w:t xml:space="preserve">. </w:t>
      </w:r>
      <w:r w:rsidRPr="00EB6E58">
        <w:rPr>
          <w:rFonts w:ascii="Times New Roman" w:hAnsi="Times New Roman" w:cs="Times New Roman"/>
        </w:rPr>
        <w:t>Pe</w:t>
      </w:r>
      <w:r w:rsidRPr="00EB6E58">
        <w:rPr>
          <w:rFonts w:ascii="Times New Roman" w:hAnsi="Times New Roman" w:cs="Times New Roman"/>
          <w:lang w:val="id-ID"/>
        </w:rPr>
        <w:t xml:space="preserve">ngambilan </w:t>
      </w:r>
      <w:r w:rsidRPr="00EB6E58">
        <w:rPr>
          <w:rFonts w:ascii="Times New Roman" w:hAnsi="Times New Roman" w:cs="Times New Roman"/>
        </w:rPr>
        <w:t>kesimpulan secara deduktif ini dilakukan dengan menggunakan</w:t>
      </w:r>
      <w:r w:rsidRPr="00EB6E58">
        <w:rPr>
          <w:rFonts w:ascii="Times New Roman" w:hAnsi="Times New Roman" w:cs="Times New Roman"/>
          <w:lang w:val="id-ID"/>
        </w:rPr>
        <w:t xml:space="preserve"> teknik </w:t>
      </w:r>
      <w:r w:rsidRPr="00EB6E58">
        <w:rPr>
          <w:rFonts w:ascii="Times New Roman" w:hAnsi="Times New Roman" w:cs="Times New Roman"/>
        </w:rPr>
        <w:t>silogisme yang disusun dari dua pernyataan</w:t>
      </w:r>
      <w:r w:rsidRPr="00EB6E58">
        <w:rPr>
          <w:rFonts w:ascii="Times New Roman" w:hAnsi="Times New Roman" w:cs="Times New Roman"/>
          <w:lang w:val="id-ID"/>
        </w:rPr>
        <w:t xml:space="preserve"> (premis mayor bersifat umum dan minor bersifat khusus)</w:t>
      </w:r>
      <w:r w:rsidRPr="00EB6E58">
        <w:rPr>
          <w:rFonts w:ascii="Times New Roman" w:hAnsi="Times New Roman" w:cs="Times New Roman"/>
        </w:rPr>
        <w:t xml:space="preserve"> dan satu kesimpulan</w:t>
      </w:r>
      <w:r w:rsidRPr="00EB6E58">
        <w:rPr>
          <w:rFonts w:ascii="Times New Roman" w:hAnsi="Times New Roman" w:cs="Times New Roman"/>
          <w:lang w:val="id-ID"/>
        </w:rPr>
        <w:t xml:space="preserve"> yang </w:t>
      </w:r>
      <w:r w:rsidRPr="00EB6E58">
        <w:rPr>
          <w:rFonts w:ascii="Times New Roman" w:hAnsi="Times New Roman" w:cs="Times New Roman"/>
        </w:rPr>
        <w:t>merupakan pengetahuan yang didapat</w:t>
      </w:r>
      <w:r w:rsidRPr="00EB6E58">
        <w:rPr>
          <w:rFonts w:ascii="Times New Roman" w:hAnsi="Times New Roman" w:cs="Times New Roman"/>
          <w:lang w:val="id-ID"/>
        </w:rPr>
        <w:t xml:space="preserve"> </w:t>
      </w:r>
      <w:r w:rsidRPr="00EB6E58">
        <w:rPr>
          <w:rFonts w:ascii="Times New Roman" w:hAnsi="Times New Roman" w:cs="Times New Roman"/>
        </w:rPr>
        <w:t>berdasarkan kedua premis tersebut</w:t>
      </w:r>
      <w:r w:rsidRPr="00EB6E58">
        <w:rPr>
          <w:rFonts w:ascii="Times New Roman" w:hAnsi="Times New Roman" w:cs="Times New Roman"/>
          <w:lang w:val="id-ID"/>
        </w:rPr>
        <w:t xml:space="preserve">. Al-Farabi,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106; Al-Jabiri, </w:t>
      </w:r>
      <w:r w:rsidRPr="00EB6E58">
        <w:rPr>
          <w:rFonts w:ascii="Times New Roman" w:hAnsi="Times New Roman" w:cs="Times New Roman"/>
          <w:i/>
          <w:lang w:val="id-ID"/>
        </w:rPr>
        <w:t>Bunyah al-Aql al-Arabi</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384-436; </w:t>
      </w:r>
      <w:r w:rsidRPr="00EB6E58">
        <w:rPr>
          <w:rFonts w:ascii="Times New Roman" w:hAnsi="Times New Roman" w:cs="Times New Roman"/>
        </w:rPr>
        <w:t>Bertrand Russel</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hlm. 206</w:t>
      </w:r>
      <w:r w:rsidRPr="00AE376B">
        <w:rPr>
          <w:rFonts w:ascii="Calibri" w:hAnsi="Calibri" w:cs="Times New Roman"/>
          <w:lang w:val="id-ID"/>
        </w:rPr>
        <w:t xml:space="preserve"> </w:t>
      </w:r>
    </w:p>
  </w:footnote>
  <w:footnote w:id="103">
    <w:p w:rsidR="00061648" w:rsidRPr="00EB6E58" w:rsidRDefault="00061648" w:rsidP="008D64AE">
      <w:pPr>
        <w:pStyle w:val="FootnoteText"/>
        <w:jc w:val="both"/>
        <w:rPr>
          <w:rFonts w:ascii="Times New Roman" w:hAnsi="Times New Roman" w:cs="Times New Roman"/>
        </w:rPr>
      </w:pPr>
      <w:r w:rsidRPr="00EB6E58">
        <w:rPr>
          <w:rStyle w:val="FootnoteReference"/>
          <w:rFonts w:ascii="Times New Roman" w:hAnsi="Times New Roman" w:cs="Times New Roman"/>
        </w:rPr>
        <w:footnoteRef/>
      </w:r>
      <w:r w:rsidRPr="00EB6E58">
        <w:rPr>
          <w:rFonts w:ascii="Times New Roman" w:hAnsi="Times New Roman" w:cs="Times New Roman"/>
          <w:lang w:val="id-ID"/>
        </w:rPr>
        <w:t xml:space="preserve"> </w:t>
      </w:r>
      <w:r w:rsidRPr="00EB6E58">
        <w:rPr>
          <w:rFonts w:ascii="Times New Roman" w:hAnsi="Times New Roman" w:cs="Times New Roman"/>
        </w:rPr>
        <w:t>Muh. Baqir Ash-Shadr,</w:t>
      </w:r>
      <w:r w:rsidRPr="00EB6E58">
        <w:rPr>
          <w:rFonts w:ascii="Times New Roman" w:hAnsi="Times New Roman" w:cs="Times New Roman"/>
          <w:lang w:val="id-ID"/>
        </w:rPr>
        <w:t xml:space="preserve"> </w:t>
      </w:r>
      <w:r w:rsidRPr="00EB6E58">
        <w:rPr>
          <w:rFonts w:ascii="Times New Roman" w:hAnsi="Times New Roman" w:cs="Times New Roman"/>
          <w:i/>
        </w:rPr>
        <w:t>Falsafatuna</w:t>
      </w:r>
      <w:r w:rsidRPr="00EB6E58">
        <w:rPr>
          <w:rFonts w:ascii="Times New Roman" w:hAnsi="Times New Roman" w:cs="Times New Roman"/>
        </w:rPr>
        <w:t>,</w:t>
      </w:r>
      <w:r w:rsidRPr="00EB6E58">
        <w:rPr>
          <w:rFonts w:ascii="Times New Roman" w:hAnsi="Times New Roman" w:cs="Times New Roman"/>
          <w:lang w:val="id-ID"/>
        </w:rPr>
        <w:t xml:space="preserve"> </w:t>
      </w:r>
      <w:r w:rsidRPr="00EB6E58">
        <w:rPr>
          <w:rFonts w:ascii="Times New Roman" w:hAnsi="Times New Roman" w:cs="Times New Roman"/>
        </w:rPr>
        <w:t xml:space="preserve">Penerbit Mizan, </w:t>
      </w:r>
      <w:r w:rsidRPr="00EB6E58">
        <w:rPr>
          <w:rFonts w:ascii="Times New Roman" w:hAnsi="Times New Roman" w:cs="Times New Roman"/>
          <w:lang w:val="id-ID"/>
        </w:rPr>
        <w:t xml:space="preserve">Bandung: 1991, </w:t>
      </w:r>
      <w:r w:rsidRPr="00EB6E58">
        <w:rPr>
          <w:rFonts w:ascii="Times New Roman" w:hAnsi="Times New Roman" w:cs="Times New Roman"/>
        </w:rPr>
        <w:t>hlm. 25-56</w:t>
      </w:r>
    </w:p>
  </w:footnote>
  <w:footnote w:id="104">
    <w:p w:rsidR="00061648" w:rsidRPr="00EB6E58"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Abu Seyyed Hossein Nasr</w:t>
      </w:r>
      <w:r w:rsidRPr="00EB6E58">
        <w:rPr>
          <w:rFonts w:ascii="Times New Roman" w:hAnsi="Times New Roman" w:cs="Times New Roman"/>
          <w:i/>
        </w:rPr>
        <w:t>,</w:t>
      </w:r>
      <w:r w:rsidRPr="00EB6E58">
        <w:rPr>
          <w:rFonts w:ascii="Times New Roman" w:hAnsi="Times New Roman" w:cs="Times New Roman"/>
          <w:i/>
          <w:lang w:val="id-ID"/>
        </w:rPr>
        <w:t xml:space="preserve"> Loc. Cit</w:t>
      </w:r>
      <w:r w:rsidRPr="00EB6E58">
        <w:rPr>
          <w:rFonts w:ascii="Times New Roman" w:hAnsi="Times New Roman" w:cs="Times New Roman"/>
          <w:lang w:val="id-ID"/>
        </w:rPr>
        <w:t xml:space="preserve">, hlm. 72 </w:t>
      </w:r>
    </w:p>
  </w:footnote>
  <w:footnote w:id="105">
    <w:p w:rsidR="00061648" w:rsidRPr="00EB6E58" w:rsidRDefault="00061648" w:rsidP="008D64AE">
      <w:pPr>
        <w:pStyle w:val="FootnoteText"/>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rPr>
        <w:t xml:space="preserve"> Al-Ghazali</w:t>
      </w:r>
      <w:r w:rsidRPr="00EB6E58">
        <w:rPr>
          <w:rFonts w:ascii="Times New Roman" w:hAnsi="Times New Roman" w:cs="Times New Roman"/>
          <w:lang w:val="id-ID"/>
        </w:rPr>
        <w:t xml:space="preserve">, </w:t>
      </w:r>
      <w:r w:rsidRPr="00EB6E58">
        <w:rPr>
          <w:rFonts w:ascii="Times New Roman" w:hAnsi="Times New Roman" w:cs="Times New Roman"/>
          <w:i/>
          <w:lang w:val="id-ID"/>
        </w:rPr>
        <w:t>Loc. Cit</w:t>
      </w:r>
      <w:r w:rsidRPr="00EB6E58">
        <w:rPr>
          <w:rFonts w:ascii="Times New Roman" w:hAnsi="Times New Roman" w:cs="Times New Roman"/>
          <w:lang w:val="id-ID"/>
        </w:rPr>
        <w:t xml:space="preserve">, hlm. 61; Fuadi, </w:t>
      </w:r>
      <w:r w:rsidRPr="00EB6E58">
        <w:rPr>
          <w:rFonts w:ascii="Times New Roman" w:hAnsi="Times New Roman" w:cs="Times New Roman"/>
          <w:i/>
          <w:lang w:val="id-ID"/>
        </w:rPr>
        <w:t>Loc. Cit</w:t>
      </w:r>
      <w:r w:rsidRPr="00EB6E58">
        <w:rPr>
          <w:rFonts w:ascii="Times New Roman" w:hAnsi="Times New Roman" w:cs="Times New Roman"/>
          <w:lang w:val="id-ID"/>
        </w:rPr>
        <w:t>, hlm. 85</w:t>
      </w:r>
    </w:p>
  </w:footnote>
  <w:footnote w:id="106">
    <w:p w:rsidR="00061648" w:rsidRPr="00D12EFB" w:rsidRDefault="00061648" w:rsidP="008D64AE">
      <w:pPr>
        <w:pStyle w:val="FootnoteText"/>
        <w:jc w:val="both"/>
        <w:rPr>
          <w:rFonts w:ascii="Times New Roman" w:hAnsi="Times New Roman" w:cs="Times New Roman"/>
          <w:lang w:val="id-ID"/>
        </w:rPr>
      </w:pPr>
      <w:r w:rsidRPr="00EB6E58">
        <w:rPr>
          <w:rStyle w:val="FootnoteReference"/>
          <w:rFonts w:ascii="Times New Roman" w:hAnsi="Times New Roman" w:cs="Times New Roman"/>
        </w:rPr>
        <w:footnoteRef/>
      </w:r>
      <w:r w:rsidRPr="00EB6E58">
        <w:rPr>
          <w:rFonts w:ascii="Times New Roman" w:hAnsi="Times New Roman" w:cs="Times New Roman"/>
          <w:lang w:val="id-ID"/>
        </w:rPr>
        <w:t xml:space="preserve"> Menurut John Austin hukum dibentuk secara logis dengan konsep-konsep yang telah terukur secara struktural oleh cara kerja akal oleh kelompok yang berkuasa dan diberlakukan terhadap kelompok yang dikuasainya. Untuk itu hukum dipisahkan dari rasa keadilan, sebagai gantinya didasarkan pada ide-ide</w:t>
      </w:r>
      <w:r w:rsidRPr="0003100A">
        <w:rPr>
          <w:lang w:val="id-ID"/>
        </w:rPr>
        <w:t xml:space="preserve"> </w:t>
      </w:r>
      <w:r w:rsidRPr="00D12EFB">
        <w:rPr>
          <w:rFonts w:ascii="Times New Roman" w:hAnsi="Times New Roman" w:cs="Times New Roman"/>
          <w:lang w:val="id-ID"/>
        </w:rPr>
        <w:t>bersifat perintah dari pemegang kekuasaan kedaulatan tertinggi</w:t>
      </w:r>
      <w:r w:rsidRPr="00D12EFB">
        <w:rPr>
          <w:rFonts w:ascii="Times New Roman" w:hAnsi="Times New Roman" w:cs="Times New Roman"/>
        </w:rPr>
        <w:t>.</w:t>
      </w:r>
      <w:r w:rsidRPr="00D12EFB">
        <w:rPr>
          <w:rFonts w:ascii="Times New Roman" w:hAnsi="Times New Roman" w:cs="Times New Roman"/>
          <w:lang w:val="id-ID"/>
        </w:rPr>
        <w:t xml:space="preserve"> Lihat, W. </w:t>
      </w:r>
      <w:r w:rsidRPr="00D12EFB">
        <w:rPr>
          <w:rFonts w:ascii="Times New Roman" w:hAnsi="Times New Roman" w:cs="Times New Roman"/>
        </w:rPr>
        <w:t xml:space="preserve">Friedman, </w:t>
      </w:r>
      <w:r w:rsidRPr="00D12EFB">
        <w:rPr>
          <w:rFonts w:ascii="Times New Roman" w:hAnsi="Times New Roman" w:cs="Times New Roman"/>
          <w:i/>
          <w:lang w:val="id-ID"/>
        </w:rPr>
        <w:t>Loc. Cit</w:t>
      </w:r>
      <w:r w:rsidRPr="00D12EFB">
        <w:rPr>
          <w:rFonts w:ascii="Times New Roman" w:hAnsi="Times New Roman" w:cs="Times New Roman"/>
          <w:lang w:val="id-ID"/>
        </w:rPr>
        <w:t xml:space="preserve">, hlm. 258; lihat, John Austin, </w:t>
      </w:r>
      <w:r w:rsidRPr="00D12EFB">
        <w:rPr>
          <w:rFonts w:ascii="Times New Roman" w:hAnsi="Times New Roman" w:cs="Times New Roman"/>
          <w:i/>
          <w:lang w:val="id-ID"/>
        </w:rPr>
        <w:t>The Province of Jurisprudence Determined</w:t>
      </w:r>
      <w:r w:rsidRPr="00D12EFB">
        <w:rPr>
          <w:rFonts w:ascii="Times New Roman" w:hAnsi="Times New Roman" w:cs="Times New Roman"/>
          <w:lang w:val="id-ID"/>
        </w:rPr>
        <w:t>, Loc. Cit, hlm. 18</w:t>
      </w:r>
    </w:p>
  </w:footnote>
  <w:footnote w:id="107">
    <w:p w:rsidR="00061648" w:rsidRPr="00D12EFB" w:rsidRDefault="00061648" w:rsidP="008D64AE">
      <w:pPr>
        <w:pStyle w:val="FootnoteText"/>
        <w:jc w:val="both"/>
        <w:rPr>
          <w:rFonts w:ascii="Times New Roman" w:hAnsi="Times New Roman" w:cs="Times New Roman"/>
          <w:lang w:val="id-ID"/>
        </w:rPr>
      </w:pPr>
      <w:r w:rsidRPr="00D12EFB">
        <w:rPr>
          <w:rStyle w:val="FootnoteReference"/>
          <w:rFonts w:ascii="Times New Roman" w:hAnsi="Times New Roman" w:cs="Times New Roman"/>
        </w:rPr>
        <w:footnoteRef/>
      </w:r>
      <w:r w:rsidRPr="00D12EFB">
        <w:rPr>
          <w:rFonts w:ascii="Times New Roman" w:hAnsi="Times New Roman" w:cs="Times New Roman"/>
        </w:rPr>
        <w:t xml:space="preserve"> H.L.A. Hart memberi makna yang lebih tegas terhadap positivisme hukum dengan wujud peraturan perundang-undangan,</w:t>
      </w:r>
      <w:r w:rsidRPr="00D12EFB">
        <w:rPr>
          <w:rFonts w:ascii="Times New Roman" w:hAnsi="Times New Roman" w:cs="Times New Roman"/>
          <w:lang w:val="id-ID"/>
        </w:rPr>
        <w:t xml:space="preserve"> </w:t>
      </w:r>
      <w:r w:rsidRPr="00D12EFB">
        <w:rPr>
          <w:rFonts w:ascii="Times New Roman" w:hAnsi="Times New Roman" w:cs="Times New Roman"/>
        </w:rPr>
        <w:t>sehingga secara struktural hukum memiliki kemampuan daya paksa. Peraturan perundang-undangan oleh Hart disebut sebagai peraturan bersifat sekunder yang memiliki peran dan fungsi untuk mempertegas hukum yang bersifat primer yang berasal dari</w:t>
      </w:r>
      <w:r w:rsidRPr="00D12EFB">
        <w:rPr>
          <w:rFonts w:ascii="Times New Roman" w:hAnsi="Times New Roman" w:cs="Times New Roman"/>
          <w:lang w:val="id-ID"/>
        </w:rPr>
        <w:t xml:space="preserve"> </w:t>
      </w:r>
      <w:r w:rsidRPr="00D12EFB">
        <w:rPr>
          <w:rFonts w:ascii="Times New Roman" w:hAnsi="Times New Roman" w:cs="Times New Roman"/>
        </w:rPr>
        <w:t>adat kebiasaan masyarakat</w:t>
      </w:r>
      <w:r w:rsidRPr="00D12EFB">
        <w:rPr>
          <w:rFonts w:ascii="Times New Roman" w:hAnsi="Times New Roman" w:cs="Times New Roman"/>
          <w:lang w:val="id-ID"/>
        </w:rPr>
        <w:t xml:space="preserve">. Lihat, </w:t>
      </w:r>
      <w:r w:rsidRPr="00D12EFB">
        <w:rPr>
          <w:rFonts w:ascii="Times New Roman" w:hAnsi="Times New Roman" w:cs="Times New Roman"/>
        </w:rPr>
        <w:t>H</w:t>
      </w:r>
      <w:r w:rsidRPr="00D12EFB">
        <w:rPr>
          <w:rFonts w:ascii="Times New Roman" w:hAnsi="Times New Roman" w:cs="Times New Roman"/>
          <w:lang w:val="id-ID"/>
        </w:rPr>
        <w:t>.</w:t>
      </w:r>
      <w:r w:rsidRPr="00D12EFB">
        <w:rPr>
          <w:rFonts w:ascii="Times New Roman" w:hAnsi="Times New Roman" w:cs="Times New Roman"/>
        </w:rPr>
        <w:t>L</w:t>
      </w:r>
      <w:r w:rsidRPr="00D12EFB">
        <w:rPr>
          <w:rFonts w:ascii="Times New Roman" w:hAnsi="Times New Roman" w:cs="Times New Roman"/>
          <w:lang w:val="id-ID"/>
        </w:rPr>
        <w:t>.</w:t>
      </w:r>
      <w:r w:rsidRPr="00D12EFB">
        <w:rPr>
          <w:rFonts w:ascii="Times New Roman" w:hAnsi="Times New Roman" w:cs="Times New Roman"/>
        </w:rPr>
        <w:t>A. Hart,</w:t>
      </w:r>
      <w:r w:rsidRPr="00D12EFB">
        <w:rPr>
          <w:rFonts w:ascii="Times New Roman" w:hAnsi="Times New Roman" w:cs="Times New Roman"/>
          <w:lang w:val="id-ID"/>
        </w:rPr>
        <w:t xml:space="preserve"> </w:t>
      </w:r>
      <w:r w:rsidRPr="00D12EFB">
        <w:rPr>
          <w:rFonts w:ascii="Times New Roman" w:hAnsi="Times New Roman" w:cs="Times New Roman"/>
          <w:i/>
        </w:rPr>
        <w:t xml:space="preserve">The Concept of Law, </w:t>
      </w:r>
      <w:r w:rsidRPr="00D12EFB">
        <w:rPr>
          <w:rFonts w:ascii="Times New Roman" w:hAnsi="Times New Roman" w:cs="Times New Roman"/>
          <w:i/>
          <w:lang w:val="id-ID"/>
        </w:rPr>
        <w:t>Loc. Cit</w:t>
      </w:r>
      <w:r w:rsidRPr="00D12EFB">
        <w:rPr>
          <w:rFonts w:ascii="Times New Roman" w:hAnsi="Times New Roman" w:cs="Times New Roman"/>
          <w:lang w:val="id-ID"/>
        </w:rPr>
        <w:t>, hlm. 79-123.</w:t>
      </w:r>
    </w:p>
  </w:footnote>
  <w:footnote w:id="108">
    <w:p w:rsidR="00061648" w:rsidRPr="00D12EFB" w:rsidRDefault="00061648" w:rsidP="008D64AE">
      <w:pPr>
        <w:pStyle w:val="FootnoteText"/>
        <w:jc w:val="both"/>
        <w:rPr>
          <w:rFonts w:ascii="Times New Roman" w:hAnsi="Times New Roman" w:cs="Times New Roman"/>
          <w:lang w:val="id-ID"/>
        </w:rPr>
      </w:pPr>
      <w:r w:rsidRPr="00D12EFB">
        <w:rPr>
          <w:rStyle w:val="FootnoteReference"/>
          <w:rFonts w:ascii="Times New Roman" w:hAnsi="Times New Roman" w:cs="Times New Roman"/>
        </w:rPr>
        <w:footnoteRef/>
      </w:r>
      <w:r w:rsidRPr="00D12EFB">
        <w:rPr>
          <w:rFonts w:ascii="Times New Roman" w:hAnsi="Times New Roman" w:cs="Times New Roman"/>
        </w:rPr>
        <w:t xml:space="preserve"> Hans Kelsen sebagai tokoh utama dalam meletakkan dasar formasi dan struktur akal dalam hukum positif dengan mengusung teori hukum murni. Pada tahap Kelsen inilah positivisme hukum benar-benar memiliki logika hukum tersendiri dan mandiri dengan membebaskan hukum dari pengaruh </w:t>
      </w:r>
      <w:r w:rsidRPr="00D12EFB">
        <w:rPr>
          <w:rFonts w:ascii="Times New Roman" w:hAnsi="Times New Roman" w:cs="Times New Roman"/>
          <w:lang w:val="id-ID"/>
        </w:rPr>
        <w:t xml:space="preserve">hal-hal non rasional di luar hukum. Lihat, </w:t>
      </w:r>
      <w:r w:rsidRPr="00D12EFB">
        <w:rPr>
          <w:rFonts w:ascii="Times New Roman" w:hAnsi="Times New Roman" w:cs="Times New Roman"/>
        </w:rPr>
        <w:t xml:space="preserve">Hans Kelsen, </w:t>
      </w:r>
      <w:r w:rsidRPr="00D12EFB">
        <w:rPr>
          <w:rFonts w:ascii="Times New Roman" w:hAnsi="Times New Roman" w:cs="Times New Roman"/>
          <w:i/>
        </w:rPr>
        <w:t xml:space="preserve">The Pure Theory of Law, </w:t>
      </w:r>
      <w:r w:rsidRPr="00D12EFB">
        <w:rPr>
          <w:rFonts w:ascii="Times New Roman" w:hAnsi="Times New Roman" w:cs="Times New Roman"/>
          <w:i/>
          <w:lang w:val="id-ID"/>
        </w:rPr>
        <w:t>Loc. Cit</w:t>
      </w:r>
      <w:r w:rsidRPr="00D12EFB">
        <w:rPr>
          <w:rFonts w:ascii="Times New Roman" w:hAnsi="Times New Roman" w:cs="Times New Roman"/>
          <w:lang w:val="id-ID"/>
        </w:rPr>
        <w:t xml:space="preserve">, hlm. </w:t>
      </w:r>
      <w:r w:rsidRPr="00D12EFB">
        <w:rPr>
          <w:rFonts w:ascii="Times New Roman" w:hAnsi="Times New Roman" w:cs="Times New Roman"/>
        </w:rPr>
        <w:t>1</w:t>
      </w:r>
    </w:p>
  </w:footnote>
  <w:footnote w:id="109">
    <w:p w:rsidR="00061648" w:rsidRPr="00B80298" w:rsidRDefault="00061648" w:rsidP="008D64AE">
      <w:pPr>
        <w:pStyle w:val="FootnoteText"/>
        <w:jc w:val="both"/>
        <w:rPr>
          <w:rFonts w:ascii="Calibri" w:hAnsi="Calibri"/>
          <w:lang w:val="id-ID"/>
        </w:rPr>
      </w:pPr>
      <w:r w:rsidRPr="00D12EFB">
        <w:rPr>
          <w:rStyle w:val="FootnoteReference"/>
          <w:rFonts w:ascii="Times New Roman" w:hAnsi="Times New Roman" w:cs="Times New Roman"/>
        </w:rPr>
        <w:footnoteRef/>
      </w:r>
      <w:r w:rsidRPr="00D12EFB">
        <w:rPr>
          <w:rFonts w:ascii="Times New Roman" w:hAnsi="Times New Roman" w:cs="Times New Roman"/>
        </w:rPr>
        <w:t xml:space="preserve"> Thomas B. Nachbar</w:t>
      </w:r>
      <w:r w:rsidRPr="00D12EFB">
        <w:rPr>
          <w:rFonts w:ascii="Times New Roman" w:hAnsi="Times New Roman" w:cs="Times New Roman"/>
          <w:lang w:val="id-ID"/>
        </w:rPr>
        <w:t>, “The Rationality Of Rational Basis Review”, Virginia Law Review, Vol. 102, hlm. 1627-1628, 2016</w:t>
      </w:r>
    </w:p>
  </w:footnote>
  <w:footnote w:id="110">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w:t>
      </w:r>
      <w:r w:rsidRPr="00F84688">
        <w:rPr>
          <w:rFonts w:ascii="Times New Roman" w:hAnsi="Times New Roman" w:cs="Times New Roman"/>
          <w:lang w:val="id-ID"/>
        </w:rPr>
        <w:t>A</w:t>
      </w:r>
      <w:r w:rsidRPr="00F84688">
        <w:rPr>
          <w:rFonts w:ascii="Times New Roman" w:hAnsi="Times New Roman" w:cs="Times New Roman"/>
        </w:rPr>
        <w:t>l-Ta</w:t>
      </w:r>
      <w:r w:rsidRPr="00F84688">
        <w:rPr>
          <w:rFonts w:ascii="Times New Roman" w:hAnsi="Times New Roman" w:cs="Times New Roman"/>
          <w:lang w:val="id-ID"/>
        </w:rPr>
        <w:t>fta</w:t>
      </w:r>
      <w:r w:rsidRPr="00F84688">
        <w:rPr>
          <w:rFonts w:ascii="Times New Roman" w:hAnsi="Times New Roman" w:cs="Times New Roman"/>
        </w:rPr>
        <w:t xml:space="preserve">zani, </w:t>
      </w:r>
      <w:r w:rsidRPr="00F84688">
        <w:rPr>
          <w:rFonts w:ascii="Times New Roman" w:hAnsi="Times New Roman" w:cs="Times New Roman"/>
          <w:i/>
          <w:lang w:val="id-ID"/>
        </w:rPr>
        <w:t>Loc. Cit</w:t>
      </w:r>
      <w:r w:rsidRPr="00F84688">
        <w:rPr>
          <w:rFonts w:ascii="Times New Roman" w:hAnsi="Times New Roman" w:cs="Times New Roman"/>
          <w:lang w:val="id-ID"/>
        </w:rPr>
        <w:t>, hlm. 170-171</w:t>
      </w:r>
      <w:r w:rsidRPr="00F84688">
        <w:rPr>
          <w:rFonts w:ascii="Times New Roman" w:hAnsi="Times New Roman" w:cs="Times New Roman"/>
        </w:rPr>
        <w:t xml:space="preserve"> </w:t>
      </w:r>
    </w:p>
  </w:footnote>
  <w:footnote w:id="111">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w:t>
      </w:r>
      <w:r w:rsidRPr="00F84688">
        <w:rPr>
          <w:rFonts w:ascii="Times New Roman" w:hAnsi="Times New Roman" w:cs="Times New Roman"/>
          <w:lang w:val="id-ID"/>
        </w:rPr>
        <w:t xml:space="preserve">Nietzsche, dalam Jujun Suriasumantri, </w:t>
      </w:r>
      <w:r w:rsidRPr="00F84688">
        <w:rPr>
          <w:rFonts w:ascii="Times New Roman" w:hAnsi="Times New Roman" w:cs="Times New Roman"/>
          <w:i/>
          <w:lang w:val="id-ID"/>
        </w:rPr>
        <w:t>Loc. Cit</w:t>
      </w:r>
      <w:r w:rsidRPr="00F84688">
        <w:rPr>
          <w:rFonts w:ascii="Times New Roman" w:hAnsi="Times New Roman" w:cs="Times New Roman"/>
          <w:lang w:val="id-ID"/>
        </w:rPr>
        <w:t>, hlm. 53</w:t>
      </w:r>
    </w:p>
  </w:footnote>
  <w:footnote w:id="112">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Philip C. Bobbitt</w:t>
      </w:r>
      <w:r w:rsidRPr="00F84688">
        <w:rPr>
          <w:rFonts w:ascii="Times New Roman" w:hAnsi="Times New Roman" w:cs="Times New Roman"/>
          <w:lang w:val="id-ID"/>
        </w:rPr>
        <w:t>, “</w:t>
      </w:r>
      <w:r w:rsidRPr="00F84688">
        <w:rPr>
          <w:rFonts w:ascii="Times New Roman" w:hAnsi="Times New Roman" w:cs="Times New Roman"/>
        </w:rPr>
        <w:t>The Age of Consent</w:t>
      </w:r>
      <w:r w:rsidRPr="00F84688">
        <w:rPr>
          <w:rFonts w:ascii="Times New Roman" w:hAnsi="Times New Roman" w:cs="Times New Roman"/>
          <w:lang w:val="id-ID"/>
        </w:rPr>
        <w:t>”, The Yale Law Journal. 123, hlm. 2334 &amp; 2383, 2014</w:t>
      </w:r>
    </w:p>
  </w:footnote>
  <w:footnote w:id="113">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Al-Ghazali</w:t>
      </w:r>
      <w:r w:rsidRPr="00F84688">
        <w:rPr>
          <w:rFonts w:ascii="Times New Roman" w:hAnsi="Times New Roman" w:cs="Times New Roman"/>
          <w:lang w:val="id-ID"/>
        </w:rPr>
        <w:t xml:space="preserve"> dalam </w:t>
      </w:r>
      <w:r w:rsidRPr="00F84688">
        <w:rPr>
          <w:rFonts w:ascii="Times New Roman" w:hAnsi="Times New Roman" w:cs="Times New Roman"/>
        </w:rPr>
        <w:t>pengembaraannya mencari kebenaran akhirnya memilih jalan tasawuf melalui olah batin untuk memperoleh kebenaran hakiki.</w:t>
      </w:r>
      <w:r w:rsidRPr="00F84688">
        <w:rPr>
          <w:rFonts w:ascii="Times New Roman" w:hAnsi="Times New Roman" w:cs="Times New Roman"/>
          <w:lang w:val="id-ID"/>
        </w:rPr>
        <w:t xml:space="preserve"> D</w:t>
      </w:r>
      <w:r w:rsidRPr="00F84688">
        <w:rPr>
          <w:rFonts w:ascii="Times New Roman" w:hAnsi="Times New Roman" w:cs="Times New Roman"/>
        </w:rPr>
        <w:t>alam pandangan sufi</w:t>
      </w:r>
      <w:r w:rsidRPr="00F84688">
        <w:rPr>
          <w:rFonts w:ascii="Times New Roman" w:hAnsi="Times New Roman" w:cs="Times New Roman"/>
          <w:lang w:val="id-ID"/>
        </w:rPr>
        <w:t xml:space="preserve">, kebenaran pengetahuan </w:t>
      </w:r>
      <w:r w:rsidRPr="00F84688">
        <w:rPr>
          <w:rFonts w:ascii="Times New Roman" w:hAnsi="Times New Roman" w:cs="Times New Roman"/>
        </w:rPr>
        <w:t>tidak mungkin tercapai hanya dengan belajar, tapi harus dengan ketersingkapan batin</w:t>
      </w:r>
      <w:r w:rsidRPr="00F84688">
        <w:rPr>
          <w:rFonts w:ascii="Times New Roman" w:hAnsi="Times New Roman" w:cs="Times New Roman"/>
          <w:lang w:val="id-ID"/>
        </w:rPr>
        <w:t xml:space="preserve"> (</w:t>
      </w:r>
      <w:r w:rsidRPr="00F84688">
        <w:rPr>
          <w:rFonts w:ascii="Times New Roman" w:hAnsi="Times New Roman" w:cs="Times New Roman"/>
        </w:rPr>
        <w:t>rohani</w:t>
      </w:r>
      <w:r w:rsidRPr="00F84688">
        <w:rPr>
          <w:rFonts w:ascii="Times New Roman" w:hAnsi="Times New Roman" w:cs="Times New Roman"/>
          <w:lang w:val="id-ID"/>
        </w:rPr>
        <w:t>)</w:t>
      </w:r>
      <w:r w:rsidRPr="00F84688">
        <w:rPr>
          <w:rFonts w:ascii="Times New Roman" w:hAnsi="Times New Roman" w:cs="Times New Roman"/>
        </w:rPr>
        <w:t>.</w:t>
      </w:r>
      <w:r w:rsidRPr="00F84688">
        <w:rPr>
          <w:rFonts w:ascii="Times New Roman" w:hAnsi="Times New Roman" w:cs="Times New Roman"/>
          <w:lang w:val="id-ID"/>
        </w:rPr>
        <w:t xml:space="preserve"> A</w:t>
      </w:r>
      <w:r w:rsidRPr="00F84688">
        <w:rPr>
          <w:rFonts w:ascii="Times New Roman" w:hAnsi="Times New Roman" w:cs="Times New Roman"/>
        </w:rPr>
        <w:t>l-Taftazani</w:t>
      </w:r>
      <w:r w:rsidRPr="00F84688">
        <w:rPr>
          <w:rFonts w:ascii="Times New Roman" w:hAnsi="Times New Roman" w:cs="Times New Roman"/>
          <w:lang w:val="id-ID"/>
        </w:rPr>
        <w:t xml:space="preserve"> </w:t>
      </w:r>
      <w:r w:rsidRPr="00F84688">
        <w:rPr>
          <w:rFonts w:ascii="Times New Roman" w:hAnsi="Times New Roman" w:cs="Times New Roman"/>
        </w:rPr>
        <w:t>Abu al-Wafa</w:t>
      </w:r>
      <w:r w:rsidRPr="00F84688">
        <w:rPr>
          <w:rFonts w:ascii="Times New Roman" w:hAnsi="Times New Roman" w:cs="Times New Roman"/>
          <w:lang w:val="id-ID"/>
        </w:rPr>
        <w:t xml:space="preserve"> </w:t>
      </w:r>
      <w:r w:rsidRPr="00F84688">
        <w:rPr>
          <w:rFonts w:ascii="Times New Roman" w:hAnsi="Times New Roman" w:cs="Times New Roman"/>
        </w:rPr>
        <w:t>al-Ghanimi</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hlm. 165</w:t>
      </w:r>
      <w:r w:rsidRPr="00F84688">
        <w:rPr>
          <w:rFonts w:ascii="Times New Roman" w:hAnsi="Times New Roman" w:cs="Times New Roman"/>
        </w:rPr>
        <w:t xml:space="preserve">  </w:t>
      </w:r>
    </w:p>
  </w:footnote>
  <w:footnote w:id="114">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lang w:val="id-ID"/>
        </w:rPr>
        <w:t xml:space="preserve"> Lihat, Q.S Muhammad ayat 19;  al-Nas ayat 5; Ali-Imran ayat 102; Baqarah ayat 147; an Nahl ayat 102; as Syu’ara ayat 192-194; al-Anfal ayat 29; al-An’am ayat 39; Al-A’raf. 172 dan al-Kahfi ayat 125, dan ayat-ayat yang lain dalam al-Quran yang banyak terkait dengan penjelasan hati nurani sebagai basis epistemologi ilmu pengetahuan bagi manusia.</w:t>
      </w:r>
    </w:p>
  </w:footnote>
  <w:footnote w:id="115">
    <w:p w:rsidR="00061648" w:rsidRPr="00B71F00" w:rsidRDefault="00061648" w:rsidP="008D64AE">
      <w:pPr>
        <w:pStyle w:val="FootnoteText"/>
        <w:jc w:val="both"/>
        <w:rPr>
          <w:rFonts w:ascii="Calibri" w:hAnsi="Calibri"/>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w:t>
      </w:r>
      <w:r w:rsidRPr="00F84688">
        <w:rPr>
          <w:rFonts w:ascii="Times New Roman" w:hAnsi="Times New Roman" w:cs="Times New Roman"/>
          <w:lang w:val="id-ID"/>
        </w:rPr>
        <w:t xml:space="preserve">Suhrawardi dalam khudori Soleh, </w:t>
      </w:r>
      <w:r w:rsidRPr="00F84688">
        <w:rPr>
          <w:rFonts w:ascii="Times New Roman" w:hAnsi="Times New Roman" w:cs="Times New Roman"/>
          <w:i/>
          <w:lang w:val="id-ID"/>
        </w:rPr>
        <w:t>Loc. Cit,</w:t>
      </w:r>
      <w:r w:rsidRPr="00F84688">
        <w:rPr>
          <w:rFonts w:ascii="Times New Roman" w:hAnsi="Times New Roman" w:cs="Times New Roman"/>
          <w:lang w:val="id-ID"/>
        </w:rPr>
        <w:t xml:space="preserve"> hlm. 204-207;  </w:t>
      </w:r>
      <w:r w:rsidRPr="00F84688">
        <w:rPr>
          <w:rFonts w:ascii="Times New Roman" w:hAnsi="Times New Roman" w:cs="Times New Roman"/>
        </w:rPr>
        <w:t xml:space="preserve">Parvis Morewedge, </w:t>
      </w:r>
      <w:r w:rsidRPr="00F84688">
        <w:rPr>
          <w:rFonts w:ascii="Times New Roman" w:hAnsi="Times New Roman" w:cs="Times New Roman"/>
          <w:i/>
          <w:lang w:val="id-ID"/>
        </w:rPr>
        <w:t>Loc. Cit</w:t>
      </w:r>
      <w:r w:rsidRPr="00F84688">
        <w:rPr>
          <w:rFonts w:ascii="Times New Roman" w:hAnsi="Times New Roman" w:cs="Times New Roman"/>
          <w:lang w:val="id-ID"/>
        </w:rPr>
        <w:t xml:space="preserve">, hlm. </w:t>
      </w:r>
      <w:r w:rsidRPr="00F84688">
        <w:rPr>
          <w:rFonts w:ascii="Times New Roman" w:hAnsi="Times New Roman" w:cs="Times New Roman"/>
        </w:rPr>
        <w:t>177</w:t>
      </w:r>
      <w:r w:rsidRPr="00F84688">
        <w:rPr>
          <w:rFonts w:ascii="Times New Roman" w:hAnsi="Times New Roman" w:cs="Times New Roman"/>
          <w:lang w:val="id-ID"/>
        </w:rPr>
        <w:t xml:space="preserve">; Seyyed Hossein Nasr, </w:t>
      </w:r>
      <w:r w:rsidRPr="00F84688">
        <w:rPr>
          <w:rFonts w:ascii="Times New Roman" w:hAnsi="Times New Roman" w:cs="Times New Roman"/>
          <w:i/>
          <w:lang w:val="id-ID"/>
        </w:rPr>
        <w:t>Loc. Cit</w:t>
      </w:r>
      <w:r w:rsidRPr="00F84688">
        <w:rPr>
          <w:rFonts w:ascii="Times New Roman" w:hAnsi="Times New Roman" w:cs="Times New Roman"/>
          <w:lang w:val="id-ID"/>
        </w:rPr>
        <w:t xml:space="preserve">, hlm. 75; Mehdi Ha’iri Yazdi, </w:t>
      </w:r>
      <w:r w:rsidRPr="00F84688">
        <w:rPr>
          <w:rFonts w:ascii="Times New Roman" w:hAnsi="Times New Roman" w:cs="Times New Roman"/>
          <w:i/>
          <w:lang w:val="id-ID"/>
        </w:rPr>
        <w:t>Loc. Cit</w:t>
      </w:r>
      <w:r w:rsidRPr="00F84688">
        <w:rPr>
          <w:rFonts w:ascii="Times New Roman" w:hAnsi="Times New Roman" w:cs="Times New Roman"/>
          <w:lang w:val="id-ID"/>
        </w:rPr>
        <w:t>, hlm. 65</w:t>
      </w:r>
    </w:p>
  </w:footnote>
  <w:footnote w:id="116">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Eve Brensike Primus, “The Future Of Confession Law: Toward Rules For The Voluntariness Test”, Michigan Law Review, Vol. 114, hlm. 1-3, 2015</w:t>
      </w:r>
    </w:p>
  </w:footnote>
  <w:footnote w:id="117">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Khudzaifah Dimyati,</w:t>
      </w:r>
      <w:r w:rsidRPr="00F84688">
        <w:rPr>
          <w:rFonts w:ascii="Times New Roman" w:hAnsi="Times New Roman" w:cs="Times New Roman"/>
          <w:lang w:val="id-ID"/>
        </w:rPr>
        <w:t xml:space="preserve"> </w:t>
      </w:r>
      <w:r w:rsidRPr="00F84688">
        <w:rPr>
          <w:rFonts w:ascii="Times New Roman" w:hAnsi="Times New Roman" w:cs="Times New Roman"/>
          <w:i/>
        </w:rPr>
        <w:t xml:space="preserve">Pemikiran Hukum, </w:t>
      </w:r>
      <w:r w:rsidRPr="00F84688">
        <w:rPr>
          <w:rFonts w:ascii="Times New Roman" w:hAnsi="Times New Roman" w:cs="Times New Roman"/>
          <w:i/>
          <w:lang w:val="id-ID"/>
        </w:rPr>
        <w:t>Loc. Cit</w:t>
      </w:r>
      <w:r w:rsidRPr="00F84688">
        <w:rPr>
          <w:rFonts w:ascii="Times New Roman" w:hAnsi="Times New Roman" w:cs="Times New Roman"/>
          <w:lang w:val="id-ID"/>
        </w:rPr>
        <w:t>, hlm. 27</w:t>
      </w:r>
    </w:p>
  </w:footnote>
  <w:footnote w:id="118">
    <w:p w:rsidR="00061648" w:rsidRPr="00F84688" w:rsidRDefault="00061648" w:rsidP="008D64AE">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Maslow </w:t>
      </w:r>
      <w:r w:rsidRPr="00F84688">
        <w:rPr>
          <w:rFonts w:ascii="Times New Roman" w:hAnsi="Times New Roman" w:cs="Times New Roman"/>
          <w:lang w:val="id-ID"/>
        </w:rPr>
        <w:t xml:space="preserve">dan Nietzsche dalam Jujun Suriasumantri, </w:t>
      </w:r>
      <w:r w:rsidRPr="00F84688">
        <w:rPr>
          <w:rFonts w:ascii="Times New Roman" w:hAnsi="Times New Roman" w:cs="Times New Roman"/>
          <w:i/>
          <w:lang w:val="id-ID"/>
        </w:rPr>
        <w:t>Loc. Cit</w:t>
      </w:r>
      <w:r w:rsidRPr="00F84688">
        <w:rPr>
          <w:rFonts w:ascii="Times New Roman" w:hAnsi="Times New Roman" w:cs="Times New Roman"/>
          <w:lang w:val="id-ID"/>
        </w:rPr>
        <w:t xml:space="preserve">, hlm. 53. Hati nurani merupakan bentuk dari pengetahuan yang terdapat dalam lingkaran terdalam nalar manusia, sehingga lebih dekat dengan kehidupan batiniah yang berdimensi spiritual (dalam Islam disebut Ma’rifah dan Tauhid). Lihat Robert Frager, </w:t>
      </w:r>
      <w:r w:rsidRPr="00F84688">
        <w:rPr>
          <w:rFonts w:ascii="Times New Roman" w:hAnsi="Times New Roman" w:cs="Times New Roman"/>
          <w:i/>
          <w:lang w:val="id-ID"/>
        </w:rPr>
        <w:t>Hati, Diri, dan Jiwa: Psikologi Sufi untuk Transformasi</w:t>
      </w:r>
      <w:r w:rsidRPr="00F84688">
        <w:rPr>
          <w:rFonts w:ascii="Times New Roman" w:hAnsi="Times New Roman" w:cs="Times New Roman"/>
          <w:lang w:val="id-ID"/>
        </w:rPr>
        <w:t>, PT. Serambi Ilmu Semesta, Jakart: 2003, hlm. 56-57</w:t>
      </w:r>
    </w:p>
  </w:footnote>
  <w:footnote w:id="119">
    <w:p w:rsidR="00061648" w:rsidRPr="0081061F" w:rsidRDefault="00061648" w:rsidP="00F01808">
      <w:pPr>
        <w:pStyle w:val="FootnoteText"/>
        <w:jc w:val="both"/>
        <w:rPr>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Michael Heise, </w:t>
      </w:r>
      <w:r w:rsidRPr="00F84688">
        <w:rPr>
          <w:rFonts w:ascii="Times New Roman" w:hAnsi="Times New Roman" w:cs="Times New Roman"/>
          <w:lang w:val="id-ID"/>
        </w:rPr>
        <w:t>“</w:t>
      </w:r>
      <w:r w:rsidRPr="00F84688">
        <w:rPr>
          <w:rFonts w:ascii="Times New Roman" w:hAnsi="Times New Roman" w:cs="Times New Roman"/>
        </w:rPr>
        <w:t>Lost Ground: Catholic Schools, the Future of Urban School Reform, and Empirical Legal</w:t>
      </w:r>
      <w:r w:rsidRPr="00F84688">
        <w:rPr>
          <w:rFonts w:ascii="Times New Roman" w:hAnsi="Times New Roman" w:cs="Times New Roman"/>
          <w:lang w:val="id-ID"/>
        </w:rPr>
        <w:t xml:space="preserve"> </w:t>
      </w:r>
      <w:r w:rsidRPr="00F84688">
        <w:rPr>
          <w:rFonts w:ascii="Times New Roman" w:hAnsi="Times New Roman" w:cs="Times New Roman"/>
        </w:rPr>
        <w:t>Scholarship</w:t>
      </w:r>
      <w:r w:rsidRPr="00F84688">
        <w:rPr>
          <w:rFonts w:ascii="Times New Roman" w:hAnsi="Times New Roman" w:cs="Times New Roman"/>
          <w:lang w:val="id-ID"/>
        </w:rPr>
        <w:t>”</w:t>
      </w:r>
      <w:r w:rsidRPr="00F84688">
        <w:rPr>
          <w:rFonts w:ascii="Times New Roman" w:hAnsi="Times New Roman" w:cs="Times New Roman"/>
        </w:rPr>
        <w:t>,</w:t>
      </w:r>
      <w:r w:rsidRPr="00F84688">
        <w:rPr>
          <w:rFonts w:ascii="Times New Roman" w:hAnsi="Times New Roman" w:cs="Times New Roman"/>
          <w:lang w:val="id-ID"/>
        </w:rPr>
        <w:t xml:space="preserve"> Texas Law Review, Vol. 93, hlm. 1517, 2015</w:t>
      </w:r>
    </w:p>
  </w:footnote>
  <w:footnote w:id="120">
    <w:p w:rsidR="00061648" w:rsidRPr="00F84688" w:rsidRDefault="00061648" w:rsidP="00F01808">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Christina L. Boyd</w:t>
      </w:r>
      <w:r w:rsidRPr="00F84688">
        <w:rPr>
          <w:rFonts w:ascii="Times New Roman" w:hAnsi="Times New Roman" w:cs="Times New Roman"/>
          <w:lang w:val="id-ID"/>
        </w:rPr>
        <w:t>, “In Defense Of Empirical Legal Studies”, Buffalo Law Review, Vol. 63, hlm. 363-365, 2015</w:t>
      </w:r>
    </w:p>
  </w:footnote>
  <w:footnote w:id="121">
    <w:p w:rsidR="00061648" w:rsidRPr="00F84688" w:rsidRDefault="00061648" w:rsidP="00F01808">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Bertrand Russel</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hlm. 206</w:t>
      </w:r>
    </w:p>
  </w:footnote>
  <w:footnote w:id="122">
    <w:p w:rsidR="00061648" w:rsidRPr="00F84688" w:rsidRDefault="00061648" w:rsidP="00F01808">
      <w:pPr>
        <w:pStyle w:val="FootnoteText"/>
        <w:jc w:val="both"/>
        <w:rPr>
          <w:rFonts w:ascii="Times New Roman" w:hAnsi="Times New Roman" w:cs="Times New Roman"/>
          <w:color w:val="FF0000"/>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Jalaluddin dan Usman Said,</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xml:space="preserve">, hlm. 31 </w:t>
      </w:r>
    </w:p>
  </w:footnote>
  <w:footnote w:id="123">
    <w:p w:rsidR="00061648" w:rsidRPr="00D441BA" w:rsidRDefault="00061648" w:rsidP="00F01808">
      <w:pPr>
        <w:pStyle w:val="FootnoteText"/>
        <w:jc w:val="both"/>
        <w:rPr>
          <w:rFonts w:ascii="Calibri" w:hAnsi="Calibri"/>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Michael H. Hart.</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hlm. 393</w:t>
      </w:r>
      <w:r w:rsidRPr="00D441BA">
        <w:rPr>
          <w:rFonts w:ascii="Calibri" w:hAnsi="Calibri"/>
          <w:lang w:val="id-ID"/>
        </w:rPr>
        <w:t xml:space="preserve"> </w:t>
      </w:r>
    </w:p>
  </w:footnote>
  <w:footnote w:id="124">
    <w:p w:rsidR="00061648" w:rsidRPr="00F84688" w:rsidRDefault="00061648" w:rsidP="00F01808">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K. Bertens</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hlm. 44-45</w:t>
      </w:r>
    </w:p>
  </w:footnote>
  <w:footnote w:id="125">
    <w:p w:rsidR="00061648" w:rsidRPr="00F84688" w:rsidRDefault="00061648" w:rsidP="00F01808">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Ibn Rusyd,</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xml:space="preserve"> hlm. 127</w:t>
      </w:r>
    </w:p>
  </w:footnote>
  <w:footnote w:id="126">
    <w:p w:rsidR="00061648" w:rsidRPr="00F84688" w:rsidRDefault="00061648" w:rsidP="00F01808">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Shah, A.B</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hlm. 34-35</w:t>
      </w:r>
    </w:p>
  </w:footnote>
  <w:footnote w:id="127">
    <w:p w:rsidR="00061648" w:rsidRPr="00F84688" w:rsidRDefault="00061648" w:rsidP="00F01808">
      <w:pPr>
        <w:pStyle w:val="FootnoteText"/>
        <w:jc w:val="both"/>
        <w:rPr>
          <w:rFonts w:ascii="Times New Roman" w:hAnsi="Times New Roman" w:cs="Times New Roman"/>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w:t>
      </w:r>
      <w:r w:rsidRPr="00F84688">
        <w:rPr>
          <w:rFonts w:ascii="Times New Roman" w:hAnsi="Times New Roman" w:cs="Times New Roman"/>
          <w:lang w:val="id-ID"/>
        </w:rPr>
        <w:t xml:space="preserve">Observasi sebagai cara indera untuk melihat realitas nyata juga telah banyak dikemukakan oleh filsuf Islam, seperti al-Kindi menggunakan metode observasi di laboratorium kimia dan fisikanya, Nashir al-Din al-Thusi mengadakan pengamatan astronomi di observatorium miliknya yang amat terkenal di Maraghah, Ibn Haitsam menggunakan metode observasi dalam eksperimennya di bidang optik mengenai cahaya dan teori pengelihatan atau vision, al-Manazir melakukan eksperimennya terhadap cahaya dan pengaruhnya terhadap mata dengan kesimpulan manusia dapat melihat sebuah objek karena ia memantulkan cahaya pada kornea mata. Lihat, Mulyadi Kartanegara, </w:t>
      </w:r>
      <w:r w:rsidRPr="00F84688">
        <w:rPr>
          <w:rFonts w:ascii="Times New Roman" w:hAnsi="Times New Roman" w:cs="Times New Roman"/>
          <w:i/>
          <w:lang w:val="id-ID"/>
        </w:rPr>
        <w:t>Loc. Cit</w:t>
      </w:r>
      <w:r w:rsidRPr="00F84688">
        <w:rPr>
          <w:rFonts w:ascii="Times New Roman" w:hAnsi="Times New Roman" w:cs="Times New Roman"/>
          <w:lang w:val="id-ID"/>
        </w:rPr>
        <w:t xml:space="preserve">, hlm. 62  </w:t>
      </w:r>
    </w:p>
  </w:footnote>
  <w:footnote w:id="128">
    <w:p w:rsidR="00061648" w:rsidRPr="00E20297" w:rsidRDefault="00061648" w:rsidP="00F01808">
      <w:pPr>
        <w:pStyle w:val="FootnoteText"/>
        <w:rPr>
          <w:rFonts w:ascii="Calibri" w:hAnsi="Calibri"/>
          <w:lang w:val="id-ID"/>
        </w:rPr>
      </w:pPr>
      <w:r w:rsidRPr="00F84688">
        <w:rPr>
          <w:rStyle w:val="FootnoteReference"/>
          <w:rFonts w:ascii="Times New Roman" w:hAnsi="Times New Roman" w:cs="Times New Roman"/>
        </w:rPr>
        <w:footnoteRef/>
      </w:r>
      <w:r w:rsidRPr="00F84688">
        <w:rPr>
          <w:rFonts w:ascii="Times New Roman" w:hAnsi="Times New Roman" w:cs="Times New Roman"/>
        </w:rPr>
        <w:t xml:space="preserve"> Harold H. Titus,</w:t>
      </w:r>
      <w:r w:rsidRPr="00F84688">
        <w:rPr>
          <w:rFonts w:ascii="Times New Roman" w:hAnsi="Times New Roman" w:cs="Times New Roman"/>
          <w:lang w:val="id-ID"/>
        </w:rPr>
        <w:t xml:space="preserve"> </w:t>
      </w:r>
      <w:r w:rsidRPr="00F84688">
        <w:rPr>
          <w:rFonts w:ascii="Times New Roman" w:hAnsi="Times New Roman" w:cs="Times New Roman"/>
          <w:i/>
          <w:lang w:val="id-ID"/>
        </w:rPr>
        <w:t>Loc. Cit</w:t>
      </w:r>
      <w:r w:rsidRPr="00F84688">
        <w:rPr>
          <w:rFonts w:ascii="Times New Roman" w:hAnsi="Times New Roman" w:cs="Times New Roman"/>
          <w:lang w:val="id-ID"/>
        </w:rPr>
        <w:t>, hlm. 363</w:t>
      </w:r>
    </w:p>
  </w:footnote>
  <w:footnote w:id="129">
    <w:p w:rsidR="00061648" w:rsidRPr="00033FCA" w:rsidRDefault="00061648" w:rsidP="00F01808">
      <w:pPr>
        <w:pStyle w:val="FootnoteText"/>
        <w:rPr>
          <w:rFonts w:ascii="Times New Roman" w:hAnsi="Times New Roman" w:cs="Times New Roman"/>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Thomas Hobbes</w:t>
      </w:r>
      <w:r w:rsidRPr="00033FCA">
        <w:rPr>
          <w:rFonts w:ascii="Times New Roman" w:hAnsi="Times New Roman" w:cs="Times New Roman"/>
          <w:lang w:val="id-ID"/>
        </w:rPr>
        <w:t xml:space="preserve"> dalam Jujun Suriasumantri</w:t>
      </w:r>
      <w:r w:rsidRPr="00033FCA">
        <w:rPr>
          <w:rFonts w:ascii="Times New Roman" w:hAnsi="Times New Roman" w:cs="Times New Roman"/>
          <w:i/>
          <w:lang w:val="id-ID"/>
        </w:rPr>
        <w:t>, Loc. Cit</w:t>
      </w:r>
      <w:r w:rsidRPr="00033FCA">
        <w:rPr>
          <w:rFonts w:ascii="Times New Roman" w:hAnsi="Times New Roman" w:cs="Times New Roman"/>
          <w:lang w:val="id-ID"/>
        </w:rPr>
        <w:t>, hlm. 51-52</w:t>
      </w:r>
    </w:p>
  </w:footnote>
  <w:footnote w:id="130">
    <w:p w:rsidR="00061648" w:rsidRPr="00033FCA" w:rsidRDefault="00061648" w:rsidP="00F01808">
      <w:pPr>
        <w:pStyle w:val="FootnoteText"/>
        <w:rPr>
          <w:rFonts w:ascii="Times New Roman" w:hAnsi="Times New Roman" w:cs="Times New Roman"/>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Dennis Lloyd,</w:t>
      </w:r>
      <w:r w:rsidRPr="00033FCA">
        <w:rPr>
          <w:rFonts w:ascii="Times New Roman" w:hAnsi="Times New Roman" w:cs="Times New Roman"/>
          <w:lang w:val="id-ID"/>
        </w:rPr>
        <w:t xml:space="preserve"> </w:t>
      </w:r>
      <w:r w:rsidRPr="00033FCA">
        <w:rPr>
          <w:rFonts w:ascii="Times New Roman" w:hAnsi="Times New Roman" w:cs="Times New Roman"/>
          <w:i/>
          <w:lang w:val="id-ID"/>
        </w:rPr>
        <w:t>Loc. Cit</w:t>
      </w:r>
      <w:r w:rsidRPr="00033FCA">
        <w:rPr>
          <w:rFonts w:ascii="Times New Roman" w:hAnsi="Times New Roman" w:cs="Times New Roman"/>
          <w:lang w:val="id-ID"/>
        </w:rPr>
        <w:t xml:space="preserve">, hlm. </w:t>
      </w:r>
      <w:r w:rsidRPr="00033FCA">
        <w:rPr>
          <w:rFonts w:ascii="Times New Roman" w:hAnsi="Times New Roman" w:cs="Times New Roman"/>
        </w:rPr>
        <w:t>82</w:t>
      </w:r>
    </w:p>
  </w:footnote>
  <w:footnote w:id="131">
    <w:p w:rsidR="00061648" w:rsidRPr="00E20297" w:rsidRDefault="00061648" w:rsidP="00F01808">
      <w:pPr>
        <w:pStyle w:val="FootnoteText"/>
        <w:jc w:val="both"/>
        <w:rPr>
          <w:rFonts w:ascii="Calibri" w:hAnsi="Calibri"/>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Brian Z Tamanaha,</w:t>
      </w:r>
      <w:r w:rsidRPr="00033FCA">
        <w:rPr>
          <w:rFonts w:ascii="Times New Roman" w:hAnsi="Times New Roman" w:cs="Times New Roman"/>
          <w:lang w:val="id-ID"/>
        </w:rPr>
        <w:t xml:space="preserve"> </w:t>
      </w:r>
      <w:r w:rsidRPr="00033FCA">
        <w:rPr>
          <w:rFonts w:ascii="Times New Roman" w:hAnsi="Times New Roman" w:cs="Times New Roman"/>
          <w:i/>
        </w:rPr>
        <w:t>Understanding Legal Realism</w:t>
      </w:r>
      <w:r w:rsidRPr="00033FCA">
        <w:rPr>
          <w:rFonts w:ascii="Times New Roman" w:hAnsi="Times New Roman" w:cs="Times New Roman"/>
          <w:i/>
          <w:lang w:val="id-ID"/>
        </w:rPr>
        <w:t>, Loc. Cit</w:t>
      </w:r>
      <w:r w:rsidRPr="00033FCA">
        <w:rPr>
          <w:rFonts w:ascii="Times New Roman" w:hAnsi="Times New Roman" w:cs="Times New Roman"/>
          <w:lang w:val="id-ID"/>
        </w:rPr>
        <w:t>, hlm. 54</w:t>
      </w:r>
    </w:p>
  </w:footnote>
  <w:footnote w:id="132">
    <w:p w:rsidR="00061648" w:rsidRPr="00033FCA" w:rsidRDefault="00061648" w:rsidP="00F01808">
      <w:pPr>
        <w:pStyle w:val="FootnoteText"/>
        <w:jc w:val="both"/>
        <w:rPr>
          <w:rFonts w:ascii="Times New Roman" w:hAnsi="Times New Roman" w:cs="Times New Roman"/>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Menachem Mautner</w:t>
      </w:r>
      <w:r w:rsidRPr="00033FCA">
        <w:rPr>
          <w:rFonts w:ascii="Times New Roman" w:hAnsi="Times New Roman" w:cs="Times New Roman"/>
          <w:lang w:val="id-ID"/>
        </w:rPr>
        <w:t>, “Three Approaches To Law And Culture”, Cornell Law Review, Vol. 96, hlm. 867, 2011</w:t>
      </w:r>
    </w:p>
  </w:footnote>
  <w:footnote w:id="133">
    <w:p w:rsidR="00061648" w:rsidRPr="00033FCA" w:rsidRDefault="00061648" w:rsidP="00F01808">
      <w:pPr>
        <w:pStyle w:val="FootnoteText"/>
        <w:jc w:val="both"/>
        <w:rPr>
          <w:rFonts w:ascii="Times New Roman" w:hAnsi="Times New Roman" w:cs="Times New Roman"/>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Brian Z. Tamanaha,</w:t>
      </w:r>
      <w:r w:rsidRPr="00033FCA">
        <w:rPr>
          <w:rFonts w:ascii="Times New Roman" w:hAnsi="Times New Roman" w:cs="Times New Roman"/>
          <w:lang w:val="id-ID"/>
        </w:rPr>
        <w:t xml:space="preserve"> </w:t>
      </w:r>
      <w:r w:rsidRPr="00033FCA">
        <w:rPr>
          <w:rFonts w:ascii="Times New Roman" w:hAnsi="Times New Roman" w:cs="Times New Roman"/>
          <w:i/>
        </w:rPr>
        <w:t>Beyond The Formalist</w:t>
      </w:r>
      <w:r w:rsidRPr="00033FCA">
        <w:rPr>
          <w:rFonts w:ascii="Times New Roman" w:hAnsi="Times New Roman" w:cs="Times New Roman"/>
          <w:i/>
          <w:lang w:val="id-ID"/>
        </w:rPr>
        <w:t>-</w:t>
      </w:r>
      <w:r w:rsidRPr="00033FCA">
        <w:rPr>
          <w:rFonts w:ascii="Times New Roman" w:hAnsi="Times New Roman" w:cs="Times New Roman"/>
          <w:i/>
        </w:rPr>
        <w:t>Realist Divide,</w:t>
      </w:r>
      <w:r w:rsidRPr="00033FCA">
        <w:rPr>
          <w:rFonts w:ascii="Times New Roman" w:hAnsi="Times New Roman" w:cs="Times New Roman"/>
          <w:i/>
          <w:lang w:val="id-ID"/>
        </w:rPr>
        <w:t xml:space="preserve"> Loc. Cit</w:t>
      </w:r>
      <w:r w:rsidRPr="00033FCA">
        <w:rPr>
          <w:rFonts w:ascii="Times New Roman" w:hAnsi="Times New Roman" w:cs="Times New Roman"/>
          <w:lang w:val="id-ID"/>
        </w:rPr>
        <w:t>, hlm. 1</w:t>
      </w:r>
    </w:p>
  </w:footnote>
  <w:footnote w:id="134">
    <w:p w:rsidR="00061648" w:rsidRPr="00033FCA" w:rsidRDefault="00061648" w:rsidP="00F01808">
      <w:pPr>
        <w:pStyle w:val="FootnoteText"/>
        <w:jc w:val="both"/>
        <w:rPr>
          <w:rFonts w:ascii="Times New Roman" w:hAnsi="Times New Roman" w:cs="Times New Roman"/>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w:t>
      </w:r>
      <w:r w:rsidRPr="00033FCA">
        <w:rPr>
          <w:rFonts w:ascii="Times New Roman" w:hAnsi="Times New Roman" w:cs="Times New Roman"/>
          <w:lang w:val="id-ID"/>
        </w:rPr>
        <w:t xml:space="preserve">C.J.M. Schuyt, </w:t>
      </w:r>
      <w:r w:rsidRPr="00033FCA">
        <w:rPr>
          <w:rFonts w:ascii="Times New Roman" w:hAnsi="Times New Roman" w:cs="Times New Roman"/>
          <w:i/>
          <w:lang w:val="id-ID"/>
        </w:rPr>
        <w:t>Loc. Cit</w:t>
      </w:r>
      <w:r w:rsidRPr="00033FCA">
        <w:rPr>
          <w:rFonts w:ascii="Times New Roman" w:hAnsi="Times New Roman" w:cs="Times New Roman"/>
          <w:lang w:val="id-ID"/>
        </w:rPr>
        <w:t>, hlm. 57-58</w:t>
      </w:r>
    </w:p>
  </w:footnote>
  <w:footnote w:id="135">
    <w:p w:rsidR="00061648" w:rsidRPr="00033FCA" w:rsidRDefault="00061648" w:rsidP="00F01808">
      <w:pPr>
        <w:pStyle w:val="FootnoteText"/>
        <w:rPr>
          <w:rFonts w:ascii="Times New Roman" w:hAnsi="Times New Roman" w:cs="Times New Roman"/>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w:t>
      </w:r>
      <w:r w:rsidRPr="00033FCA">
        <w:rPr>
          <w:rFonts w:ascii="Times New Roman" w:hAnsi="Times New Roman" w:cs="Times New Roman"/>
          <w:lang w:val="id-ID"/>
        </w:rPr>
        <w:t xml:space="preserve">Karl </w:t>
      </w:r>
      <w:r w:rsidRPr="00033FCA">
        <w:rPr>
          <w:rFonts w:ascii="Times New Roman" w:hAnsi="Times New Roman" w:cs="Times New Roman"/>
        </w:rPr>
        <w:t>Marx,</w:t>
      </w:r>
      <w:r w:rsidRPr="00033FCA">
        <w:rPr>
          <w:rFonts w:ascii="Times New Roman" w:hAnsi="Times New Roman" w:cs="Times New Roman"/>
          <w:lang w:val="id-ID"/>
        </w:rPr>
        <w:t xml:space="preserve"> </w:t>
      </w:r>
      <w:r w:rsidRPr="00033FCA">
        <w:rPr>
          <w:rFonts w:ascii="Times New Roman" w:hAnsi="Times New Roman" w:cs="Times New Roman"/>
          <w:i/>
          <w:lang w:val="id-ID"/>
        </w:rPr>
        <w:t>Loc. Cit</w:t>
      </w:r>
      <w:r w:rsidRPr="00033FCA">
        <w:rPr>
          <w:rFonts w:ascii="Times New Roman" w:hAnsi="Times New Roman" w:cs="Times New Roman"/>
          <w:lang w:val="id-ID"/>
        </w:rPr>
        <w:t>, hlm. 184-185</w:t>
      </w:r>
      <w:r w:rsidRPr="00033FCA">
        <w:rPr>
          <w:rFonts w:ascii="Times New Roman" w:hAnsi="Times New Roman" w:cs="Times New Roman"/>
        </w:rPr>
        <w:t>.</w:t>
      </w:r>
    </w:p>
  </w:footnote>
  <w:footnote w:id="136">
    <w:p w:rsidR="00061648" w:rsidRPr="00524045" w:rsidRDefault="00061648" w:rsidP="00F01808">
      <w:pPr>
        <w:pStyle w:val="FootnoteText"/>
        <w:rPr>
          <w:lang w:val="id-ID"/>
        </w:rPr>
      </w:pPr>
      <w:r w:rsidRPr="00033FCA">
        <w:rPr>
          <w:rStyle w:val="FootnoteReference"/>
          <w:rFonts w:ascii="Times New Roman" w:hAnsi="Times New Roman" w:cs="Times New Roman"/>
        </w:rPr>
        <w:footnoteRef/>
      </w:r>
      <w:r w:rsidRPr="00033FCA">
        <w:rPr>
          <w:rFonts w:ascii="Times New Roman" w:hAnsi="Times New Roman" w:cs="Times New Roman"/>
        </w:rPr>
        <w:t xml:space="preserve"> Alan Hunt,</w:t>
      </w:r>
      <w:r w:rsidRPr="00033FCA">
        <w:rPr>
          <w:rFonts w:ascii="Times New Roman" w:hAnsi="Times New Roman" w:cs="Times New Roman"/>
          <w:lang w:val="id-ID"/>
        </w:rPr>
        <w:t xml:space="preserve"> </w:t>
      </w:r>
      <w:r w:rsidRPr="00033FCA">
        <w:rPr>
          <w:rFonts w:ascii="Times New Roman" w:hAnsi="Times New Roman" w:cs="Times New Roman"/>
          <w:i/>
          <w:lang w:val="id-ID"/>
        </w:rPr>
        <w:t>Loc. Cit</w:t>
      </w:r>
      <w:r w:rsidRPr="00033FCA">
        <w:rPr>
          <w:rFonts w:ascii="Times New Roman" w:hAnsi="Times New Roman" w:cs="Times New Roman"/>
          <w:lang w:val="id-ID"/>
        </w:rPr>
        <w:t xml:space="preserve">, hlm. </w:t>
      </w:r>
      <w:r w:rsidRPr="00033FCA">
        <w:rPr>
          <w:rFonts w:ascii="Times New Roman" w:hAnsi="Times New Roman" w:cs="Times New Roman"/>
        </w:rPr>
        <w:t>61</w:t>
      </w:r>
    </w:p>
  </w:footnote>
  <w:footnote w:id="137">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Max Weber, </w:t>
      </w:r>
      <w:r w:rsidRPr="000C1C58">
        <w:rPr>
          <w:rFonts w:ascii="Times New Roman" w:hAnsi="Times New Roman" w:cs="Times New Roman"/>
          <w:i/>
          <w:lang w:val="id-ID"/>
        </w:rPr>
        <w:t>Loc. Cit</w:t>
      </w:r>
      <w:r w:rsidRPr="000C1C58">
        <w:rPr>
          <w:rFonts w:ascii="Times New Roman" w:hAnsi="Times New Roman" w:cs="Times New Roman"/>
          <w:lang w:val="id-ID"/>
        </w:rPr>
        <w:t>, hlm. 12-13</w:t>
      </w:r>
      <w:r w:rsidRPr="000C1C58">
        <w:rPr>
          <w:rFonts w:ascii="Times New Roman" w:hAnsi="Times New Roman" w:cs="Times New Roman"/>
        </w:rPr>
        <w:t xml:space="preserve">  </w:t>
      </w:r>
    </w:p>
  </w:footnote>
  <w:footnote w:id="138">
    <w:p w:rsidR="00061648" w:rsidRPr="00BE6D50" w:rsidRDefault="00061648" w:rsidP="00F01808">
      <w:pPr>
        <w:pStyle w:val="FootnoteText"/>
        <w:rPr>
          <w:rFonts w:ascii="Calibri" w:hAnsi="Calibri"/>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Brian Z. Tamanaha,</w:t>
      </w:r>
      <w:r w:rsidRPr="000C1C58">
        <w:rPr>
          <w:rFonts w:ascii="Times New Roman" w:hAnsi="Times New Roman" w:cs="Times New Roman"/>
          <w:lang w:val="id-ID"/>
        </w:rPr>
        <w:t xml:space="preserve"> </w:t>
      </w:r>
      <w:r w:rsidRPr="000C1C58">
        <w:rPr>
          <w:rFonts w:ascii="Times New Roman" w:hAnsi="Times New Roman" w:cs="Times New Roman"/>
          <w:i/>
        </w:rPr>
        <w:t xml:space="preserve">Understanding Legal Realism, </w:t>
      </w:r>
      <w:r w:rsidRPr="000C1C58">
        <w:rPr>
          <w:rFonts w:ascii="Times New Roman" w:hAnsi="Times New Roman" w:cs="Times New Roman"/>
          <w:i/>
          <w:lang w:val="id-ID"/>
        </w:rPr>
        <w:t>Loc. Cit</w:t>
      </w:r>
      <w:r w:rsidRPr="000C1C58">
        <w:rPr>
          <w:rFonts w:ascii="Times New Roman" w:hAnsi="Times New Roman" w:cs="Times New Roman"/>
          <w:lang w:val="id-ID"/>
        </w:rPr>
        <w:t>, hlm. 1</w:t>
      </w:r>
    </w:p>
  </w:footnote>
  <w:footnote w:id="139">
    <w:p w:rsidR="00061648" w:rsidRPr="000C1C58" w:rsidRDefault="00061648" w:rsidP="00F01808">
      <w:pPr>
        <w:pStyle w:val="FootnoteText"/>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Dennis Lloyd, </w:t>
      </w:r>
      <w:r w:rsidRPr="000C1C58">
        <w:rPr>
          <w:rFonts w:ascii="Times New Roman" w:hAnsi="Times New Roman" w:cs="Times New Roman"/>
          <w:i/>
          <w:lang w:val="id-ID"/>
        </w:rPr>
        <w:t>Loc. Cit</w:t>
      </w:r>
      <w:r w:rsidRPr="000C1C58">
        <w:rPr>
          <w:rFonts w:ascii="Times New Roman" w:hAnsi="Times New Roman" w:cs="Times New Roman"/>
          <w:lang w:val="id-ID"/>
        </w:rPr>
        <w:t xml:space="preserve">, hlm. </w:t>
      </w:r>
      <w:r w:rsidRPr="000C1C58">
        <w:rPr>
          <w:rFonts w:ascii="Times New Roman" w:hAnsi="Times New Roman" w:cs="Times New Roman"/>
        </w:rPr>
        <w:t>213-217.</w:t>
      </w:r>
    </w:p>
  </w:footnote>
  <w:footnote w:id="140">
    <w:p w:rsidR="00061648" w:rsidRPr="00123E63" w:rsidRDefault="00061648" w:rsidP="00F01808">
      <w:pPr>
        <w:pStyle w:val="FootnoteText"/>
        <w:jc w:val="both"/>
        <w:rPr>
          <w:rFonts w:ascii="Calibri" w:hAnsi="Calibri"/>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Soetandyo Wignjosoebroto</w:t>
      </w:r>
      <w:r w:rsidRPr="000C1C58">
        <w:rPr>
          <w:rFonts w:ascii="Times New Roman" w:hAnsi="Times New Roman" w:cs="Times New Roman"/>
          <w:lang w:val="id-ID"/>
        </w:rPr>
        <w:t xml:space="preserve">, </w:t>
      </w:r>
      <w:r w:rsidRPr="000C1C58">
        <w:rPr>
          <w:rFonts w:ascii="Times New Roman" w:hAnsi="Times New Roman" w:cs="Times New Roman"/>
          <w:i/>
          <w:lang w:val="id-ID"/>
        </w:rPr>
        <w:t>Loc. Cit</w:t>
      </w:r>
      <w:r w:rsidRPr="000C1C58">
        <w:rPr>
          <w:rFonts w:ascii="Times New Roman" w:hAnsi="Times New Roman" w:cs="Times New Roman"/>
          <w:lang w:val="id-ID"/>
        </w:rPr>
        <w:t>, hlm. 21-23</w:t>
      </w:r>
    </w:p>
  </w:footnote>
  <w:footnote w:id="141">
    <w:p w:rsidR="00061648" w:rsidRPr="000C1C58" w:rsidRDefault="00061648" w:rsidP="00F01808">
      <w:pPr>
        <w:pStyle w:val="FootnoteText"/>
        <w:rPr>
          <w:rFonts w:ascii="Times New Roman" w:hAnsi="Times New Roman" w:cs="Times New Roman"/>
          <w:i/>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w:t>
      </w:r>
      <w:r w:rsidRPr="000C1C58">
        <w:rPr>
          <w:rFonts w:ascii="Times New Roman" w:hAnsi="Times New Roman" w:cs="Times New Roman"/>
          <w:lang w:val="id-ID"/>
        </w:rPr>
        <w:t xml:space="preserve">Alvin S. Johnson, </w:t>
      </w:r>
      <w:r w:rsidRPr="000C1C58">
        <w:rPr>
          <w:rFonts w:ascii="Times New Roman" w:hAnsi="Times New Roman" w:cs="Times New Roman"/>
          <w:i/>
          <w:lang w:val="id-ID"/>
        </w:rPr>
        <w:t xml:space="preserve">Sociology of Law, Loc. Cit, </w:t>
      </w:r>
      <w:r w:rsidRPr="000C1C58">
        <w:rPr>
          <w:rFonts w:ascii="Times New Roman" w:hAnsi="Times New Roman" w:cs="Times New Roman"/>
          <w:lang w:val="id-ID"/>
        </w:rPr>
        <w:t>hlm. 9-10</w:t>
      </w:r>
      <w:r w:rsidRPr="000C1C58">
        <w:rPr>
          <w:rFonts w:ascii="Times New Roman" w:hAnsi="Times New Roman" w:cs="Times New Roman"/>
          <w:i/>
          <w:lang w:val="id-ID"/>
        </w:rPr>
        <w:t xml:space="preserve">  </w:t>
      </w:r>
    </w:p>
  </w:footnote>
  <w:footnote w:id="142">
    <w:p w:rsidR="00061648" w:rsidRPr="00CA45C5" w:rsidRDefault="00061648" w:rsidP="00F01808">
      <w:pPr>
        <w:pStyle w:val="FootnoteText"/>
        <w:rPr>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Roscoe Pound,</w:t>
      </w:r>
      <w:r w:rsidRPr="000C1C58">
        <w:rPr>
          <w:rFonts w:ascii="Times New Roman" w:hAnsi="Times New Roman" w:cs="Times New Roman"/>
          <w:lang w:val="id-ID"/>
        </w:rPr>
        <w:t xml:space="preserve"> </w:t>
      </w:r>
      <w:r w:rsidRPr="000C1C58">
        <w:rPr>
          <w:rFonts w:ascii="Times New Roman" w:hAnsi="Times New Roman" w:cs="Times New Roman"/>
          <w:i/>
        </w:rPr>
        <w:t xml:space="preserve">Mechanical Jurisprudence, </w:t>
      </w:r>
      <w:r w:rsidRPr="000C1C58">
        <w:rPr>
          <w:rFonts w:ascii="Times New Roman" w:hAnsi="Times New Roman" w:cs="Times New Roman"/>
          <w:i/>
          <w:lang w:val="id-ID"/>
        </w:rPr>
        <w:t xml:space="preserve">Loc. Cit, </w:t>
      </w:r>
      <w:r w:rsidRPr="000C1C58">
        <w:rPr>
          <w:rFonts w:ascii="Times New Roman" w:hAnsi="Times New Roman" w:cs="Times New Roman"/>
          <w:lang w:val="id-ID"/>
        </w:rPr>
        <w:t>hlm.  605-623.</w:t>
      </w:r>
    </w:p>
  </w:footnote>
  <w:footnote w:id="143">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Marta M. Chlistunoff</w:t>
      </w:r>
      <w:r w:rsidRPr="000C1C58">
        <w:rPr>
          <w:rFonts w:ascii="Times New Roman" w:hAnsi="Times New Roman" w:cs="Times New Roman"/>
          <w:lang w:val="id-ID"/>
        </w:rPr>
        <w:t>, “Expert Testimony and the Quest for Reliability: The Case for a Methodology Questionnaire”, Texas Law Review, Vol. 94, hlm. 1073 &amp; 1078, 2016</w:t>
      </w:r>
    </w:p>
  </w:footnote>
  <w:footnote w:id="144">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Michael H. Hart</w:t>
      </w:r>
      <w:r w:rsidRPr="000C1C58">
        <w:rPr>
          <w:rFonts w:ascii="Times New Roman" w:hAnsi="Times New Roman" w:cs="Times New Roman"/>
          <w:lang w:val="id-ID"/>
        </w:rPr>
        <w:t xml:space="preserve">, </w:t>
      </w:r>
      <w:r w:rsidRPr="000C1C58">
        <w:rPr>
          <w:rFonts w:ascii="Times New Roman" w:hAnsi="Times New Roman" w:cs="Times New Roman"/>
          <w:i/>
          <w:lang w:val="id-ID"/>
        </w:rPr>
        <w:t>Loc. Cit</w:t>
      </w:r>
      <w:r w:rsidRPr="000C1C58">
        <w:rPr>
          <w:rFonts w:ascii="Times New Roman" w:hAnsi="Times New Roman" w:cs="Times New Roman"/>
          <w:lang w:val="id-ID"/>
        </w:rPr>
        <w:t xml:space="preserve">, hlm. 393 </w:t>
      </w:r>
    </w:p>
  </w:footnote>
  <w:footnote w:id="145">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Shah, A.B</w:t>
      </w:r>
      <w:r w:rsidRPr="000C1C58">
        <w:rPr>
          <w:rFonts w:ascii="Times New Roman" w:hAnsi="Times New Roman" w:cs="Times New Roman"/>
          <w:i/>
          <w:lang w:val="id-ID"/>
        </w:rPr>
        <w:t>, Loc. Cit</w:t>
      </w:r>
      <w:r w:rsidRPr="000C1C58">
        <w:rPr>
          <w:rFonts w:ascii="Times New Roman" w:hAnsi="Times New Roman" w:cs="Times New Roman"/>
          <w:lang w:val="id-ID"/>
        </w:rPr>
        <w:t>, hlm. 34-35</w:t>
      </w:r>
    </w:p>
  </w:footnote>
  <w:footnote w:id="146">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Harun Hadiwijono,</w:t>
      </w:r>
      <w:r w:rsidRPr="000C1C58">
        <w:rPr>
          <w:rFonts w:ascii="Times New Roman" w:hAnsi="Times New Roman" w:cs="Times New Roman"/>
          <w:lang w:val="id-ID"/>
        </w:rPr>
        <w:t xml:space="preserve"> </w:t>
      </w:r>
      <w:r w:rsidRPr="000C1C58">
        <w:rPr>
          <w:rFonts w:ascii="Times New Roman" w:hAnsi="Times New Roman" w:cs="Times New Roman"/>
          <w:i/>
          <w:lang w:val="id-ID"/>
        </w:rPr>
        <w:t>Loc. Cit</w:t>
      </w:r>
      <w:r w:rsidRPr="000C1C58">
        <w:rPr>
          <w:rFonts w:ascii="Times New Roman" w:hAnsi="Times New Roman" w:cs="Times New Roman"/>
          <w:lang w:val="id-ID"/>
        </w:rPr>
        <w:t>, hlm. 15</w:t>
      </w:r>
    </w:p>
  </w:footnote>
  <w:footnote w:id="147">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Van Peurson, </w:t>
      </w:r>
      <w:r w:rsidRPr="000C1C58">
        <w:rPr>
          <w:rFonts w:ascii="Times New Roman" w:hAnsi="Times New Roman" w:cs="Times New Roman"/>
          <w:i/>
          <w:lang w:val="id-ID"/>
        </w:rPr>
        <w:t>Loc. Cit</w:t>
      </w:r>
      <w:r w:rsidRPr="000C1C58">
        <w:rPr>
          <w:rFonts w:ascii="Times New Roman" w:hAnsi="Times New Roman" w:cs="Times New Roman"/>
          <w:lang w:val="id-ID"/>
        </w:rPr>
        <w:t xml:space="preserve">, </w:t>
      </w:r>
      <w:r w:rsidRPr="000C1C58">
        <w:rPr>
          <w:rFonts w:ascii="Times New Roman" w:hAnsi="Times New Roman" w:cs="Times New Roman"/>
        </w:rPr>
        <w:t>hlm. 82</w:t>
      </w:r>
    </w:p>
  </w:footnote>
  <w:footnote w:id="148">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C. Verhaak dan R. Haryono Imam</w:t>
      </w:r>
      <w:r w:rsidRPr="000C1C58">
        <w:rPr>
          <w:rFonts w:ascii="Times New Roman" w:hAnsi="Times New Roman" w:cs="Times New Roman"/>
          <w:lang w:val="id-ID"/>
        </w:rPr>
        <w:t xml:space="preserve">, </w:t>
      </w:r>
      <w:r w:rsidRPr="000C1C58">
        <w:rPr>
          <w:rFonts w:ascii="Times New Roman" w:hAnsi="Times New Roman" w:cs="Times New Roman"/>
          <w:i/>
          <w:lang w:val="id-ID"/>
        </w:rPr>
        <w:t>Loc. Cit</w:t>
      </w:r>
      <w:r w:rsidRPr="000C1C58">
        <w:rPr>
          <w:rFonts w:ascii="Times New Roman" w:hAnsi="Times New Roman" w:cs="Times New Roman"/>
          <w:lang w:val="id-ID"/>
        </w:rPr>
        <w:t>, hlm. 147-148</w:t>
      </w:r>
    </w:p>
  </w:footnote>
  <w:footnote w:id="149">
    <w:p w:rsidR="00061648" w:rsidRPr="000C1C58" w:rsidRDefault="00061648" w:rsidP="00F01808">
      <w:pPr>
        <w:pStyle w:val="FootnoteText"/>
        <w:jc w:val="both"/>
        <w:rPr>
          <w:rFonts w:ascii="Times New Roman" w:hAnsi="Times New Roman" w:cs="Times New Roman"/>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Van Veursen, </w:t>
      </w:r>
      <w:r w:rsidRPr="000C1C58">
        <w:rPr>
          <w:rFonts w:ascii="Times New Roman" w:hAnsi="Times New Roman" w:cs="Times New Roman"/>
          <w:i/>
          <w:lang w:val="id-ID"/>
        </w:rPr>
        <w:t>Loc. Cit</w:t>
      </w:r>
      <w:r w:rsidRPr="000C1C58">
        <w:rPr>
          <w:rFonts w:ascii="Times New Roman" w:hAnsi="Times New Roman" w:cs="Times New Roman"/>
          <w:lang w:val="id-ID"/>
        </w:rPr>
        <w:t xml:space="preserve">, hlm. 82 </w:t>
      </w:r>
    </w:p>
  </w:footnote>
  <w:footnote w:id="150">
    <w:p w:rsidR="00061648" w:rsidRPr="0022171D" w:rsidRDefault="00061648" w:rsidP="00F01808">
      <w:pPr>
        <w:pStyle w:val="FootnoteText"/>
        <w:jc w:val="both"/>
        <w:rPr>
          <w:lang w:val="id-ID"/>
        </w:rPr>
      </w:pPr>
      <w:r w:rsidRPr="000C1C58">
        <w:rPr>
          <w:rStyle w:val="FootnoteReference"/>
          <w:rFonts w:ascii="Times New Roman" w:hAnsi="Times New Roman" w:cs="Times New Roman"/>
        </w:rPr>
        <w:footnoteRef/>
      </w:r>
      <w:r w:rsidRPr="000C1C58">
        <w:rPr>
          <w:rFonts w:ascii="Times New Roman" w:hAnsi="Times New Roman" w:cs="Times New Roman"/>
        </w:rPr>
        <w:t xml:space="preserve"> C. Verhaak dan R. Haryono Imam</w:t>
      </w:r>
      <w:r w:rsidRPr="000C1C58">
        <w:rPr>
          <w:rFonts w:ascii="Times New Roman" w:hAnsi="Times New Roman" w:cs="Times New Roman"/>
          <w:lang w:val="id-ID"/>
        </w:rPr>
        <w:t xml:space="preserve">, </w:t>
      </w:r>
      <w:r w:rsidRPr="000C1C58">
        <w:rPr>
          <w:rFonts w:ascii="Times New Roman" w:hAnsi="Times New Roman" w:cs="Times New Roman"/>
          <w:i/>
          <w:lang w:val="id-ID"/>
        </w:rPr>
        <w:t>Loc. Cit</w:t>
      </w:r>
      <w:r w:rsidRPr="000C1C58">
        <w:rPr>
          <w:rFonts w:ascii="Times New Roman" w:hAnsi="Times New Roman" w:cs="Times New Roman"/>
          <w:lang w:val="id-ID"/>
        </w:rPr>
        <w:t>, hlm. 149</w:t>
      </w:r>
      <w:r>
        <w:rPr>
          <w:lang w:val="id-ID"/>
        </w:rPr>
        <w:t xml:space="preserve"> </w:t>
      </w:r>
    </w:p>
  </w:footnote>
  <w:footnote w:id="151">
    <w:p w:rsidR="00061648" w:rsidRPr="00E2646F" w:rsidRDefault="00061648" w:rsidP="00F01808">
      <w:pPr>
        <w:pStyle w:val="FootnoteText"/>
        <w:rPr>
          <w:rFonts w:ascii="Times New Roman" w:hAnsi="Times New Roman" w:cs="Times New Roman"/>
          <w:lang w:val="id-ID"/>
        </w:rPr>
      </w:pPr>
      <w:r w:rsidRPr="00E2646F">
        <w:rPr>
          <w:rStyle w:val="FootnoteReference"/>
          <w:rFonts w:ascii="Times New Roman" w:hAnsi="Times New Roman" w:cs="Times New Roman"/>
        </w:rPr>
        <w:footnoteRef/>
      </w:r>
      <w:r w:rsidRPr="00E2646F">
        <w:rPr>
          <w:rFonts w:ascii="Times New Roman" w:hAnsi="Times New Roman" w:cs="Times New Roman"/>
        </w:rPr>
        <w:t xml:space="preserve"> Dennis Lloyd, </w:t>
      </w:r>
      <w:r w:rsidRPr="00E2646F">
        <w:rPr>
          <w:rFonts w:ascii="Times New Roman" w:hAnsi="Times New Roman" w:cs="Times New Roman"/>
          <w:i/>
          <w:lang w:val="id-ID"/>
        </w:rPr>
        <w:t>Loc. Cit</w:t>
      </w:r>
      <w:r w:rsidRPr="00E2646F">
        <w:rPr>
          <w:rFonts w:ascii="Times New Roman" w:hAnsi="Times New Roman" w:cs="Times New Roman"/>
          <w:lang w:val="id-ID"/>
        </w:rPr>
        <w:t>, hlm. 82</w:t>
      </w:r>
    </w:p>
  </w:footnote>
  <w:footnote w:id="152">
    <w:p w:rsidR="00061648" w:rsidRPr="00E2646F" w:rsidRDefault="00061648" w:rsidP="00F01808">
      <w:pPr>
        <w:pStyle w:val="FootnoteText"/>
        <w:rPr>
          <w:rFonts w:ascii="Times New Roman" w:hAnsi="Times New Roman" w:cs="Times New Roman"/>
          <w:lang w:val="id-ID"/>
        </w:rPr>
      </w:pPr>
      <w:r w:rsidRPr="00E2646F">
        <w:rPr>
          <w:rStyle w:val="FootnoteReference"/>
          <w:rFonts w:ascii="Times New Roman" w:hAnsi="Times New Roman" w:cs="Times New Roman"/>
        </w:rPr>
        <w:footnoteRef/>
      </w:r>
      <w:r w:rsidRPr="00E2646F">
        <w:rPr>
          <w:rFonts w:ascii="Times New Roman" w:hAnsi="Times New Roman" w:cs="Times New Roman"/>
        </w:rPr>
        <w:t xml:space="preserve"> Bertrand Russell</w:t>
      </w:r>
      <w:r w:rsidRPr="00E2646F">
        <w:rPr>
          <w:rFonts w:ascii="Times New Roman" w:hAnsi="Times New Roman" w:cs="Times New Roman"/>
          <w:lang w:val="id-ID"/>
        </w:rPr>
        <w:t xml:space="preserve">, </w:t>
      </w:r>
      <w:r w:rsidRPr="00E2646F">
        <w:rPr>
          <w:rFonts w:ascii="Times New Roman" w:hAnsi="Times New Roman" w:cs="Times New Roman"/>
          <w:i/>
          <w:lang w:val="id-ID"/>
        </w:rPr>
        <w:t>Loc. Cit</w:t>
      </w:r>
      <w:r w:rsidRPr="00E2646F">
        <w:rPr>
          <w:rFonts w:ascii="Times New Roman" w:hAnsi="Times New Roman" w:cs="Times New Roman"/>
          <w:lang w:val="id-ID"/>
        </w:rPr>
        <w:t>, hlm. 57</w:t>
      </w:r>
    </w:p>
  </w:footnote>
  <w:footnote w:id="153">
    <w:p w:rsidR="00061648" w:rsidRPr="00952DB6" w:rsidRDefault="00061648" w:rsidP="00F01808">
      <w:pPr>
        <w:pStyle w:val="FootnoteText"/>
        <w:jc w:val="both"/>
        <w:rPr>
          <w:rFonts w:ascii="Calibri" w:hAnsi="Calibri"/>
          <w:color w:val="FF0000"/>
          <w:lang w:val="id-ID"/>
        </w:rPr>
      </w:pPr>
      <w:r w:rsidRPr="00E2646F">
        <w:rPr>
          <w:rStyle w:val="FootnoteReference"/>
          <w:rFonts w:ascii="Times New Roman" w:hAnsi="Times New Roman" w:cs="Times New Roman"/>
        </w:rPr>
        <w:footnoteRef/>
      </w:r>
      <w:r w:rsidRPr="00E2646F">
        <w:rPr>
          <w:rFonts w:ascii="Times New Roman" w:hAnsi="Times New Roman" w:cs="Times New Roman"/>
          <w:i/>
          <w:lang w:val="id-ID"/>
        </w:rPr>
        <w:t xml:space="preserve"> </w:t>
      </w:r>
      <w:r w:rsidRPr="00E2646F">
        <w:rPr>
          <w:rFonts w:ascii="Times New Roman" w:hAnsi="Times New Roman" w:cs="Times New Roman"/>
          <w:lang w:val="id-ID"/>
        </w:rPr>
        <w:t xml:space="preserve">Al-Jabiri, </w:t>
      </w:r>
      <w:r w:rsidRPr="00E2646F">
        <w:rPr>
          <w:rFonts w:ascii="Times New Roman" w:hAnsi="Times New Roman" w:cs="Times New Roman"/>
          <w:i/>
          <w:lang w:val="id-ID"/>
        </w:rPr>
        <w:t>Bunyah al-Aql al-Arabi</w:t>
      </w:r>
      <w:r w:rsidRPr="00E2646F">
        <w:rPr>
          <w:rFonts w:ascii="Times New Roman" w:hAnsi="Times New Roman" w:cs="Times New Roman"/>
          <w:lang w:val="id-ID"/>
        </w:rPr>
        <w:t xml:space="preserve">, </w:t>
      </w:r>
      <w:r w:rsidRPr="00E2646F">
        <w:rPr>
          <w:rFonts w:ascii="Times New Roman" w:hAnsi="Times New Roman" w:cs="Times New Roman"/>
          <w:i/>
          <w:lang w:val="id-ID"/>
        </w:rPr>
        <w:t>Ibid,</w:t>
      </w:r>
      <w:r w:rsidRPr="00E2646F">
        <w:rPr>
          <w:rFonts w:ascii="Times New Roman" w:hAnsi="Times New Roman" w:cs="Times New Roman"/>
          <w:lang w:val="id-ID"/>
        </w:rPr>
        <w:t xml:space="preserve"> hlm. 421</w:t>
      </w:r>
    </w:p>
  </w:footnote>
  <w:footnote w:id="154">
    <w:p w:rsidR="00061648" w:rsidRPr="00020531" w:rsidRDefault="00061648" w:rsidP="00F01808">
      <w:pPr>
        <w:pStyle w:val="FootnoteText"/>
        <w:jc w:val="both"/>
        <w:rPr>
          <w:rFonts w:ascii="Times New Roman" w:hAnsi="Times New Roman" w:cs="Times New Roman"/>
          <w:lang w:val="id-ID"/>
        </w:rPr>
      </w:pPr>
      <w:r w:rsidRPr="00020531">
        <w:rPr>
          <w:rStyle w:val="FootnoteReference"/>
          <w:rFonts w:ascii="Times New Roman" w:hAnsi="Times New Roman" w:cs="Times New Roman"/>
        </w:rPr>
        <w:footnoteRef/>
      </w:r>
      <w:r w:rsidRPr="00020531">
        <w:rPr>
          <w:rFonts w:ascii="Times New Roman" w:hAnsi="Times New Roman" w:cs="Times New Roman"/>
        </w:rPr>
        <w:t xml:space="preserve"> </w:t>
      </w:r>
      <w:r w:rsidRPr="00020531">
        <w:rPr>
          <w:rFonts w:ascii="Times New Roman" w:hAnsi="Times New Roman" w:cs="Times New Roman"/>
          <w:lang w:val="id-ID"/>
        </w:rPr>
        <w:t xml:space="preserve">Hal ini seperti dikemukakan al-Farabi yang membagi akal menjadi tiga tingkatan: akal potensial yang bersifat normal biasa, akal aktual sebagai daya ilmiah, akal </w:t>
      </w:r>
      <w:r w:rsidRPr="00020531">
        <w:rPr>
          <w:rFonts w:ascii="Times New Roman" w:hAnsi="Times New Roman" w:cs="Times New Roman"/>
          <w:i/>
          <w:lang w:val="id-ID"/>
        </w:rPr>
        <w:t>mustafad</w:t>
      </w:r>
      <w:r w:rsidRPr="00020531">
        <w:rPr>
          <w:rFonts w:ascii="Times New Roman" w:hAnsi="Times New Roman" w:cs="Times New Roman"/>
          <w:lang w:val="id-ID"/>
        </w:rPr>
        <w:t xml:space="preserve"> yang mampu menangkap hubungan dengan Tuhan yang hanya dimiliki oleh para Nabi dan filsuf. Lihat Harun Nasution, </w:t>
      </w:r>
      <w:r w:rsidRPr="00020531">
        <w:rPr>
          <w:rFonts w:ascii="Times New Roman" w:hAnsi="Times New Roman" w:cs="Times New Roman"/>
          <w:i/>
          <w:lang w:val="id-ID"/>
        </w:rPr>
        <w:t>Loc. Cit</w:t>
      </w:r>
      <w:r w:rsidRPr="00020531">
        <w:rPr>
          <w:rFonts w:ascii="Times New Roman" w:hAnsi="Times New Roman" w:cs="Times New Roman"/>
          <w:lang w:val="id-ID"/>
        </w:rPr>
        <w:t xml:space="preserve">, hlm. 30; Menurut al-Ghazali, akal dibagi menjadi beberpa tingkat berdasarkan fungsinya. </w:t>
      </w:r>
      <w:r w:rsidRPr="00020531">
        <w:rPr>
          <w:rFonts w:ascii="Times New Roman" w:hAnsi="Times New Roman" w:cs="Times New Roman"/>
          <w:i/>
          <w:lang w:val="id-ID"/>
        </w:rPr>
        <w:t>Pertama</w:t>
      </w:r>
      <w:r w:rsidRPr="00020531">
        <w:rPr>
          <w:rFonts w:ascii="Times New Roman" w:hAnsi="Times New Roman" w:cs="Times New Roman"/>
          <w:lang w:val="id-ID"/>
        </w:rPr>
        <w:t xml:space="preserve">, akal </w:t>
      </w:r>
      <w:r w:rsidRPr="00020531">
        <w:rPr>
          <w:rFonts w:ascii="Times New Roman" w:hAnsi="Times New Roman" w:cs="Times New Roman"/>
          <w:i/>
          <w:lang w:val="id-ID"/>
        </w:rPr>
        <w:t xml:space="preserve">hayulani </w:t>
      </w:r>
      <w:r w:rsidRPr="00020531">
        <w:rPr>
          <w:rFonts w:ascii="Times New Roman" w:hAnsi="Times New Roman" w:cs="Times New Roman"/>
          <w:lang w:val="id-ID"/>
        </w:rPr>
        <w:t xml:space="preserve">atau akal material yang berfungsi untuk mengetahui dan memahami realitas materi yang ada secara nyata, maka untuk mendapatkan kebenaran harus melalui indera. </w:t>
      </w:r>
      <w:r w:rsidRPr="00020531">
        <w:rPr>
          <w:rFonts w:ascii="Times New Roman" w:hAnsi="Times New Roman" w:cs="Times New Roman"/>
          <w:i/>
          <w:lang w:val="id-ID"/>
        </w:rPr>
        <w:t>Kedua</w:t>
      </w:r>
      <w:r w:rsidRPr="00020531">
        <w:rPr>
          <w:rFonts w:ascii="Times New Roman" w:hAnsi="Times New Roman" w:cs="Times New Roman"/>
          <w:lang w:val="id-ID"/>
        </w:rPr>
        <w:t xml:space="preserve">, akal naluri yang berfungsi untuk mengetahui tentang hakikat dibalik kenyataan riil yang ada. </w:t>
      </w:r>
      <w:r w:rsidRPr="00020531">
        <w:rPr>
          <w:rFonts w:ascii="Times New Roman" w:hAnsi="Times New Roman" w:cs="Times New Roman"/>
          <w:i/>
          <w:lang w:val="id-ID"/>
        </w:rPr>
        <w:t>Ketiga</w:t>
      </w:r>
      <w:r w:rsidRPr="00020531">
        <w:rPr>
          <w:rFonts w:ascii="Times New Roman" w:hAnsi="Times New Roman" w:cs="Times New Roman"/>
          <w:lang w:val="id-ID"/>
        </w:rPr>
        <w:t xml:space="preserve">, akal aktif atau akal aktual yang berfungsi untuk memperoleh pengetahuan yang tidak diragukan lagi kebenarannya. Akal ini dapat mengetahui beberapa pengetahuan teoritis. </w:t>
      </w:r>
      <w:r w:rsidRPr="00020531">
        <w:rPr>
          <w:rFonts w:ascii="Times New Roman" w:hAnsi="Times New Roman" w:cs="Times New Roman"/>
          <w:i/>
          <w:lang w:val="id-ID"/>
        </w:rPr>
        <w:t>Keempat,</w:t>
      </w:r>
      <w:r w:rsidRPr="00020531">
        <w:rPr>
          <w:rFonts w:ascii="Times New Roman" w:hAnsi="Times New Roman" w:cs="Times New Roman"/>
          <w:lang w:val="id-ID"/>
        </w:rPr>
        <w:t xml:space="preserve"> akal mustafad berfungsi lebih jauh dibandingkan akal-akal sebelumnya, bahkan akal ini tergolong akal tingkat tinggi. Lihat Abu Seyyed Hossein Nasr, </w:t>
      </w:r>
      <w:r w:rsidRPr="00020531">
        <w:rPr>
          <w:rFonts w:ascii="Times New Roman" w:hAnsi="Times New Roman" w:cs="Times New Roman"/>
          <w:i/>
          <w:lang w:val="id-ID"/>
        </w:rPr>
        <w:t>Loc. Cit</w:t>
      </w:r>
      <w:r w:rsidRPr="00020531">
        <w:rPr>
          <w:rFonts w:ascii="Times New Roman" w:hAnsi="Times New Roman" w:cs="Times New Roman"/>
          <w:lang w:val="id-ID"/>
        </w:rPr>
        <w:t xml:space="preserve">, hlm. 34; Lihat al-Ghazali, </w:t>
      </w:r>
      <w:r w:rsidRPr="00020531">
        <w:rPr>
          <w:rFonts w:ascii="Times New Roman" w:hAnsi="Times New Roman" w:cs="Times New Roman"/>
          <w:i/>
          <w:lang w:val="id-ID"/>
        </w:rPr>
        <w:t>Loc. Cit</w:t>
      </w:r>
      <w:r w:rsidRPr="00020531">
        <w:rPr>
          <w:rFonts w:ascii="Times New Roman" w:hAnsi="Times New Roman" w:cs="Times New Roman"/>
          <w:lang w:val="id-ID"/>
        </w:rPr>
        <w:t xml:space="preserve">, hlm. 61 dan 72; Lihat Fuadi, </w:t>
      </w:r>
      <w:r w:rsidRPr="00020531">
        <w:rPr>
          <w:rFonts w:ascii="Times New Roman" w:hAnsi="Times New Roman" w:cs="Times New Roman"/>
          <w:i/>
          <w:lang w:val="id-ID"/>
        </w:rPr>
        <w:t>Loc. Cit</w:t>
      </w:r>
      <w:r w:rsidRPr="00020531">
        <w:rPr>
          <w:rFonts w:ascii="Times New Roman" w:hAnsi="Times New Roman" w:cs="Times New Roman"/>
          <w:lang w:val="id-ID"/>
        </w:rPr>
        <w:t>, hlm. 85</w:t>
      </w:r>
    </w:p>
    <w:p w:rsidR="00061648" w:rsidRPr="00DE6C31" w:rsidRDefault="00061648" w:rsidP="00F01808">
      <w:pPr>
        <w:pStyle w:val="FootnoteText"/>
        <w:jc w:val="both"/>
        <w:rPr>
          <w:rFonts w:ascii="Calibri" w:hAnsi="Calibri"/>
          <w:lang w:val="id-ID"/>
        </w:rPr>
      </w:pPr>
    </w:p>
  </w:footnote>
  <w:footnote w:id="155">
    <w:p w:rsidR="00061648" w:rsidRPr="00020531" w:rsidRDefault="00061648" w:rsidP="00F01808">
      <w:pPr>
        <w:pStyle w:val="FootnoteText"/>
        <w:jc w:val="both"/>
        <w:rPr>
          <w:rFonts w:ascii="Times New Roman" w:hAnsi="Times New Roman" w:cs="Times New Roman"/>
          <w:lang w:val="id-ID"/>
        </w:rPr>
      </w:pPr>
      <w:r w:rsidRPr="00020531">
        <w:rPr>
          <w:rStyle w:val="FootnoteReference"/>
          <w:rFonts w:ascii="Times New Roman" w:hAnsi="Times New Roman" w:cs="Times New Roman"/>
        </w:rPr>
        <w:footnoteRef/>
      </w:r>
      <w:r w:rsidRPr="00020531">
        <w:rPr>
          <w:rFonts w:ascii="Times New Roman" w:hAnsi="Times New Roman" w:cs="Times New Roman"/>
        </w:rPr>
        <w:t xml:space="preserve"> Lihat</w:t>
      </w:r>
      <w:r w:rsidRPr="00020531">
        <w:rPr>
          <w:rFonts w:ascii="Times New Roman" w:hAnsi="Times New Roman" w:cs="Times New Roman"/>
          <w:lang w:val="id-ID"/>
        </w:rPr>
        <w:t xml:space="preserve"> </w:t>
      </w:r>
      <w:r w:rsidRPr="00020531">
        <w:rPr>
          <w:rFonts w:ascii="Times New Roman" w:hAnsi="Times New Roman" w:cs="Times New Roman"/>
        </w:rPr>
        <w:t>N.E. Algra dan K. Van Duyvendijk,</w:t>
      </w:r>
      <w:r w:rsidRPr="00020531">
        <w:rPr>
          <w:rFonts w:ascii="Times New Roman" w:hAnsi="Times New Roman" w:cs="Times New Roman"/>
          <w:lang w:val="id-ID"/>
        </w:rPr>
        <w:t xml:space="preserve"> </w:t>
      </w:r>
      <w:r w:rsidRPr="00020531">
        <w:rPr>
          <w:rFonts w:ascii="Times New Roman" w:hAnsi="Times New Roman" w:cs="Times New Roman"/>
          <w:i/>
        </w:rPr>
        <w:t>Rechtanvaang</w:t>
      </w:r>
      <w:r w:rsidRPr="00020531">
        <w:rPr>
          <w:rFonts w:ascii="Times New Roman" w:hAnsi="Times New Roman" w:cs="Times New Roman"/>
          <w:lang w:val="id-ID"/>
        </w:rPr>
        <w:t>, di</w:t>
      </w:r>
      <w:r w:rsidRPr="00020531">
        <w:rPr>
          <w:rFonts w:ascii="Times New Roman" w:hAnsi="Times New Roman" w:cs="Times New Roman"/>
        </w:rPr>
        <w:t>iterjemahkan oleh</w:t>
      </w:r>
      <w:r w:rsidRPr="00020531">
        <w:rPr>
          <w:rFonts w:ascii="Times New Roman" w:hAnsi="Times New Roman" w:cs="Times New Roman"/>
          <w:lang w:val="id-ID"/>
        </w:rPr>
        <w:t xml:space="preserve"> </w:t>
      </w:r>
      <w:r w:rsidRPr="00020531">
        <w:rPr>
          <w:rFonts w:ascii="Times New Roman" w:hAnsi="Times New Roman" w:cs="Times New Roman"/>
        </w:rPr>
        <w:t>Simorangkir</w:t>
      </w:r>
      <w:r w:rsidRPr="00020531">
        <w:rPr>
          <w:rFonts w:ascii="Times New Roman" w:hAnsi="Times New Roman" w:cs="Times New Roman"/>
          <w:lang w:val="id-ID"/>
        </w:rPr>
        <w:t xml:space="preserve"> menjadi: </w:t>
      </w:r>
      <w:r w:rsidRPr="00020531">
        <w:rPr>
          <w:rFonts w:ascii="Times New Roman" w:hAnsi="Times New Roman" w:cs="Times New Roman"/>
        </w:rPr>
        <w:t>Mula Hukum,</w:t>
      </w:r>
      <w:r w:rsidRPr="00020531">
        <w:rPr>
          <w:rFonts w:ascii="Times New Roman" w:hAnsi="Times New Roman" w:cs="Times New Roman"/>
          <w:lang w:val="id-ID"/>
        </w:rPr>
        <w:t xml:space="preserve"> </w:t>
      </w:r>
      <w:r w:rsidRPr="00020531">
        <w:rPr>
          <w:rFonts w:ascii="Times New Roman" w:hAnsi="Times New Roman" w:cs="Times New Roman"/>
        </w:rPr>
        <w:t>Binacipta,</w:t>
      </w:r>
      <w:r w:rsidRPr="00020531">
        <w:rPr>
          <w:rFonts w:ascii="Times New Roman" w:hAnsi="Times New Roman" w:cs="Times New Roman"/>
          <w:lang w:val="id-ID"/>
        </w:rPr>
        <w:t xml:space="preserve"> Jakarta: 1983, hlm. </w:t>
      </w:r>
      <w:r w:rsidRPr="00020531">
        <w:rPr>
          <w:rFonts w:ascii="Times New Roman" w:hAnsi="Times New Roman" w:cs="Times New Roman"/>
        </w:rPr>
        <w:t>139</w:t>
      </w:r>
    </w:p>
  </w:footnote>
  <w:footnote w:id="156">
    <w:p w:rsidR="00061648" w:rsidRPr="009B220D" w:rsidRDefault="00061648" w:rsidP="00F01808">
      <w:pPr>
        <w:pStyle w:val="FootnoteText"/>
        <w:jc w:val="both"/>
        <w:rPr>
          <w:rFonts w:ascii="Calibri" w:hAnsi="Calibri"/>
          <w:lang w:val="id-ID"/>
        </w:rPr>
      </w:pPr>
      <w:r w:rsidRPr="00020531">
        <w:rPr>
          <w:rStyle w:val="FootnoteReference"/>
          <w:rFonts w:ascii="Times New Roman" w:hAnsi="Times New Roman" w:cs="Times New Roman"/>
        </w:rPr>
        <w:footnoteRef/>
      </w:r>
      <w:r w:rsidRPr="00020531">
        <w:rPr>
          <w:rFonts w:ascii="Times New Roman" w:hAnsi="Times New Roman" w:cs="Times New Roman"/>
          <w:lang w:val="id-ID"/>
        </w:rPr>
        <w:t xml:space="preserve"> Lihat </w:t>
      </w:r>
      <w:r w:rsidRPr="00020531">
        <w:rPr>
          <w:rFonts w:ascii="Times New Roman" w:hAnsi="Times New Roman" w:cs="Times New Roman"/>
        </w:rPr>
        <w:t xml:space="preserve">Miska Muhammad Amin, </w:t>
      </w:r>
      <w:r w:rsidRPr="00020531">
        <w:rPr>
          <w:rFonts w:ascii="Times New Roman" w:hAnsi="Times New Roman" w:cs="Times New Roman"/>
          <w:i/>
          <w:lang w:val="id-ID"/>
        </w:rPr>
        <w:t>Loc. Cit,</w:t>
      </w:r>
      <w:r w:rsidRPr="00020531">
        <w:rPr>
          <w:rFonts w:ascii="Times New Roman" w:hAnsi="Times New Roman" w:cs="Times New Roman"/>
          <w:lang w:val="id-ID"/>
        </w:rPr>
        <w:t xml:space="preserve"> hlm. 2-3; Lihat, Muhsin Mahdi, </w:t>
      </w:r>
      <w:r w:rsidRPr="00020531">
        <w:rPr>
          <w:rFonts w:ascii="Times New Roman" w:hAnsi="Times New Roman" w:cs="Times New Roman"/>
          <w:i/>
          <w:lang w:val="id-ID"/>
        </w:rPr>
        <w:t>Loc. Cit,</w:t>
      </w:r>
      <w:r w:rsidRPr="00020531">
        <w:rPr>
          <w:rFonts w:ascii="Times New Roman" w:hAnsi="Times New Roman" w:cs="Times New Roman"/>
          <w:lang w:val="id-ID"/>
        </w:rPr>
        <w:t xml:space="preserve"> hlm. 240; Lihat, Muslim Ishak, </w:t>
      </w:r>
      <w:r w:rsidRPr="00020531">
        <w:rPr>
          <w:rFonts w:ascii="Times New Roman" w:hAnsi="Times New Roman" w:cs="Times New Roman"/>
          <w:i/>
          <w:lang w:val="id-ID"/>
        </w:rPr>
        <w:t>Loc. Cit</w:t>
      </w:r>
      <w:r w:rsidRPr="00020531">
        <w:rPr>
          <w:rFonts w:ascii="Times New Roman" w:hAnsi="Times New Roman" w:cs="Times New Roman"/>
          <w:lang w:val="id-ID"/>
        </w:rPr>
        <w:t>, hlm. 32</w:t>
      </w:r>
      <w:r w:rsidRPr="009B220D">
        <w:rPr>
          <w:rFonts w:ascii="Calibri" w:hAnsi="Calibri"/>
          <w:lang w:val="id-ID"/>
        </w:rPr>
        <w:t xml:space="preserve"> </w:t>
      </w:r>
    </w:p>
  </w:footnote>
  <w:footnote w:id="157">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Rene Descartes </w:t>
      </w:r>
      <w:r w:rsidRPr="00687465">
        <w:rPr>
          <w:rFonts w:ascii="Times New Roman" w:hAnsi="Times New Roman" w:cs="Times New Roman"/>
          <w:lang w:val="id-ID"/>
        </w:rPr>
        <w:t xml:space="preserve">dalam Jujun Suriasumantri, </w:t>
      </w:r>
      <w:r w:rsidRPr="00687465">
        <w:rPr>
          <w:rFonts w:ascii="Times New Roman" w:hAnsi="Times New Roman" w:cs="Times New Roman"/>
          <w:i/>
          <w:lang w:val="id-ID"/>
        </w:rPr>
        <w:t>Loc. Cit</w:t>
      </w:r>
      <w:r w:rsidRPr="00687465">
        <w:rPr>
          <w:rFonts w:ascii="Times New Roman" w:hAnsi="Times New Roman" w:cs="Times New Roman"/>
          <w:lang w:val="id-ID"/>
        </w:rPr>
        <w:t>, hlm. 50-51</w:t>
      </w:r>
    </w:p>
  </w:footnote>
  <w:footnote w:id="158">
    <w:p w:rsidR="00061648" w:rsidRPr="00BD0D38" w:rsidRDefault="00061648" w:rsidP="00F01808">
      <w:pPr>
        <w:pStyle w:val="FootnoteText"/>
        <w:jc w:val="both"/>
        <w:rPr>
          <w:rFonts w:ascii="Calibri" w:hAnsi="Calibri"/>
          <w:color w:val="FF0000"/>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Al-Jabiri, </w:t>
      </w:r>
      <w:r w:rsidRPr="00687465">
        <w:rPr>
          <w:rFonts w:ascii="Times New Roman" w:hAnsi="Times New Roman" w:cs="Times New Roman"/>
          <w:i/>
          <w:lang w:val="id-ID"/>
        </w:rPr>
        <w:t>Takwin</w:t>
      </w:r>
      <w:r w:rsidRPr="00687465">
        <w:rPr>
          <w:rFonts w:ascii="Times New Roman" w:hAnsi="Times New Roman" w:cs="Times New Roman"/>
          <w:lang w:val="id-ID"/>
        </w:rPr>
        <w:t>,</w:t>
      </w:r>
      <w:r w:rsidRPr="00687465">
        <w:rPr>
          <w:rFonts w:ascii="Times New Roman" w:hAnsi="Times New Roman" w:cs="Times New Roman"/>
          <w:i/>
          <w:lang w:val="id-ID"/>
        </w:rPr>
        <w:t xml:space="preserve"> Ibid,</w:t>
      </w:r>
      <w:r w:rsidRPr="00687465">
        <w:rPr>
          <w:rFonts w:ascii="Times New Roman" w:hAnsi="Times New Roman" w:cs="Times New Roman"/>
          <w:lang w:val="id-ID"/>
        </w:rPr>
        <w:t xml:space="preserve"> hlm. 29-30</w:t>
      </w:r>
    </w:p>
  </w:footnote>
  <w:footnote w:id="159">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Auguste Comte,</w:t>
      </w:r>
      <w:r w:rsidRPr="00687465">
        <w:rPr>
          <w:rFonts w:ascii="Times New Roman" w:hAnsi="Times New Roman" w:cs="Times New Roman"/>
          <w:lang w:val="id-ID"/>
        </w:rPr>
        <w:t xml:space="preserve"> </w:t>
      </w:r>
      <w:r w:rsidRPr="00687465">
        <w:rPr>
          <w:rFonts w:ascii="Times New Roman" w:hAnsi="Times New Roman" w:cs="Times New Roman"/>
          <w:i/>
          <w:lang w:val="id-ID"/>
        </w:rPr>
        <w:t>Loc. Cit,</w:t>
      </w:r>
      <w:r w:rsidRPr="00687465">
        <w:rPr>
          <w:rFonts w:ascii="Times New Roman" w:hAnsi="Times New Roman" w:cs="Times New Roman"/>
          <w:lang w:val="id-ID"/>
        </w:rPr>
        <w:t xml:space="preserve"> hlm. 34-35</w:t>
      </w:r>
    </w:p>
  </w:footnote>
  <w:footnote w:id="160">
    <w:p w:rsidR="00061648" w:rsidRPr="0002040E" w:rsidRDefault="00061648" w:rsidP="00F01808">
      <w:pPr>
        <w:pStyle w:val="FootnoteText"/>
        <w:jc w:val="both"/>
        <w:rPr>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Heinrich A. Rommen</w:t>
      </w:r>
      <w:r w:rsidRPr="00687465">
        <w:rPr>
          <w:rFonts w:ascii="Times New Roman" w:hAnsi="Times New Roman" w:cs="Times New Roman"/>
          <w:lang w:val="id-ID"/>
        </w:rPr>
        <w:t xml:space="preserve">, </w:t>
      </w:r>
      <w:r w:rsidRPr="00687465">
        <w:rPr>
          <w:rFonts w:ascii="Times New Roman" w:hAnsi="Times New Roman" w:cs="Times New Roman"/>
          <w:i/>
          <w:lang w:val="id-ID"/>
        </w:rPr>
        <w:t>Loc. Cit</w:t>
      </w:r>
      <w:r w:rsidRPr="00687465">
        <w:rPr>
          <w:rFonts w:ascii="Times New Roman" w:hAnsi="Times New Roman" w:cs="Times New Roman"/>
          <w:lang w:val="id-ID"/>
        </w:rPr>
        <w:t>, hlm. 44-45</w:t>
      </w:r>
    </w:p>
  </w:footnote>
  <w:footnote w:id="161">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Pemahaman analitik ilmiah yang objektif dari positivisme hukum juga berdasar pada hal-hal konkrit, sehingga dalam ilmu pengetauan seperti dikemukakan Ibn Rusyd, bahwa ilmu pengetahuan adalah pengenalan tentang objek berkaitan dengan sebab dan prinsip yang melingkupinya. Objek pengetahuan dapat berupa objek rasional yang merupakan substansi dari objek inderawi, yaitu esensi dan bentuk-bentuknya. Lihat Ibn Rusyd, </w:t>
      </w:r>
      <w:r w:rsidRPr="00687465">
        <w:rPr>
          <w:rFonts w:ascii="Times New Roman" w:hAnsi="Times New Roman" w:cs="Times New Roman"/>
          <w:i/>
          <w:lang w:val="id-ID"/>
        </w:rPr>
        <w:t>Loc. Cit</w:t>
      </w:r>
      <w:r w:rsidRPr="00687465">
        <w:rPr>
          <w:rFonts w:ascii="Times New Roman" w:hAnsi="Times New Roman" w:cs="Times New Roman"/>
          <w:lang w:val="id-ID"/>
        </w:rPr>
        <w:t xml:space="preserve">, hlm. 127  </w:t>
      </w:r>
    </w:p>
  </w:footnote>
  <w:footnote w:id="162">
    <w:p w:rsidR="00061648" w:rsidRPr="0041558C" w:rsidRDefault="00061648" w:rsidP="00F01808">
      <w:pPr>
        <w:pStyle w:val="FootnoteText"/>
        <w:jc w:val="both"/>
        <w:rPr>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Objek positifisme hukum berupa peraturan perundang-undangan yang berlaku pada waktu dan tempat tertentu menunjukkan sifat dasar dari cara kerja akal yang pada tahap awal adalah pengenalan terhadap objek secara riil dan pada tahap selanjutnya adalah melakukan analisis secara rasional untuk menemukan kebenaran dibalik realitas nyata tersebut. Hal ini seperti dikemukakan oleh Ibn Thufail terkait dengan kemampuan akal untuk memahami bentuk-bentuk wujud yang sebenarnya. Pradana Boy ZTF, </w:t>
      </w:r>
      <w:r w:rsidRPr="00687465">
        <w:rPr>
          <w:rFonts w:ascii="Times New Roman" w:hAnsi="Times New Roman" w:cs="Times New Roman"/>
          <w:i/>
          <w:lang w:val="id-ID"/>
        </w:rPr>
        <w:t>Loc. Cit</w:t>
      </w:r>
      <w:r w:rsidRPr="00687465">
        <w:rPr>
          <w:rFonts w:ascii="Times New Roman" w:hAnsi="Times New Roman" w:cs="Times New Roman"/>
          <w:lang w:val="id-ID"/>
        </w:rPr>
        <w:t>, hlm. 185-188</w:t>
      </w:r>
      <w:r>
        <w:rPr>
          <w:lang w:val="id-ID"/>
        </w:rPr>
        <w:t xml:space="preserve">     </w:t>
      </w:r>
    </w:p>
  </w:footnote>
  <w:footnote w:id="163">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W. </w:t>
      </w:r>
      <w:r w:rsidRPr="00687465">
        <w:rPr>
          <w:rFonts w:ascii="Times New Roman" w:hAnsi="Times New Roman" w:cs="Times New Roman"/>
        </w:rPr>
        <w:t>Friedman,</w:t>
      </w:r>
      <w:r w:rsidRPr="00687465">
        <w:rPr>
          <w:rFonts w:ascii="Times New Roman" w:hAnsi="Times New Roman" w:cs="Times New Roman"/>
          <w:lang w:val="id-ID"/>
        </w:rPr>
        <w:t xml:space="preserve"> dalam M. Arifin,</w:t>
      </w:r>
      <w:r w:rsidRPr="00687465">
        <w:rPr>
          <w:rFonts w:ascii="Times New Roman" w:hAnsi="Times New Roman" w:cs="Times New Roman"/>
        </w:rPr>
        <w:t xml:space="preserve"> </w:t>
      </w:r>
      <w:r w:rsidRPr="00687465">
        <w:rPr>
          <w:rFonts w:ascii="Times New Roman" w:hAnsi="Times New Roman" w:cs="Times New Roman"/>
          <w:i/>
          <w:lang w:val="id-ID"/>
        </w:rPr>
        <w:t>Op. Cit</w:t>
      </w:r>
      <w:r w:rsidRPr="00687465">
        <w:rPr>
          <w:rFonts w:ascii="Times New Roman" w:hAnsi="Times New Roman" w:cs="Times New Roman"/>
          <w:lang w:val="id-ID"/>
        </w:rPr>
        <w:t>, hlm. 257-258</w:t>
      </w:r>
    </w:p>
  </w:footnote>
  <w:footnote w:id="164">
    <w:p w:rsidR="00061648" w:rsidRPr="00687465" w:rsidRDefault="00061648" w:rsidP="00F01808">
      <w:pPr>
        <w:pStyle w:val="FootnoteText"/>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J</w:t>
      </w:r>
      <w:r w:rsidRPr="00687465">
        <w:rPr>
          <w:rFonts w:ascii="Times New Roman" w:hAnsi="Times New Roman" w:cs="Times New Roman"/>
          <w:lang w:val="id-ID"/>
        </w:rPr>
        <w:t xml:space="preserve">ohn </w:t>
      </w:r>
      <w:r w:rsidRPr="00687465">
        <w:rPr>
          <w:rFonts w:ascii="Times New Roman" w:hAnsi="Times New Roman" w:cs="Times New Roman"/>
        </w:rPr>
        <w:t>Austin,</w:t>
      </w:r>
      <w:r w:rsidRPr="00687465">
        <w:rPr>
          <w:rFonts w:ascii="Times New Roman" w:hAnsi="Times New Roman" w:cs="Times New Roman"/>
          <w:i/>
        </w:rPr>
        <w:t xml:space="preserve"> The</w:t>
      </w:r>
      <w:r w:rsidRPr="00687465">
        <w:rPr>
          <w:rFonts w:ascii="Times New Roman" w:hAnsi="Times New Roman" w:cs="Times New Roman"/>
          <w:i/>
          <w:lang w:val="id-ID"/>
        </w:rPr>
        <w:t xml:space="preserve"> </w:t>
      </w:r>
      <w:r w:rsidRPr="00687465">
        <w:rPr>
          <w:rFonts w:ascii="Times New Roman" w:hAnsi="Times New Roman" w:cs="Times New Roman"/>
          <w:i/>
        </w:rPr>
        <w:t>Province of Jurisprudence Determined</w:t>
      </w:r>
      <w:r w:rsidRPr="00687465">
        <w:rPr>
          <w:rFonts w:ascii="Times New Roman" w:hAnsi="Times New Roman" w:cs="Times New Roman"/>
          <w:i/>
          <w:lang w:val="id-ID"/>
        </w:rPr>
        <w:t>, Ibid</w:t>
      </w:r>
      <w:r w:rsidRPr="00687465">
        <w:rPr>
          <w:rFonts w:ascii="Times New Roman" w:hAnsi="Times New Roman" w:cs="Times New Roman"/>
          <w:lang w:val="id-ID"/>
        </w:rPr>
        <w:t>, hlm. 18</w:t>
      </w:r>
      <w:r w:rsidRPr="00687465">
        <w:rPr>
          <w:rFonts w:ascii="Times New Roman" w:hAnsi="Times New Roman" w:cs="Times New Roman"/>
        </w:rPr>
        <w:t>-22</w:t>
      </w:r>
    </w:p>
  </w:footnote>
  <w:footnote w:id="165">
    <w:p w:rsidR="00061648" w:rsidRPr="00687465" w:rsidRDefault="00061648" w:rsidP="00F01808">
      <w:pPr>
        <w:pStyle w:val="FootnoteText"/>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J</w:t>
      </w:r>
      <w:r w:rsidRPr="00687465">
        <w:rPr>
          <w:rFonts w:ascii="Times New Roman" w:hAnsi="Times New Roman" w:cs="Times New Roman"/>
          <w:lang w:val="id-ID"/>
        </w:rPr>
        <w:t xml:space="preserve">ohn </w:t>
      </w:r>
      <w:r w:rsidRPr="00687465">
        <w:rPr>
          <w:rFonts w:ascii="Times New Roman" w:hAnsi="Times New Roman" w:cs="Times New Roman"/>
        </w:rPr>
        <w:t>Austin,</w:t>
      </w:r>
      <w:r w:rsidRPr="00687465">
        <w:rPr>
          <w:rFonts w:ascii="Times New Roman" w:hAnsi="Times New Roman" w:cs="Times New Roman"/>
          <w:i/>
        </w:rPr>
        <w:t xml:space="preserve"> The</w:t>
      </w:r>
      <w:r w:rsidRPr="00687465">
        <w:rPr>
          <w:rFonts w:ascii="Times New Roman" w:hAnsi="Times New Roman" w:cs="Times New Roman"/>
          <w:i/>
          <w:lang w:val="id-ID"/>
        </w:rPr>
        <w:t xml:space="preserve"> </w:t>
      </w:r>
      <w:r w:rsidRPr="00687465">
        <w:rPr>
          <w:rFonts w:ascii="Times New Roman" w:hAnsi="Times New Roman" w:cs="Times New Roman"/>
          <w:i/>
        </w:rPr>
        <w:t>Province of Jurisprudence Determined</w:t>
      </w:r>
      <w:r w:rsidRPr="00687465">
        <w:rPr>
          <w:rFonts w:ascii="Times New Roman" w:hAnsi="Times New Roman" w:cs="Times New Roman"/>
          <w:i/>
          <w:lang w:val="id-ID"/>
        </w:rPr>
        <w:t>, Ibid</w:t>
      </w:r>
      <w:r w:rsidRPr="00687465">
        <w:rPr>
          <w:rFonts w:ascii="Times New Roman" w:hAnsi="Times New Roman" w:cs="Times New Roman"/>
          <w:lang w:val="id-ID"/>
        </w:rPr>
        <w:t>, hlm. 18</w:t>
      </w:r>
    </w:p>
  </w:footnote>
  <w:footnote w:id="166">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W. </w:t>
      </w:r>
      <w:r w:rsidRPr="00687465">
        <w:rPr>
          <w:rFonts w:ascii="Times New Roman" w:hAnsi="Times New Roman" w:cs="Times New Roman"/>
        </w:rPr>
        <w:t>Friedman,</w:t>
      </w:r>
      <w:r w:rsidRPr="00687465">
        <w:rPr>
          <w:rFonts w:ascii="Times New Roman" w:hAnsi="Times New Roman" w:cs="Times New Roman"/>
          <w:lang w:val="id-ID"/>
        </w:rPr>
        <w:t xml:space="preserve"> dalam M. Arifin, </w:t>
      </w:r>
      <w:r w:rsidRPr="00687465">
        <w:rPr>
          <w:rFonts w:ascii="Times New Roman" w:hAnsi="Times New Roman" w:cs="Times New Roman"/>
          <w:i/>
          <w:lang w:val="id-ID"/>
        </w:rPr>
        <w:t>Loc. Cit</w:t>
      </w:r>
      <w:r w:rsidRPr="00687465">
        <w:rPr>
          <w:rFonts w:ascii="Times New Roman" w:hAnsi="Times New Roman" w:cs="Times New Roman"/>
          <w:lang w:val="id-ID"/>
        </w:rPr>
        <w:t>, hlm. 259</w:t>
      </w:r>
    </w:p>
  </w:footnote>
  <w:footnote w:id="167">
    <w:p w:rsidR="00061648" w:rsidRPr="00510EFC" w:rsidRDefault="00061648" w:rsidP="00F01808">
      <w:pPr>
        <w:pStyle w:val="FootnoteText"/>
        <w:jc w:val="both"/>
        <w:rPr>
          <w:rFonts w:ascii="Calibri" w:hAnsi="Calibri"/>
          <w:lang w:val="id-ID"/>
        </w:rPr>
      </w:pPr>
      <w:r w:rsidRPr="00687465">
        <w:rPr>
          <w:rStyle w:val="FootnoteReference"/>
          <w:rFonts w:ascii="Times New Roman" w:hAnsi="Times New Roman" w:cs="Times New Roman"/>
        </w:rPr>
        <w:footnoteRef/>
      </w:r>
      <w:r w:rsidRPr="00687465">
        <w:rPr>
          <w:rFonts w:ascii="Times New Roman" w:hAnsi="Times New Roman" w:cs="Times New Roman"/>
          <w:lang w:val="id-ID"/>
        </w:rPr>
        <w:t xml:space="preserve"> Hart dalam Teguh Prasetyo dan Abdul Hakim Barkatulah, </w:t>
      </w:r>
      <w:r w:rsidRPr="00687465">
        <w:rPr>
          <w:rFonts w:ascii="Times New Roman" w:hAnsi="Times New Roman" w:cs="Times New Roman"/>
          <w:i/>
          <w:lang w:val="id-ID"/>
        </w:rPr>
        <w:t>Ilmu Hukum dan Filsahat Hukum</w:t>
      </w:r>
      <w:r w:rsidRPr="00687465">
        <w:rPr>
          <w:rFonts w:ascii="Times New Roman" w:hAnsi="Times New Roman" w:cs="Times New Roman"/>
          <w:lang w:val="id-ID"/>
        </w:rPr>
        <w:t>, Pustaka Pelajar, Yogyakarta: 2007, hlm. 97</w:t>
      </w:r>
    </w:p>
  </w:footnote>
  <w:footnote w:id="168">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Kennet Einar Himma, </w:t>
      </w:r>
      <w:r w:rsidRPr="00687465">
        <w:rPr>
          <w:rFonts w:ascii="Times New Roman" w:hAnsi="Times New Roman" w:cs="Times New Roman"/>
          <w:i/>
          <w:lang w:val="id-ID"/>
        </w:rPr>
        <w:t>Loc. Cit</w:t>
      </w:r>
      <w:r w:rsidRPr="00687465">
        <w:rPr>
          <w:rFonts w:ascii="Times New Roman" w:hAnsi="Times New Roman" w:cs="Times New Roman"/>
          <w:lang w:val="id-ID"/>
        </w:rPr>
        <w:t xml:space="preserve">, hlm. 125 </w:t>
      </w:r>
    </w:p>
  </w:footnote>
  <w:footnote w:id="169">
    <w:p w:rsidR="00061648" w:rsidRPr="00687465" w:rsidRDefault="00061648" w:rsidP="00F01808">
      <w:pPr>
        <w:pStyle w:val="FootnoteText"/>
        <w:jc w:val="both"/>
        <w:rPr>
          <w:rFonts w:ascii="Times New Roman" w:hAnsi="Times New Roman" w:cs="Times New Roman"/>
        </w:rPr>
      </w:pPr>
      <w:r w:rsidRPr="00687465">
        <w:rPr>
          <w:rStyle w:val="FootnoteReference"/>
          <w:rFonts w:ascii="Times New Roman" w:hAnsi="Times New Roman" w:cs="Times New Roman"/>
        </w:rPr>
        <w:footnoteRef/>
      </w:r>
      <w:r w:rsidRPr="00687465">
        <w:rPr>
          <w:rFonts w:ascii="Times New Roman" w:hAnsi="Times New Roman" w:cs="Times New Roman"/>
        </w:rPr>
        <w:t xml:space="preserve"> M</w:t>
      </w:r>
      <w:r w:rsidRPr="00687465">
        <w:rPr>
          <w:rFonts w:ascii="Times New Roman" w:hAnsi="Times New Roman" w:cs="Times New Roman"/>
          <w:lang w:val="id-ID"/>
        </w:rPr>
        <w:t>.</w:t>
      </w:r>
      <w:r w:rsidRPr="00687465">
        <w:rPr>
          <w:rFonts w:ascii="Times New Roman" w:hAnsi="Times New Roman" w:cs="Times New Roman"/>
        </w:rPr>
        <w:t>D</w:t>
      </w:r>
      <w:r w:rsidRPr="00687465">
        <w:rPr>
          <w:rFonts w:ascii="Times New Roman" w:hAnsi="Times New Roman" w:cs="Times New Roman"/>
          <w:lang w:val="id-ID"/>
        </w:rPr>
        <w:t>.</w:t>
      </w:r>
      <w:r w:rsidRPr="00687465">
        <w:rPr>
          <w:rFonts w:ascii="Times New Roman" w:hAnsi="Times New Roman" w:cs="Times New Roman"/>
        </w:rPr>
        <w:t>A.</w:t>
      </w:r>
      <w:r w:rsidRPr="00687465">
        <w:rPr>
          <w:rFonts w:ascii="Times New Roman" w:hAnsi="Times New Roman" w:cs="Times New Roman"/>
          <w:lang w:val="id-ID"/>
        </w:rPr>
        <w:t xml:space="preserve"> </w:t>
      </w:r>
      <w:r w:rsidRPr="00687465">
        <w:rPr>
          <w:rFonts w:ascii="Times New Roman" w:hAnsi="Times New Roman" w:cs="Times New Roman"/>
        </w:rPr>
        <w:t>Freeman,</w:t>
      </w:r>
      <w:r w:rsidRPr="00687465">
        <w:rPr>
          <w:rFonts w:ascii="Times New Roman" w:hAnsi="Times New Roman" w:cs="Times New Roman"/>
          <w:lang w:val="id-ID"/>
        </w:rPr>
        <w:t xml:space="preserve"> </w:t>
      </w:r>
      <w:r w:rsidRPr="00687465">
        <w:rPr>
          <w:rFonts w:ascii="Times New Roman" w:hAnsi="Times New Roman" w:cs="Times New Roman"/>
          <w:i/>
          <w:lang w:val="id-ID"/>
        </w:rPr>
        <w:t>Loc. Cit</w:t>
      </w:r>
      <w:r w:rsidRPr="00687465">
        <w:rPr>
          <w:rFonts w:ascii="Times New Roman" w:hAnsi="Times New Roman" w:cs="Times New Roman"/>
          <w:lang w:val="id-ID"/>
        </w:rPr>
        <w:t xml:space="preserve">, hlm. </w:t>
      </w:r>
      <w:r w:rsidRPr="00687465">
        <w:rPr>
          <w:rFonts w:ascii="Times New Roman" w:hAnsi="Times New Roman" w:cs="Times New Roman"/>
        </w:rPr>
        <w:t>336</w:t>
      </w:r>
      <w:r w:rsidRPr="00687465">
        <w:rPr>
          <w:rFonts w:ascii="Times New Roman" w:hAnsi="Times New Roman" w:cs="Times New Roman"/>
          <w:lang w:val="id-ID"/>
        </w:rPr>
        <w:t>-</w:t>
      </w:r>
      <w:r w:rsidRPr="00687465">
        <w:rPr>
          <w:rFonts w:ascii="Times New Roman" w:hAnsi="Times New Roman" w:cs="Times New Roman"/>
        </w:rPr>
        <w:t>337.</w:t>
      </w:r>
    </w:p>
  </w:footnote>
  <w:footnote w:id="170">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H.L.A. Hart,</w:t>
      </w:r>
      <w:r w:rsidRPr="00687465">
        <w:rPr>
          <w:rFonts w:ascii="Times New Roman" w:hAnsi="Times New Roman" w:cs="Times New Roman"/>
          <w:i/>
        </w:rPr>
        <w:t xml:space="preserve"> The Concept of Law</w:t>
      </w:r>
      <w:r w:rsidRPr="00687465">
        <w:rPr>
          <w:rFonts w:ascii="Times New Roman" w:hAnsi="Times New Roman" w:cs="Times New Roman"/>
          <w:lang w:val="id-ID"/>
        </w:rPr>
        <w:t xml:space="preserve">, </w:t>
      </w:r>
      <w:r w:rsidRPr="00687465">
        <w:rPr>
          <w:rFonts w:ascii="Times New Roman" w:hAnsi="Times New Roman" w:cs="Times New Roman"/>
          <w:i/>
          <w:lang w:val="id-ID"/>
        </w:rPr>
        <w:t>Loc. Cit</w:t>
      </w:r>
      <w:r w:rsidRPr="00687465">
        <w:rPr>
          <w:rFonts w:ascii="Times New Roman" w:hAnsi="Times New Roman" w:cs="Times New Roman"/>
          <w:lang w:val="id-ID"/>
        </w:rPr>
        <w:t xml:space="preserve">, hlm. </w:t>
      </w:r>
      <w:r w:rsidRPr="00687465">
        <w:rPr>
          <w:rFonts w:ascii="Times New Roman" w:hAnsi="Times New Roman" w:cs="Times New Roman"/>
        </w:rPr>
        <w:t>302</w:t>
      </w:r>
    </w:p>
  </w:footnote>
  <w:footnote w:id="171">
    <w:p w:rsidR="00061648" w:rsidRPr="00034D4D" w:rsidRDefault="00061648" w:rsidP="00F01808">
      <w:pPr>
        <w:pStyle w:val="FootnoteText"/>
        <w:jc w:val="both"/>
        <w:rPr>
          <w:rFonts w:ascii="Calibri" w:hAnsi="Calibri"/>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Jimly Asshiddiqie dan M. Ali Safa’at, </w:t>
      </w:r>
      <w:r w:rsidRPr="00687465">
        <w:rPr>
          <w:rFonts w:ascii="Times New Roman" w:hAnsi="Times New Roman" w:cs="Times New Roman"/>
          <w:i/>
          <w:lang w:val="id-ID"/>
        </w:rPr>
        <w:t>Loc. Cit</w:t>
      </w:r>
      <w:r w:rsidRPr="00687465">
        <w:rPr>
          <w:rFonts w:ascii="Times New Roman" w:hAnsi="Times New Roman" w:cs="Times New Roman"/>
          <w:lang w:val="id-ID"/>
        </w:rPr>
        <w:t>, hlm. 8-9</w:t>
      </w:r>
      <w:r w:rsidRPr="00034D4D">
        <w:rPr>
          <w:rFonts w:ascii="Calibri" w:hAnsi="Calibri"/>
          <w:lang w:val="id-ID"/>
        </w:rPr>
        <w:t xml:space="preserve"> </w:t>
      </w:r>
    </w:p>
  </w:footnote>
  <w:footnote w:id="172">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Hans Kelsen, </w:t>
      </w:r>
      <w:r w:rsidRPr="00687465">
        <w:rPr>
          <w:rFonts w:ascii="Times New Roman" w:hAnsi="Times New Roman" w:cs="Times New Roman"/>
          <w:i/>
        </w:rPr>
        <w:t xml:space="preserve">The Pure Theory of Law, </w:t>
      </w:r>
      <w:r w:rsidRPr="00687465">
        <w:rPr>
          <w:rFonts w:ascii="Times New Roman" w:hAnsi="Times New Roman" w:cs="Times New Roman"/>
          <w:i/>
          <w:lang w:val="id-ID"/>
        </w:rPr>
        <w:t>Loc. Cit</w:t>
      </w:r>
      <w:r w:rsidRPr="00687465">
        <w:rPr>
          <w:rFonts w:ascii="Times New Roman" w:hAnsi="Times New Roman" w:cs="Times New Roman"/>
          <w:lang w:val="id-ID"/>
        </w:rPr>
        <w:t>, hlm. 1</w:t>
      </w:r>
    </w:p>
  </w:footnote>
  <w:footnote w:id="173">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Brian Z. Tamanaha, </w:t>
      </w:r>
      <w:r w:rsidRPr="00687465">
        <w:rPr>
          <w:rFonts w:ascii="Times New Roman" w:hAnsi="Times New Roman" w:cs="Times New Roman"/>
          <w:i/>
        </w:rPr>
        <w:t xml:space="preserve">Law as a Means to an End, </w:t>
      </w:r>
      <w:r w:rsidRPr="00687465">
        <w:rPr>
          <w:rFonts w:ascii="Times New Roman" w:hAnsi="Times New Roman" w:cs="Times New Roman"/>
          <w:i/>
          <w:lang w:val="id-ID"/>
        </w:rPr>
        <w:t>Loc. Cit</w:t>
      </w:r>
      <w:r w:rsidRPr="00687465">
        <w:rPr>
          <w:rFonts w:ascii="Times New Roman" w:hAnsi="Times New Roman" w:cs="Times New Roman"/>
          <w:lang w:val="id-ID"/>
        </w:rPr>
        <w:t>, hlm. 48</w:t>
      </w:r>
    </w:p>
  </w:footnote>
  <w:footnote w:id="174">
    <w:p w:rsidR="00061648" w:rsidRPr="001E5D2B" w:rsidRDefault="00061648" w:rsidP="00F01808">
      <w:pPr>
        <w:pStyle w:val="FootnoteText"/>
        <w:jc w:val="both"/>
        <w:rPr>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W. Friedman, dalam M. Arifin, </w:t>
      </w:r>
      <w:r w:rsidRPr="00687465">
        <w:rPr>
          <w:rFonts w:ascii="Times New Roman" w:hAnsi="Times New Roman" w:cs="Times New Roman"/>
          <w:i/>
          <w:lang w:val="id-ID"/>
        </w:rPr>
        <w:t>Loc. Cit</w:t>
      </w:r>
      <w:r w:rsidRPr="00687465">
        <w:rPr>
          <w:rFonts w:ascii="Times New Roman" w:hAnsi="Times New Roman" w:cs="Times New Roman"/>
          <w:lang w:val="id-ID"/>
        </w:rPr>
        <w:t>, hlm. 170</w:t>
      </w:r>
    </w:p>
  </w:footnote>
  <w:footnote w:id="175">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Analisis logis dari data-data hukum tersebut menunjukkan bagaimana cara kerja akal dalam mengkaji dan menjelaskan hukum, agar dapat diterima secara rasional. Penggunaan akal oleh manusia untuk berpikir dalam hal ini sebagaimana dijelaskan dalam Q.S Yunus ayat 100; </w:t>
      </w:r>
      <w:r w:rsidRPr="00687465">
        <w:rPr>
          <w:rFonts w:ascii="Times New Roman" w:hAnsi="Times New Roman" w:cs="Times New Roman"/>
          <w:i/>
          <w:lang w:val="id-ID"/>
        </w:rPr>
        <w:t>“Dan tidak ada seorangpun akan beriman kecuali dengan izin Allah; dan Allah menimpakan kemurkaan kepada orang-orang yang tidak mempergunakan akalnya”</w:t>
      </w:r>
      <w:r w:rsidRPr="00687465">
        <w:rPr>
          <w:rFonts w:ascii="Times New Roman" w:hAnsi="Times New Roman" w:cs="Times New Roman"/>
          <w:lang w:val="id-ID"/>
        </w:rPr>
        <w:t>.</w:t>
      </w:r>
    </w:p>
  </w:footnote>
  <w:footnote w:id="176">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John Austin,</w:t>
      </w:r>
      <w:r w:rsidRPr="00687465">
        <w:rPr>
          <w:rFonts w:ascii="Times New Roman" w:hAnsi="Times New Roman" w:cs="Times New Roman"/>
          <w:i/>
        </w:rPr>
        <w:t xml:space="preserve"> The</w:t>
      </w:r>
      <w:r w:rsidRPr="00687465">
        <w:rPr>
          <w:rFonts w:ascii="Times New Roman" w:hAnsi="Times New Roman" w:cs="Times New Roman"/>
          <w:i/>
          <w:lang w:val="id-ID"/>
        </w:rPr>
        <w:t xml:space="preserve"> </w:t>
      </w:r>
      <w:r w:rsidRPr="00687465">
        <w:rPr>
          <w:rFonts w:ascii="Times New Roman" w:hAnsi="Times New Roman" w:cs="Times New Roman"/>
          <w:i/>
        </w:rPr>
        <w:t>Province of Jurisprudence Determined</w:t>
      </w:r>
      <w:r w:rsidRPr="00687465">
        <w:rPr>
          <w:rFonts w:ascii="Times New Roman" w:hAnsi="Times New Roman" w:cs="Times New Roman"/>
          <w:lang w:val="id-ID"/>
        </w:rPr>
        <w:t xml:space="preserve">, </w:t>
      </w:r>
      <w:r w:rsidRPr="00687465">
        <w:rPr>
          <w:rFonts w:ascii="Times New Roman" w:hAnsi="Times New Roman" w:cs="Times New Roman"/>
          <w:i/>
          <w:lang w:val="id-ID"/>
        </w:rPr>
        <w:t>Loc. Cit</w:t>
      </w:r>
      <w:r w:rsidRPr="00687465">
        <w:rPr>
          <w:rFonts w:ascii="Times New Roman" w:hAnsi="Times New Roman" w:cs="Times New Roman"/>
          <w:lang w:val="id-ID"/>
        </w:rPr>
        <w:t>, hlm. 20-22</w:t>
      </w:r>
    </w:p>
  </w:footnote>
  <w:footnote w:id="177">
    <w:p w:rsidR="00061648" w:rsidRPr="00661347" w:rsidRDefault="00061648" w:rsidP="00F01808">
      <w:pPr>
        <w:pStyle w:val="FootnoteText"/>
        <w:jc w:val="both"/>
        <w:rPr>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John Austin,</w:t>
      </w:r>
      <w:r w:rsidRPr="00687465">
        <w:rPr>
          <w:rFonts w:ascii="Times New Roman" w:hAnsi="Times New Roman" w:cs="Times New Roman"/>
          <w:i/>
        </w:rPr>
        <w:t xml:space="preserve"> The</w:t>
      </w:r>
      <w:r w:rsidRPr="00687465">
        <w:rPr>
          <w:rFonts w:ascii="Times New Roman" w:hAnsi="Times New Roman" w:cs="Times New Roman"/>
          <w:i/>
          <w:lang w:val="id-ID"/>
        </w:rPr>
        <w:t xml:space="preserve"> </w:t>
      </w:r>
      <w:r w:rsidRPr="00687465">
        <w:rPr>
          <w:rFonts w:ascii="Times New Roman" w:hAnsi="Times New Roman" w:cs="Times New Roman"/>
          <w:i/>
        </w:rPr>
        <w:t>Province of Jurisprudence Determined</w:t>
      </w:r>
      <w:r w:rsidRPr="00687465">
        <w:rPr>
          <w:rFonts w:ascii="Times New Roman" w:hAnsi="Times New Roman" w:cs="Times New Roman"/>
          <w:i/>
          <w:lang w:val="id-ID"/>
        </w:rPr>
        <w:t xml:space="preserve"> Ibid</w:t>
      </w:r>
      <w:r w:rsidRPr="00687465">
        <w:rPr>
          <w:rFonts w:ascii="Times New Roman" w:hAnsi="Times New Roman" w:cs="Times New Roman"/>
          <w:lang w:val="id-ID"/>
        </w:rPr>
        <w:t>, hlm. 18</w:t>
      </w:r>
    </w:p>
  </w:footnote>
  <w:footnote w:id="178">
    <w:p w:rsidR="00061648" w:rsidRPr="00687465" w:rsidRDefault="00061648" w:rsidP="00F01808">
      <w:pPr>
        <w:pStyle w:val="FootnoteText"/>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W. Friedman, dalam M. Arifin, </w:t>
      </w:r>
      <w:r w:rsidRPr="00687465">
        <w:rPr>
          <w:rFonts w:ascii="Times New Roman" w:hAnsi="Times New Roman" w:cs="Times New Roman"/>
          <w:i/>
          <w:lang w:val="id-ID"/>
        </w:rPr>
        <w:t>Loc. Cit</w:t>
      </w:r>
      <w:r w:rsidRPr="00687465">
        <w:rPr>
          <w:rFonts w:ascii="Times New Roman" w:hAnsi="Times New Roman" w:cs="Times New Roman"/>
          <w:lang w:val="id-ID"/>
        </w:rPr>
        <w:t>, hlm. 4-5</w:t>
      </w:r>
    </w:p>
  </w:footnote>
  <w:footnote w:id="179">
    <w:p w:rsidR="00061648" w:rsidRPr="00687465" w:rsidRDefault="00061648" w:rsidP="00F01808">
      <w:pPr>
        <w:pStyle w:val="FootnoteText"/>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J.W. Harris, </w:t>
      </w:r>
      <w:r w:rsidRPr="00687465">
        <w:rPr>
          <w:rFonts w:ascii="Times New Roman" w:hAnsi="Times New Roman" w:cs="Times New Roman"/>
          <w:i/>
          <w:lang w:val="id-ID"/>
        </w:rPr>
        <w:t>Loc. Cit</w:t>
      </w:r>
      <w:r w:rsidRPr="00687465">
        <w:rPr>
          <w:rFonts w:ascii="Times New Roman" w:hAnsi="Times New Roman" w:cs="Times New Roman"/>
          <w:lang w:val="id-ID"/>
        </w:rPr>
        <w:t>, hlm. 24</w:t>
      </w:r>
    </w:p>
  </w:footnote>
  <w:footnote w:id="180">
    <w:p w:rsidR="00061648" w:rsidRPr="00687465" w:rsidRDefault="00061648" w:rsidP="00F01808">
      <w:pPr>
        <w:pStyle w:val="FootnoteText"/>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H</w:t>
      </w:r>
      <w:r w:rsidRPr="00687465">
        <w:rPr>
          <w:rFonts w:ascii="Times New Roman" w:hAnsi="Times New Roman" w:cs="Times New Roman"/>
          <w:lang w:val="id-ID"/>
        </w:rPr>
        <w:t xml:space="preserve">ans </w:t>
      </w:r>
      <w:r w:rsidRPr="00687465">
        <w:rPr>
          <w:rFonts w:ascii="Times New Roman" w:hAnsi="Times New Roman" w:cs="Times New Roman"/>
        </w:rPr>
        <w:t xml:space="preserve">Kelsen, </w:t>
      </w:r>
      <w:r w:rsidRPr="00687465">
        <w:rPr>
          <w:rFonts w:ascii="Times New Roman" w:hAnsi="Times New Roman" w:cs="Times New Roman"/>
          <w:i/>
        </w:rPr>
        <w:t xml:space="preserve">The Pure Theory of Law, </w:t>
      </w:r>
      <w:r w:rsidRPr="00687465">
        <w:rPr>
          <w:rFonts w:ascii="Times New Roman" w:hAnsi="Times New Roman" w:cs="Times New Roman"/>
          <w:i/>
          <w:lang w:val="id-ID"/>
        </w:rPr>
        <w:t>Loc. Cit</w:t>
      </w:r>
      <w:r w:rsidRPr="00687465">
        <w:rPr>
          <w:rFonts w:ascii="Times New Roman" w:hAnsi="Times New Roman" w:cs="Times New Roman"/>
          <w:lang w:val="id-ID"/>
        </w:rPr>
        <w:t xml:space="preserve">, hlm. </w:t>
      </w:r>
      <w:r w:rsidRPr="00687465">
        <w:rPr>
          <w:rFonts w:ascii="Times New Roman" w:hAnsi="Times New Roman" w:cs="Times New Roman"/>
        </w:rPr>
        <w:t>348</w:t>
      </w:r>
      <w:r w:rsidRPr="00687465">
        <w:rPr>
          <w:rFonts w:ascii="Times New Roman" w:hAnsi="Times New Roman" w:cs="Times New Roman"/>
          <w:lang w:val="id-ID"/>
        </w:rPr>
        <w:t>-</w:t>
      </w:r>
      <w:r w:rsidRPr="00687465">
        <w:rPr>
          <w:rFonts w:ascii="Times New Roman" w:hAnsi="Times New Roman" w:cs="Times New Roman"/>
        </w:rPr>
        <w:t>394</w:t>
      </w:r>
    </w:p>
  </w:footnote>
  <w:footnote w:id="181">
    <w:p w:rsidR="00061648" w:rsidRPr="00687465" w:rsidRDefault="00061648" w:rsidP="00F01808">
      <w:pPr>
        <w:pStyle w:val="FootnoteText"/>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H</w:t>
      </w:r>
      <w:r w:rsidRPr="00687465">
        <w:rPr>
          <w:rFonts w:ascii="Times New Roman" w:hAnsi="Times New Roman" w:cs="Times New Roman"/>
          <w:lang w:val="id-ID"/>
        </w:rPr>
        <w:t xml:space="preserve">ans </w:t>
      </w:r>
      <w:r w:rsidRPr="00687465">
        <w:rPr>
          <w:rFonts w:ascii="Times New Roman" w:hAnsi="Times New Roman" w:cs="Times New Roman"/>
        </w:rPr>
        <w:t xml:space="preserve">Kelsen, </w:t>
      </w:r>
      <w:r w:rsidRPr="00687465">
        <w:rPr>
          <w:rFonts w:ascii="Times New Roman" w:hAnsi="Times New Roman" w:cs="Times New Roman"/>
          <w:i/>
        </w:rPr>
        <w:t>The Pure Theory of Law</w:t>
      </w:r>
      <w:r w:rsidRPr="00687465">
        <w:rPr>
          <w:rFonts w:ascii="Times New Roman" w:hAnsi="Times New Roman" w:cs="Times New Roman"/>
          <w:i/>
          <w:lang w:val="id-ID"/>
        </w:rPr>
        <w:t>, Ibid,</w:t>
      </w:r>
      <w:r w:rsidRPr="00687465">
        <w:rPr>
          <w:rFonts w:ascii="Times New Roman" w:hAnsi="Times New Roman" w:cs="Times New Roman"/>
          <w:lang w:val="id-ID"/>
        </w:rPr>
        <w:t xml:space="preserve"> hlm. </w:t>
      </w:r>
      <w:r w:rsidRPr="00687465">
        <w:rPr>
          <w:rFonts w:ascii="Times New Roman" w:hAnsi="Times New Roman" w:cs="Times New Roman"/>
        </w:rPr>
        <w:t>202.</w:t>
      </w:r>
    </w:p>
  </w:footnote>
  <w:footnote w:id="182">
    <w:p w:rsidR="00061648" w:rsidRPr="00324FA9" w:rsidRDefault="00061648" w:rsidP="00F01808">
      <w:pPr>
        <w:pStyle w:val="FootnoteText"/>
        <w:jc w:val="both"/>
        <w:rPr>
          <w:rFonts w:ascii="Calibri" w:hAnsi="Calibri"/>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Hans Kelsen, </w:t>
      </w:r>
      <w:r w:rsidRPr="00687465">
        <w:rPr>
          <w:rFonts w:ascii="Times New Roman" w:hAnsi="Times New Roman" w:cs="Times New Roman"/>
          <w:i/>
          <w:lang w:val="id-ID"/>
        </w:rPr>
        <w:t>General Theory of Law on State, Loc. Cit</w:t>
      </w:r>
      <w:r w:rsidRPr="00687465">
        <w:rPr>
          <w:rFonts w:ascii="Times New Roman" w:hAnsi="Times New Roman" w:cs="Times New Roman"/>
          <w:lang w:val="id-ID"/>
        </w:rPr>
        <w:t>, hlm. 202</w:t>
      </w:r>
    </w:p>
  </w:footnote>
  <w:footnote w:id="183">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M. </w:t>
      </w:r>
      <w:r w:rsidRPr="00687465">
        <w:rPr>
          <w:rFonts w:ascii="Times New Roman" w:hAnsi="Times New Roman" w:cs="Times New Roman"/>
        </w:rPr>
        <w:t>Muslehuddin</w:t>
      </w:r>
      <w:r w:rsidRPr="00687465">
        <w:rPr>
          <w:rFonts w:ascii="Times New Roman" w:hAnsi="Times New Roman" w:cs="Times New Roman"/>
          <w:lang w:val="id-ID"/>
        </w:rPr>
        <w:t xml:space="preserve">, </w:t>
      </w:r>
      <w:r w:rsidRPr="00687465">
        <w:rPr>
          <w:rFonts w:ascii="Times New Roman" w:hAnsi="Times New Roman" w:cs="Times New Roman"/>
          <w:i/>
          <w:lang w:val="id-ID"/>
        </w:rPr>
        <w:t>Loc. Cit</w:t>
      </w:r>
      <w:r w:rsidRPr="00687465">
        <w:rPr>
          <w:rFonts w:ascii="Times New Roman" w:hAnsi="Times New Roman" w:cs="Times New Roman"/>
          <w:lang w:val="id-ID"/>
        </w:rPr>
        <w:t xml:space="preserve">, hlm 37 </w:t>
      </w:r>
    </w:p>
  </w:footnote>
  <w:footnote w:id="184">
    <w:p w:rsidR="00061648" w:rsidRPr="00687465" w:rsidRDefault="00061648" w:rsidP="00F01808">
      <w:pPr>
        <w:pStyle w:val="FootnoteText"/>
        <w:jc w:val="both"/>
        <w:rPr>
          <w:rFonts w:ascii="Times New Roman" w:hAnsi="Times New Roman" w:cs="Times New Roman"/>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Hans Kelsen, </w:t>
      </w:r>
      <w:r w:rsidRPr="00687465">
        <w:rPr>
          <w:rFonts w:ascii="Times New Roman" w:hAnsi="Times New Roman" w:cs="Times New Roman"/>
          <w:i/>
        </w:rPr>
        <w:t xml:space="preserve">The Pure Theory of Law, </w:t>
      </w:r>
      <w:r w:rsidRPr="00687465">
        <w:rPr>
          <w:rFonts w:ascii="Times New Roman" w:hAnsi="Times New Roman" w:cs="Times New Roman"/>
          <w:i/>
          <w:lang w:val="id-ID"/>
        </w:rPr>
        <w:t>Loc. Cit</w:t>
      </w:r>
      <w:r w:rsidRPr="00687465">
        <w:rPr>
          <w:rFonts w:ascii="Times New Roman" w:hAnsi="Times New Roman" w:cs="Times New Roman"/>
          <w:lang w:val="id-ID"/>
        </w:rPr>
        <w:t>, hlm. 356</w:t>
      </w:r>
    </w:p>
  </w:footnote>
  <w:footnote w:id="185">
    <w:p w:rsidR="00061648" w:rsidRPr="00C868DE" w:rsidRDefault="00061648" w:rsidP="00F01808">
      <w:pPr>
        <w:pStyle w:val="FootnoteText"/>
        <w:jc w:val="both"/>
        <w:rPr>
          <w:rFonts w:ascii="Calibri" w:hAnsi="Calibri"/>
          <w:lang w:val="id-ID"/>
        </w:rPr>
      </w:pPr>
      <w:r w:rsidRPr="00687465">
        <w:rPr>
          <w:rStyle w:val="FootnoteReference"/>
          <w:rFonts w:ascii="Times New Roman" w:hAnsi="Times New Roman" w:cs="Times New Roman"/>
        </w:rPr>
        <w:footnoteRef/>
      </w:r>
      <w:r w:rsidRPr="00687465">
        <w:rPr>
          <w:rFonts w:ascii="Times New Roman" w:hAnsi="Times New Roman" w:cs="Times New Roman"/>
        </w:rPr>
        <w:t xml:space="preserve"> </w:t>
      </w:r>
      <w:r w:rsidRPr="00687465">
        <w:rPr>
          <w:rFonts w:ascii="Times New Roman" w:hAnsi="Times New Roman" w:cs="Times New Roman"/>
          <w:lang w:val="id-ID"/>
        </w:rPr>
        <w:t xml:space="preserve">W. </w:t>
      </w:r>
      <w:r w:rsidRPr="00687465">
        <w:rPr>
          <w:rFonts w:ascii="Times New Roman" w:hAnsi="Times New Roman" w:cs="Times New Roman"/>
        </w:rPr>
        <w:t>Friedman,</w:t>
      </w:r>
      <w:r w:rsidRPr="00687465">
        <w:rPr>
          <w:rFonts w:ascii="Times New Roman" w:hAnsi="Times New Roman" w:cs="Times New Roman"/>
          <w:lang w:val="id-ID"/>
        </w:rPr>
        <w:t xml:space="preserve"> dalam M. Arifin, </w:t>
      </w:r>
      <w:r w:rsidRPr="00687465">
        <w:rPr>
          <w:rFonts w:ascii="Times New Roman" w:hAnsi="Times New Roman" w:cs="Times New Roman"/>
          <w:i/>
          <w:lang w:val="id-ID"/>
        </w:rPr>
        <w:t>Loc. Cit</w:t>
      </w:r>
      <w:r w:rsidRPr="00687465">
        <w:rPr>
          <w:rFonts w:ascii="Times New Roman" w:hAnsi="Times New Roman" w:cs="Times New Roman"/>
          <w:lang w:val="id-ID"/>
        </w:rPr>
        <w:t>, hlm. 257</w:t>
      </w:r>
    </w:p>
  </w:footnote>
  <w:footnote w:id="186">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Bertrand Russel</w:t>
      </w:r>
      <w:r w:rsidRPr="000C4745">
        <w:rPr>
          <w:rFonts w:ascii="Times New Roman" w:hAnsi="Times New Roman" w:cs="Times New Roman"/>
          <w:lang w:val="id-ID"/>
        </w:rPr>
        <w:t xml:space="preserve"> dalam Jujun Suriasumantri, </w:t>
      </w:r>
      <w:r w:rsidRPr="000C4745">
        <w:rPr>
          <w:rFonts w:ascii="Times New Roman" w:hAnsi="Times New Roman" w:cs="Times New Roman"/>
          <w:i/>
          <w:lang w:val="id-ID"/>
        </w:rPr>
        <w:t>Loc. Cit</w:t>
      </w:r>
      <w:r w:rsidRPr="000C4745">
        <w:rPr>
          <w:rFonts w:ascii="Times New Roman" w:hAnsi="Times New Roman" w:cs="Times New Roman"/>
          <w:lang w:val="id-ID"/>
        </w:rPr>
        <w:t xml:space="preserve">, hlm. 206 </w:t>
      </w:r>
    </w:p>
  </w:footnote>
  <w:footnote w:id="187">
    <w:p w:rsidR="00061648" w:rsidRPr="000C4745" w:rsidRDefault="00061648" w:rsidP="00F01808">
      <w:pPr>
        <w:pStyle w:val="FootnoteText"/>
        <w:jc w:val="both"/>
        <w:rPr>
          <w:rFonts w:ascii="Times New Roman" w:hAnsi="Times New Roman" w:cs="Times New Roman"/>
          <w:color w:val="FF0000"/>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Menurut al-Jabiri</w:t>
      </w:r>
      <w:r w:rsidRPr="000C4745">
        <w:rPr>
          <w:rFonts w:ascii="Times New Roman" w:hAnsi="Times New Roman" w:cs="Times New Roman"/>
          <w:lang w:val="id-ID"/>
        </w:rPr>
        <w:t xml:space="preserve"> </w:t>
      </w:r>
      <w:r w:rsidRPr="000C4745">
        <w:rPr>
          <w:rFonts w:ascii="Times New Roman" w:hAnsi="Times New Roman" w:cs="Times New Roman"/>
        </w:rPr>
        <w:t>ada tiga tahapan dalam melakukan silogisme.</w:t>
      </w:r>
      <w:r w:rsidRPr="000C4745">
        <w:rPr>
          <w:rFonts w:ascii="Times New Roman" w:hAnsi="Times New Roman" w:cs="Times New Roman"/>
          <w:lang w:val="id-ID"/>
        </w:rPr>
        <w:t xml:space="preserve"> </w:t>
      </w:r>
      <w:r w:rsidRPr="000C4745">
        <w:rPr>
          <w:rFonts w:ascii="Times New Roman" w:hAnsi="Times New Roman" w:cs="Times New Roman"/>
          <w:i/>
        </w:rPr>
        <w:t>Pertama</w:t>
      </w:r>
      <w:r w:rsidRPr="000C4745">
        <w:rPr>
          <w:rFonts w:ascii="Times New Roman" w:hAnsi="Times New Roman" w:cs="Times New Roman"/>
        </w:rPr>
        <w:t>; tahap pengertian,</w:t>
      </w:r>
      <w:r w:rsidRPr="000C4745">
        <w:rPr>
          <w:rFonts w:ascii="Times New Roman" w:hAnsi="Times New Roman" w:cs="Times New Roman"/>
          <w:lang w:val="id-ID"/>
        </w:rPr>
        <w:t xml:space="preserve"> </w:t>
      </w:r>
      <w:r w:rsidRPr="000C4745">
        <w:rPr>
          <w:rFonts w:ascii="Times New Roman" w:hAnsi="Times New Roman" w:cs="Times New Roman"/>
        </w:rPr>
        <w:t xml:space="preserve">merupakan proses abstraksi atas objek eksternal yang masuk kedalam akal. Akal adalah metode yang paling baik dan unggul, karena konsep intelektual akal diambil dari objek-objek eksternal yang ditangkap oleh indera.  </w:t>
      </w:r>
      <w:r w:rsidRPr="000C4745">
        <w:rPr>
          <w:rFonts w:ascii="Times New Roman" w:hAnsi="Times New Roman" w:cs="Times New Roman"/>
          <w:i/>
        </w:rPr>
        <w:t>Kedua</w:t>
      </w:r>
      <w:r w:rsidRPr="000C4745">
        <w:rPr>
          <w:rFonts w:ascii="Times New Roman" w:hAnsi="Times New Roman" w:cs="Times New Roman"/>
        </w:rPr>
        <w:t>; tahap pernyataan, merupakan proses pembentukan kalimat atau proposisi (premis) atas pengertian yang ada, disinilah terjadinya gambaran atau persepsi dalam akal.</w:t>
      </w:r>
      <w:r w:rsidRPr="000C4745">
        <w:rPr>
          <w:rFonts w:ascii="Times New Roman" w:hAnsi="Times New Roman" w:cs="Times New Roman"/>
          <w:lang w:val="id-ID"/>
        </w:rPr>
        <w:t xml:space="preserve"> </w:t>
      </w:r>
      <w:r w:rsidRPr="000C4745">
        <w:rPr>
          <w:rFonts w:ascii="Times New Roman" w:hAnsi="Times New Roman" w:cs="Times New Roman"/>
          <w:i/>
        </w:rPr>
        <w:t>Ketiga;</w:t>
      </w:r>
      <w:r w:rsidRPr="000C4745">
        <w:rPr>
          <w:rFonts w:ascii="Times New Roman" w:hAnsi="Times New Roman" w:cs="Times New Roman"/>
        </w:rPr>
        <w:t xml:space="preserve"> tahap penalaran, merupakan proses pengambilan kesimpulan berdasarkan atas hubungan diantara premis-premis yang ada, disinilah terjadi silogisme.</w:t>
      </w:r>
      <w:r w:rsidRPr="000C4745">
        <w:rPr>
          <w:rFonts w:ascii="Times New Roman" w:hAnsi="Times New Roman" w:cs="Times New Roman"/>
          <w:lang w:val="id-ID"/>
        </w:rPr>
        <w:t xml:space="preserve"> Lihat al-Jabiri, </w:t>
      </w:r>
      <w:r w:rsidRPr="000C4745">
        <w:rPr>
          <w:rFonts w:ascii="Times New Roman" w:hAnsi="Times New Roman" w:cs="Times New Roman"/>
          <w:i/>
        </w:rPr>
        <w:t>Bunyah</w:t>
      </w:r>
      <w:r w:rsidRPr="000C4745">
        <w:rPr>
          <w:rFonts w:ascii="Times New Roman" w:hAnsi="Times New Roman" w:cs="Times New Roman"/>
          <w:i/>
          <w:lang w:val="id-ID"/>
        </w:rPr>
        <w:t>,</w:t>
      </w:r>
      <w:r w:rsidRPr="000C4745">
        <w:rPr>
          <w:rFonts w:ascii="Times New Roman" w:hAnsi="Times New Roman" w:cs="Times New Roman"/>
          <w:lang w:val="id-ID"/>
        </w:rPr>
        <w:t xml:space="preserve"> </w:t>
      </w:r>
      <w:r w:rsidRPr="000C4745">
        <w:rPr>
          <w:rFonts w:ascii="Times New Roman" w:hAnsi="Times New Roman" w:cs="Times New Roman"/>
          <w:i/>
          <w:lang w:val="id-ID"/>
        </w:rPr>
        <w:t>Ibid</w:t>
      </w:r>
      <w:r w:rsidRPr="000C4745">
        <w:rPr>
          <w:rFonts w:ascii="Times New Roman" w:hAnsi="Times New Roman" w:cs="Times New Roman"/>
          <w:lang w:val="id-ID"/>
        </w:rPr>
        <w:t>, hlm. 384-436; Lihat al-Farabi dalam Osman Bakar</w:t>
      </w:r>
      <w:r w:rsidRPr="000C4745">
        <w:rPr>
          <w:rFonts w:ascii="Times New Roman" w:hAnsi="Times New Roman" w:cs="Times New Roman"/>
          <w:i/>
          <w:lang w:val="id-ID"/>
        </w:rPr>
        <w:t>, Ibid,</w:t>
      </w:r>
      <w:r w:rsidRPr="000C4745">
        <w:rPr>
          <w:rFonts w:ascii="Times New Roman" w:hAnsi="Times New Roman" w:cs="Times New Roman"/>
          <w:lang w:val="id-ID"/>
        </w:rPr>
        <w:t xml:space="preserve"> hlm. 106 </w:t>
      </w:r>
    </w:p>
  </w:footnote>
  <w:footnote w:id="188">
    <w:p w:rsidR="00061648" w:rsidRPr="00CC54D8" w:rsidRDefault="00061648" w:rsidP="00F01808">
      <w:pPr>
        <w:pStyle w:val="FootnoteText"/>
        <w:jc w:val="both"/>
        <w:rPr>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Ludwing </w:t>
      </w:r>
      <w:r w:rsidRPr="000C4745">
        <w:rPr>
          <w:rFonts w:ascii="Times New Roman" w:hAnsi="Times New Roman" w:cs="Times New Roman"/>
          <w:lang w:val="id-ID"/>
        </w:rPr>
        <w:t>V</w:t>
      </w:r>
      <w:r w:rsidRPr="000C4745">
        <w:rPr>
          <w:rFonts w:ascii="Times New Roman" w:hAnsi="Times New Roman" w:cs="Times New Roman"/>
        </w:rPr>
        <w:t>on Wiittgenstein</w:t>
      </w:r>
      <w:r w:rsidRPr="000C4745">
        <w:rPr>
          <w:rFonts w:ascii="Times New Roman" w:hAnsi="Times New Roman" w:cs="Times New Roman"/>
          <w:lang w:val="id-ID"/>
        </w:rPr>
        <w:t xml:space="preserve">, </w:t>
      </w:r>
      <w:r w:rsidRPr="000C4745">
        <w:rPr>
          <w:rFonts w:ascii="Times New Roman" w:hAnsi="Times New Roman" w:cs="Times New Roman"/>
          <w:i/>
          <w:lang w:val="id-ID"/>
        </w:rPr>
        <w:t>Loc. Cit</w:t>
      </w:r>
      <w:r w:rsidRPr="000C4745">
        <w:rPr>
          <w:rFonts w:ascii="Times New Roman" w:hAnsi="Times New Roman" w:cs="Times New Roman"/>
          <w:lang w:val="id-ID"/>
        </w:rPr>
        <w:t>, hlm. 129</w:t>
      </w:r>
    </w:p>
  </w:footnote>
  <w:footnote w:id="189">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w:t>
      </w:r>
      <w:r w:rsidRPr="000C4745">
        <w:rPr>
          <w:rFonts w:ascii="Times New Roman" w:hAnsi="Times New Roman" w:cs="Times New Roman"/>
          <w:lang w:val="id-ID"/>
        </w:rPr>
        <w:t xml:space="preserve">Hans Kelsen, </w:t>
      </w:r>
      <w:r w:rsidRPr="000C4745">
        <w:rPr>
          <w:rFonts w:ascii="Times New Roman" w:hAnsi="Times New Roman" w:cs="Times New Roman"/>
          <w:i/>
          <w:lang w:val="id-ID"/>
        </w:rPr>
        <w:t>Pure Theory Of Law, Loc. Cit</w:t>
      </w:r>
      <w:r w:rsidRPr="000C4745">
        <w:rPr>
          <w:rFonts w:ascii="Times New Roman" w:hAnsi="Times New Roman" w:cs="Times New Roman"/>
          <w:lang w:val="id-ID"/>
        </w:rPr>
        <w:t>, hlm. 1-3</w:t>
      </w:r>
    </w:p>
  </w:footnote>
  <w:footnote w:id="190">
    <w:p w:rsidR="00061648" w:rsidRPr="0010538C" w:rsidRDefault="00061648" w:rsidP="00F01808">
      <w:pPr>
        <w:pStyle w:val="FootnoteText"/>
        <w:jc w:val="both"/>
        <w:rPr>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w:t>
      </w:r>
      <w:r w:rsidRPr="000C4745">
        <w:rPr>
          <w:rFonts w:ascii="Times New Roman" w:hAnsi="Times New Roman" w:cs="Times New Roman"/>
          <w:lang w:val="id-ID"/>
        </w:rPr>
        <w:t xml:space="preserve">Stanley L. Paulson, </w:t>
      </w:r>
      <w:r w:rsidRPr="000C4745">
        <w:rPr>
          <w:rFonts w:ascii="Times New Roman" w:hAnsi="Times New Roman" w:cs="Times New Roman"/>
          <w:i/>
          <w:lang w:val="id-ID"/>
        </w:rPr>
        <w:t>Loc. Cit</w:t>
      </w:r>
      <w:r w:rsidRPr="000C4745">
        <w:rPr>
          <w:rFonts w:ascii="Times New Roman" w:hAnsi="Times New Roman" w:cs="Times New Roman"/>
          <w:lang w:val="id-ID"/>
        </w:rPr>
        <w:t>, hlm. 26</w:t>
      </w:r>
    </w:p>
  </w:footnote>
  <w:footnote w:id="191">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lang w:val="id-ID"/>
        </w:rPr>
        <w:t xml:space="preserve"> Al-Ghazali, setelah melalui pengembaraan mencari kebenaran akhirnya memilih jalan tasawuf melalui olah batin untuk memperoleh kebenaran hakiki. Menurut kaum sufi, kebenaran tidak mungkin tercapai hanya dengan belajar (logika), tapi harus dengan ketersingkapan batin dalam rohani. Al-Taftazani Abu al-Wafa al-Ghanimi, </w:t>
      </w:r>
      <w:r w:rsidRPr="000C4745">
        <w:rPr>
          <w:rFonts w:ascii="Times New Roman" w:hAnsi="Times New Roman" w:cs="Times New Roman"/>
          <w:i/>
          <w:lang w:val="id-ID"/>
        </w:rPr>
        <w:t>Loc. Cit</w:t>
      </w:r>
      <w:r w:rsidRPr="000C4745">
        <w:rPr>
          <w:rFonts w:ascii="Times New Roman" w:hAnsi="Times New Roman" w:cs="Times New Roman"/>
          <w:lang w:val="id-ID"/>
        </w:rPr>
        <w:t xml:space="preserve">, hlm. 165  </w:t>
      </w:r>
    </w:p>
  </w:footnote>
  <w:footnote w:id="192">
    <w:p w:rsidR="00061648" w:rsidRPr="000C4745" w:rsidRDefault="00061648" w:rsidP="00F01808">
      <w:pPr>
        <w:pStyle w:val="FootnoteText"/>
        <w:jc w:val="both"/>
        <w:rPr>
          <w:rFonts w:ascii="Times New Roman" w:hAnsi="Times New Roman" w:cs="Times New Roman"/>
          <w:color w:val="FF0000"/>
          <w:lang w:val="id-ID"/>
        </w:rPr>
      </w:pPr>
      <w:r w:rsidRPr="000C4745">
        <w:rPr>
          <w:rStyle w:val="FootnoteReference"/>
          <w:rFonts w:ascii="Times New Roman" w:hAnsi="Times New Roman" w:cs="Times New Roman"/>
          <w:color w:val="000000" w:themeColor="text1"/>
        </w:rPr>
        <w:footnoteRef/>
      </w:r>
      <w:r w:rsidRPr="000C4745">
        <w:rPr>
          <w:rFonts w:ascii="Times New Roman" w:hAnsi="Times New Roman" w:cs="Times New Roman"/>
          <w:color w:val="000000" w:themeColor="text1"/>
        </w:rPr>
        <w:t xml:space="preserve"> </w:t>
      </w:r>
      <w:r w:rsidRPr="000C4745">
        <w:rPr>
          <w:rFonts w:ascii="Times New Roman" w:hAnsi="Times New Roman" w:cs="Times New Roman"/>
          <w:color w:val="000000" w:themeColor="text1"/>
          <w:lang w:val="id-ID"/>
        </w:rPr>
        <w:t xml:space="preserve">M. </w:t>
      </w:r>
      <w:r w:rsidRPr="000C4745">
        <w:rPr>
          <w:rFonts w:ascii="Times New Roman" w:hAnsi="Times New Roman" w:cs="Times New Roman"/>
          <w:color w:val="000000" w:themeColor="text1"/>
        </w:rPr>
        <w:t>Zainuddin</w:t>
      </w:r>
      <w:r w:rsidRPr="000C4745">
        <w:rPr>
          <w:rFonts w:ascii="Times New Roman" w:hAnsi="Times New Roman" w:cs="Times New Roman"/>
          <w:i/>
          <w:color w:val="000000" w:themeColor="text1"/>
        </w:rPr>
        <w:t xml:space="preserve">, </w:t>
      </w:r>
      <w:r w:rsidRPr="000C4745">
        <w:rPr>
          <w:rFonts w:ascii="Times New Roman" w:hAnsi="Times New Roman" w:cs="Times New Roman"/>
          <w:i/>
          <w:color w:val="000000" w:themeColor="text1"/>
          <w:lang w:val="id-ID"/>
        </w:rPr>
        <w:t>Loc. Cit</w:t>
      </w:r>
      <w:r w:rsidRPr="000C4745">
        <w:rPr>
          <w:rFonts w:ascii="Times New Roman" w:hAnsi="Times New Roman" w:cs="Times New Roman"/>
          <w:color w:val="000000" w:themeColor="text1"/>
          <w:lang w:val="id-ID"/>
        </w:rPr>
        <w:t>, hlm. 33</w:t>
      </w:r>
    </w:p>
  </w:footnote>
  <w:footnote w:id="193">
    <w:p w:rsidR="00061648" w:rsidRPr="000C4745" w:rsidRDefault="00061648" w:rsidP="00F01808">
      <w:pPr>
        <w:pStyle w:val="FootnoteText"/>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Danusiri,</w:t>
      </w:r>
      <w:r w:rsidRPr="000C4745">
        <w:rPr>
          <w:rFonts w:ascii="Times New Roman" w:hAnsi="Times New Roman" w:cs="Times New Roman"/>
          <w:lang w:val="id-ID"/>
        </w:rPr>
        <w:t xml:space="preserve"> </w:t>
      </w:r>
      <w:r w:rsidRPr="000C4745">
        <w:rPr>
          <w:rFonts w:ascii="Times New Roman" w:hAnsi="Times New Roman" w:cs="Times New Roman"/>
          <w:i/>
          <w:lang w:val="id-ID"/>
        </w:rPr>
        <w:t>Loc. Cit</w:t>
      </w:r>
      <w:r w:rsidRPr="000C4745">
        <w:rPr>
          <w:rFonts w:ascii="Times New Roman" w:hAnsi="Times New Roman" w:cs="Times New Roman"/>
          <w:lang w:val="id-ID"/>
        </w:rPr>
        <w:t>, hlm. 68</w:t>
      </w:r>
    </w:p>
  </w:footnote>
  <w:footnote w:id="194">
    <w:p w:rsidR="00061648" w:rsidRPr="000130B3" w:rsidRDefault="00061648" w:rsidP="00F01808">
      <w:pPr>
        <w:pStyle w:val="FootnoteText"/>
        <w:jc w:val="both"/>
        <w:rPr>
          <w:rFonts w:ascii="Calibri" w:hAnsi="Calibri"/>
          <w:color w:val="FF0000"/>
          <w:lang w:val="id-ID"/>
        </w:rPr>
      </w:pPr>
      <w:r w:rsidRPr="000C4745">
        <w:rPr>
          <w:rStyle w:val="FootnoteReference"/>
          <w:rFonts w:ascii="Times New Roman" w:hAnsi="Times New Roman" w:cs="Times New Roman"/>
        </w:rPr>
        <w:footnoteRef/>
      </w:r>
      <w:r w:rsidRPr="000C4745">
        <w:rPr>
          <w:rFonts w:ascii="Times New Roman" w:hAnsi="Times New Roman" w:cs="Times New Roman"/>
          <w:lang w:val="id-ID"/>
        </w:rPr>
        <w:t xml:space="preserve"> Al-Ghazali, </w:t>
      </w:r>
      <w:r w:rsidRPr="000C4745">
        <w:rPr>
          <w:rFonts w:ascii="Times New Roman" w:hAnsi="Times New Roman" w:cs="Times New Roman"/>
          <w:i/>
          <w:lang w:val="id-ID"/>
        </w:rPr>
        <w:t>Mutiara Ihya Ulumuddin</w:t>
      </w:r>
      <w:r w:rsidRPr="000C4745">
        <w:rPr>
          <w:rFonts w:ascii="Times New Roman" w:hAnsi="Times New Roman" w:cs="Times New Roman"/>
          <w:lang w:val="id-ID"/>
        </w:rPr>
        <w:t>; Lihat a</w:t>
      </w:r>
      <w:r w:rsidRPr="000C4745">
        <w:rPr>
          <w:rFonts w:ascii="Times New Roman" w:hAnsi="Times New Roman" w:cs="Times New Roman"/>
        </w:rPr>
        <w:t>l-Ghazali</w:t>
      </w:r>
      <w:r w:rsidRPr="000C4745">
        <w:rPr>
          <w:rFonts w:ascii="Times New Roman" w:hAnsi="Times New Roman" w:cs="Times New Roman"/>
          <w:lang w:val="id-ID"/>
        </w:rPr>
        <w:t xml:space="preserve">, </w:t>
      </w:r>
      <w:r w:rsidRPr="000C4745">
        <w:rPr>
          <w:rFonts w:ascii="Times New Roman" w:hAnsi="Times New Roman" w:cs="Times New Roman"/>
          <w:i/>
        </w:rPr>
        <w:t>Samudera Pemikiran al-Gazali</w:t>
      </w:r>
      <w:r w:rsidRPr="000C4745">
        <w:rPr>
          <w:rFonts w:ascii="Times New Roman" w:hAnsi="Times New Roman" w:cs="Times New Roman"/>
          <w:lang w:val="id-ID"/>
        </w:rPr>
        <w:t xml:space="preserve">, </w:t>
      </w:r>
      <w:r w:rsidRPr="000C4745">
        <w:rPr>
          <w:rFonts w:ascii="Times New Roman" w:hAnsi="Times New Roman" w:cs="Times New Roman"/>
          <w:i/>
          <w:lang w:val="id-ID"/>
        </w:rPr>
        <w:t>Loc. Cit</w:t>
      </w:r>
      <w:r w:rsidRPr="000C4745">
        <w:rPr>
          <w:rFonts w:ascii="Times New Roman" w:hAnsi="Times New Roman" w:cs="Times New Roman"/>
          <w:lang w:val="id-ID"/>
        </w:rPr>
        <w:t>, hlm. 118-</w:t>
      </w:r>
      <w:r w:rsidRPr="000C4745">
        <w:rPr>
          <w:rFonts w:ascii="Times New Roman" w:hAnsi="Times New Roman" w:cs="Times New Roman"/>
        </w:rPr>
        <w:t>119</w:t>
      </w:r>
      <w:r w:rsidRPr="0088061D">
        <w:rPr>
          <w:rFonts w:ascii="Calibri" w:hAnsi="Calibri"/>
          <w:lang w:val="id-ID"/>
        </w:rPr>
        <w:t xml:space="preserve"> </w:t>
      </w:r>
    </w:p>
  </w:footnote>
  <w:footnote w:id="195">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w:t>
      </w:r>
      <w:r w:rsidRPr="000C4745">
        <w:rPr>
          <w:rFonts w:ascii="Times New Roman" w:hAnsi="Times New Roman" w:cs="Times New Roman"/>
          <w:lang w:val="id-ID"/>
        </w:rPr>
        <w:t xml:space="preserve">Theo </w:t>
      </w:r>
      <w:r w:rsidRPr="000C4745">
        <w:rPr>
          <w:rFonts w:ascii="Times New Roman" w:hAnsi="Times New Roman" w:cs="Times New Roman"/>
        </w:rPr>
        <w:t xml:space="preserve">Huijbers, </w:t>
      </w:r>
      <w:r w:rsidRPr="000C4745">
        <w:rPr>
          <w:rFonts w:ascii="Times New Roman" w:hAnsi="Times New Roman" w:cs="Times New Roman"/>
          <w:i/>
          <w:lang w:val="id-ID"/>
        </w:rPr>
        <w:t>Loc. Cit</w:t>
      </w:r>
      <w:r w:rsidRPr="000C4745">
        <w:rPr>
          <w:rFonts w:ascii="Times New Roman" w:hAnsi="Times New Roman" w:cs="Times New Roman"/>
          <w:lang w:val="id-ID"/>
        </w:rPr>
        <w:t>, hlm. 231-233</w:t>
      </w:r>
    </w:p>
  </w:footnote>
  <w:footnote w:id="196">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w:t>
      </w:r>
      <w:r w:rsidRPr="000C4745">
        <w:rPr>
          <w:rFonts w:ascii="Times New Roman" w:hAnsi="Times New Roman" w:cs="Times New Roman"/>
          <w:lang w:val="id-ID"/>
        </w:rPr>
        <w:t>Dalam Islam, h</w:t>
      </w:r>
      <w:r w:rsidRPr="000C4745">
        <w:rPr>
          <w:rFonts w:ascii="Times New Roman" w:hAnsi="Times New Roman" w:cs="Times New Roman"/>
        </w:rPr>
        <w:t>al</w:t>
      </w:r>
      <w:r w:rsidRPr="000C4745">
        <w:rPr>
          <w:rFonts w:ascii="Times New Roman" w:hAnsi="Times New Roman" w:cs="Times New Roman"/>
          <w:lang w:val="id-ID"/>
        </w:rPr>
        <w:t xml:space="preserve"> ini disebut ilmu </w:t>
      </w:r>
      <w:r w:rsidRPr="000C4745">
        <w:rPr>
          <w:rFonts w:ascii="Times New Roman" w:hAnsi="Times New Roman" w:cs="Times New Roman"/>
          <w:i/>
          <w:lang w:val="id-ID"/>
        </w:rPr>
        <w:t xml:space="preserve">huduri </w:t>
      </w:r>
      <w:r w:rsidRPr="000C4745">
        <w:rPr>
          <w:rFonts w:ascii="Times New Roman" w:hAnsi="Times New Roman" w:cs="Times New Roman"/>
          <w:lang w:val="id-ID"/>
        </w:rPr>
        <w:t>atau</w:t>
      </w:r>
      <w:r w:rsidRPr="000C4745">
        <w:rPr>
          <w:rFonts w:ascii="Times New Roman" w:hAnsi="Times New Roman" w:cs="Times New Roman"/>
          <w:i/>
          <w:lang w:val="id-ID"/>
        </w:rPr>
        <w:t xml:space="preserve"> ladunni</w:t>
      </w:r>
      <w:r w:rsidRPr="000C4745">
        <w:rPr>
          <w:rFonts w:ascii="Times New Roman" w:hAnsi="Times New Roman" w:cs="Times New Roman"/>
        </w:rPr>
        <w:t xml:space="preserve"> </w:t>
      </w:r>
      <w:r w:rsidRPr="000C4745">
        <w:rPr>
          <w:rFonts w:ascii="Times New Roman" w:hAnsi="Times New Roman" w:cs="Times New Roman"/>
          <w:lang w:val="id-ID"/>
        </w:rPr>
        <w:t xml:space="preserve">yang </w:t>
      </w:r>
      <w:r w:rsidRPr="000C4745">
        <w:rPr>
          <w:rFonts w:ascii="Times New Roman" w:hAnsi="Times New Roman" w:cs="Times New Roman"/>
        </w:rPr>
        <w:t xml:space="preserve">diperoleh melalui proses pencerahan langsung </w:t>
      </w:r>
      <w:r w:rsidRPr="000C4745">
        <w:rPr>
          <w:rFonts w:ascii="Times New Roman" w:hAnsi="Times New Roman" w:cs="Times New Roman"/>
          <w:lang w:val="id-ID"/>
        </w:rPr>
        <w:t xml:space="preserve">dari </w:t>
      </w:r>
      <w:r w:rsidRPr="000C4745">
        <w:rPr>
          <w:rFonts w:ascii="Times New Roman" w:hAnsi="Times New Roman" w:cs="Times New Roman"/>
        </w:rPr>
        <w:t>cahaya Tuhan dalam hati</w:t>
      </w:r>
      <w:r w:rsidRPr="000C4745">
        <w:rPr>
          <w:rFonts w:ascii="Times New Roman" w:hAnsi="Times New Roman" w:cs="Times New Roman"/>
          <w:lang w:val="id-ID"/>
        </w:rPr>
        <w:t>. S</w:t>
      </w:r>
      <w:r w:rsidRPr="000C4745">
        <w:rPr>
          <w:rFonts w:ascii="Times New Roman" w:hAnsi="Times New Roman" w:cs="Times New Roman"/>
        </w:rPr>
        <w:t>emua pintu ilmu pengetahuan terbuka menerangi kebenaran</w:t>
      </w:r>
      <w:r w:rsidRPr="000C4745">
        <w:rPr>
          <w:rFonts w:ascii="Times New Roman" w:hAnsi="Times New Roman" w:cs="Times New Roman"/>
          <w:lang w:val="id-ID"/>
        </w:rPr>
        <w:t xml:space="preserve">, sehingga </w:t>
      </w:r>
      <w:r w:rsidRPr="000C4745">
        <w:rPr>
          <w:rFonts w:ascii="Times New Roman" w:hAnsi="Times New Roman" w:cs="Times New Roman"/>
        </w:rPr>
        <w:t>terbaca dengan jelas dan terserap dalam kesadaran intelek, seakan-akan orang tersebut memperoleh ilmu dari Tuhan secara langsung</w:t>
      </w:r>
      <w:r w:rsidRPr="000C4745">
        <w:rPr>
          <w:rFonts w:ascii="Times New Roman" w:hAnsi="Times New Roman" w:cs="Times New Roman"/>
          <w:lang w:val="id-ID"/>
        </w:rPr>
        <w:t xml:space="preserve"> dan </w:t>
      </w:r>
      <w:r w:rsidRPr="000C4745">
        <w:rPr>
          <w:rFonts w:ascii="Times New Roman" w:hAnsi="Times New Roman" w:cs="Times New Roman"/>
        </w:rPr>
        <w:t>Tuhan bertindak sebagai pengajarnya.</w:t>
      </w:r>
      <w:r w:rsidRPr="000C4745">
        <w:rPr>
          <w:rFonts w:ascii="Times New Roman" w:hAnsi="Times New Roman" w:cs="Times New Roman"/>
          <w:lang w:val="id-ID"/>
        </w:rPr>
        <w:t xml:space="preserve"> Musa Asy’arie, </w:t>
      </w:r>
      <w:r w:rsidRPr="000C4745">
        <w:rPr>
          <w:rFonts w:ascii="Times New Roman" w:hAnsi="Times New Roman" w:cs="Times New Roman"/>
          <w:i/>
          <w:lang w:val="id-ID"/>
        </w:rPr>
        <w:t>Loc. Cit</w:t>
      </w:r>
      <w:r w:rsidRPr="000C4745">
        <w:rPr>
          <w:rFonts w:ascii="Times New Roman" w:hAnsi="Times New Roman" w:cs="Times New Roman"/>
          <w:lang w:val="id-ID"/>
        </w:rPr>
        <w:t>, hlm. 72</w:t>
      </w:r>
      <w:r w:rsidRPr="000C4745">
        <w:rPr>
          <w:rFonts w:ascii="Times New Roman" w:hAnsi="Times New Roman" w:cs="Times New Roman"/>
        </w:rPr>
        <w:t xml:space="preserve">  </w:t>
      </w:r>
    </w:p>
  </w:footnote>
  <w:footnote w:id="197">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Pascal </w:t>
      </w:r>
      <w:r w:rsidRPr="000C4745">
        <w:rPr>
          <w:rFonts w:ascii="Times New Roman" w:hAnsi="Times New Roman" w:cs="Times New Roman"/>
          <w:lang w:val="id-ID"/>
        </w:rPr>
        <w:t xml:space="preserve">dalam </w:t>
      </w:r>
      <w:r w:rsidRPr="000C4745">
        <w:rPr>
          <w:rFonts w:ascii="Times New Roman" w:hAnsi="Times New Roman" w:cs="Times New Roman"/>
        </w:rPr>
        <w:t xml:space="preserve">Jujun Suriasumantri, </w:t>
      </w:r>
      <w:r w:rsidRPr="000C4745">
        <w:rPr>
          <w:rFonts w:ascii="Times New Roman" w:hAnsi="Times New Roman" w:cs="Times New Roman"/>
          <w:i/>
          <w:lang w:val="id-ID"/>
        </w:rPr>
        <w:t>Loc. Cit</w:t>
      </w:r>
      <w:r w:rsidRPr="000C4745">
        <w:rPr>
          <w:rFonts w:ascii="Times New Roman" w:hAnsi="Times New Roman" w:cs="Times New Roman"/>
          <w:lang w:val="id-ID"/>
        </w:rPr>
        <w:t>, hlm. 533</w:t>
      </w:r>
    </w:p>
  </w:footnote>
  <w:footnote w:id="198">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Mehdi Hairi Yazdi, </w:t>
      </w:r>
      <w:r w:rsidRPr="000C4745">
        <w:rPr>
          <w:rFonts w:ascii="Times New Roman" w:hAnsi="Times New Roman" w:cs="Times New Roman"/>
          <w:i/>
          <w:lang w:val="id-ID"/>
        </w:rPr>
        <w:t>Loc. Cit</w:t>
      </w:r>
      <w:r w:rsidRPr="000C4745">
        <w:rPr>
          <w:rFonts w:ascii="Times New Roman" w:hAnsi="Times New Roman" w:cs="Times New Roman"/>
          <w:lang w:val="id-ID"/>
        </w:rPr>
        <w:t xml:space="preserve">, hlm. </w:t>
      </w:r>
      <w:r w:rsidRPr="000C4745">
        <w:rPr>
          <w:rFonts w:ascii="Times New Roman" w:hAnsi="Times New Roman" w:cs="Times New Roman"/>
        </w:rPr>
        <w:t>245-268</w:t>
      </w:r>
    </w:p>
  </w:footnote>
  <w:footnote w:id="199">
    <w:p w:rsidR="00061648" w:rsidRPr="00EF4522" w:rsidRDefault="00061648" w:rsidP="00F01808">
      <w:pPr>
        <w:pStyle w:val="FootnoteText"/>
        <w:jc w:val="both"/>
        <w:rPr>
          <w:rFonts w:ascii="Calibri" w:hAnsi="Calibri"/>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w:t>
      </w:r>
      <w:r w:rsidRPr="000C4745">
        <w:rPr>
          <w:rFonts w:ascii="Times New Roman" w:hAnsi="Times New Roman" w:cs="Times New Roman"/>
          <w:lang w:val="id-ID"/>
        </w:rPr>
        <w:t xml:space="preserve">Stanley M. Honer dan Thomas C. Hunt, </w:t>
      </w:r>
      <w:r w:rsidRPr="000C4745">
        <w:rPr>
          <w:rFonts w:ascii="Times New Roman" w:hAnsi="Times New Roman" w:cs="Times New Roman"/>
          <w:i/>
          <w:lang w:val="id-ID"/>
        </w:rPr>
        <w:t>Loc. Cit</w:t>
      </w:r>
      <w:r w:rsidRPr="000C4745">
        <w:rPr>
          <w:rFonts w:ascii="Times New Roman" w:hAnsi="Times New Roman" w:cs="Times New Roman"/>
          <w:lang w:val="id-ID"/>
        </w:rPr>
        <w:t>, hlm. 72</w:t>
      </w:r>
    </w:p>
  </w:footnote>
  <w:footnote w:id="200">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Nietzsche dalam Jujun Suriasumantri, </w:t>
      </w:r>
      <w:r w:rsidRPr="000C4745">
        <w:rPr>
          <w:rFonts w:ascii="Times New Roman" w:hAnsi="Times New Roman" w:cs="Times New Roman"/>
          <w:i/>
          <w:lang w:val="id-ID"/>
        </w:rPr>
        <w:t>Loc. Cit</w:t>
      </w:r>
      <w:r w:rsidRPr="000C4745">
        <w:rPr>
          <w:rFonts w:ascii="Times New Roman" w:hAnsi="Times New Roman" w:cs="Times New Roman"/>
          <w:lang w:val="id-ID"/>
        </w:rPr>
        <w:t>, hlm. 10</w:t>
      </w:r>
    </w:p>
  </w:footnote>
  <w:footnote w:id="201">
    <w:p w:rsidR="00061648" w:rsidRPr="00BB2D1A" w:rsidRDefault="00061648" w:rsidP="00F01808">
      <w:pPr>
        <w:pStyle w:val="FootnoteText"/>
        <w:jc w:val="both"/>
        <w:rPr>
          <w:rFonts w:ascii="Calibri" w:hAnsi="Calibri"/>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Khudzaifah Dimyati,</w:t>
      </w:r>
      <w:r w:rsidRPr="000C4745">
        <w:rPr>
          <w:rFonts w:ascii="Times New Roman" w:hAnsi="Times New Roman" w:cs="Times New Roman"/>
          <w:lang w:val="id-ID"/>
        </w:rPr>
        <w:t xml:space="preserve"> </w:t>
      </w:r>
      <w:r w:rsidRPr="000C4745">
        <w:rPr>
          <w:rFonts w:ascii="Times New Roman" w:hAnsi="Times New Roman" w:cs="Times New Roman"/>
          <w:i/>
        </w:rPr>
        <w:t>Pemikiran Hukum</w:t>
      </w:r>
      <w:r w:rsidRPr="000C4745">
        <w:rPr>
          <w:rFonts w:ascii="Times New Roman" w:hAnsi="Times New Roman" w:cs="Times New Roman"/>
        </w:rPr>
        <w:t>,</w:t>
      </w:r>
      <w:r w:rsidRPr="000C4745">
        <w:rPr>
          <w:rFonts w:ascii="Times New Roman" w:hAnsi="Times New Roman" w:cs="Times New Roman"/>
          <w:lang w:val="id-ID"/>
        </w:rPr>
        <w:t xml:space="preserve"> </w:t>
      </w:r>
      <w:r w:rsidRPr="000C4745">
        <w:rPr>
          <w:rFonts w:ascii="Times New Roman" w:hAnsi="Times New Roman" w:cs="Times New Roman"/>
          <w:i/>
          <w:lang w:val="id-ID"/>
        </w:rPr>
        <w:t>Loc. Cit</w:t>
      </w:r>
      <w:r w:rsidRPr="000C4745">
        <w:rPr>
          <w:rFonts w:ascii="Times New Roman" w:hAnsi="Times New Roman" w:cs="Times New Roman"/>
          <w:lang w:val="id-ID"/>
        </w:rPr>
        <w:t>, hlm. 27</w:t>
      </w:r>
    </w:p>
  </w:footnote>
  <w:footnote w:id="202">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w:t>
      </w:r>
      <w:r w:rsidRPr="000C4745">
        <w:rPr>
          <w:rFonts w:ascii="Times New Roman" w:hAnsi="Times New Roman" w:cs="Times New Roman"/>
          <w:lang w:val="id-ID"/>
        </w:rPr>
        <w:t xml:space="preserve">Lihat Suhrawardi dalam khudori Soleh, </w:t>
      </w:r>
      <w:r w:rsidRPr="000C4745">
        <w:rPr>
          <w:rFonts w:ascii="Times New Roman" w:hAnsi="Times New Roman" w:cs="Times New Roman"/>
          <w:i/>
          <w:lang w:val="id-ID"/>
        </w:rPr>
        <w:t>Loc. Cit</w:t>
      </w:r>
      <w:r w:rsidRPr="000C4745">
        <w:rPr>
          <w:rFonts w:ascii="Times New Roman" w:hAnsi="Times New Roman" w:cs="Times New Roman"/>
          <w:lang w:val="id-ID"/>
        </w:rPr>
        <w:t xml:space="preserve">, hlm. 204-207; Lihat </w:t>
      </w:r>
      <w:r w:rsidRPr="000C4745">
        <w:rPr>
          <w:rFonts w:ascii="Times New Roman" w:hAnsi="Times New Roman" w:cs="Times New Roman"/>
        </w:rPr>
        <w:t>Parvis Morewedge,</w:t>
      </w:r>
      <w:r w:rsidRPr="000C4745">
        <w:rPr>
          <w:rFonts w:ascii="Times New Roman" w:hAnsi="Times New Roman" w:cs="Times New Roman"/>
          <w:lang w:val="id-ID"/>
        </w:rPr>
        <w:t xml:space="preserve"> </w:t>
      </w:r>
      <w:r w:rsidRPr="000C4745">
        <w:rPr>
          <w:rFonts w:ascii="Times New Roman" w:hAnsi="Times New Roman" w:cs="Times New Roman"/>
          <w:i/>
          <w:lang w:val="id-ID"/>
        </w:rPr>
        <w:t>Loc. Cit</w:t>
      </w:r>
      <w:r w:rsidRPr="000C4745">
        <w:rPr>
          <w:rFonts w:ascii="Times New Roman" w:hAnsi="Times New Roman" w:cs="Times New Roman"/>
          <w:lang w:val="id-ID"/>
        </w:rPr>
        <w:t xml:space="preserve">, hlm. </w:t>
      </w:r>
      <w:r w:rsidRPr="000C4745">
        <w:rPr>
          <w:rFonts w:ascii="Times New Roman" w:hAnsi="Times New Roman" w:cs="Times New Roman"/>
        </w:rPr>
        <w:t>177</w:t>
      </w:r>
      <w:r w:rsidRPr="000C4745">
        <w:rPr>
          <w:rFonts w:ascii="Times New Roman" w:hAnsi="Times New Roman" w:cs="Times New Roman"/>
          <w:lang w:val="id-ID"/>
        </w:rPr>
        <w:t>; Lihat Seyyed Hossein Nasr dan Oliver Leaman</w:t>
      </w:r>
      <w:r w:rsidRPr="000C4745">
        <w:rPr>
          <w:rFonts w:ascii="Times New Roman" w:hAnsi="Times New Roman" w:cs="Times New Roman"/>
          <w:i/>
          <w:lang w:val="id-ID"/>
        </w:rPr>
        <w:t>, Loc. Cit,</w:t>
      </w:r>
      <w:r w:rsidRPr="000C4745">
        <w:rPr>
          <w:rFonts w:ascii="Times New Roman" w:hAnsi="Times New Roman" w:cs="Times New Roman"/>
          <w:lang w:val="id-ID"/>
        </w:rPr>
        <w:t xml:space="preserve"> hlm. 75; Lihat Mehdi Hairi Yazdi, </w:t>
      </w:r>
      <w:r w:rsidRPr="000C4745">
        <w:rPr>
          <w:rFonts w:ascii="Times New Roman" w:hAnsi="Times New Roman" w:cs="Times New Roman"/>
          <w:i/>
          <w:lang w:val="id-ID"/>
        </w:rPr>
        <w:t>Loc. Cit,</w:t>
      </w:r>
      <w:r w:rsidRPr="000C4745">
        <w:rPr>
          <w:rFonts w:ascii="Times New Roman" w:hAnsi="Times New Roman" w:cs="Times New Roman"/>
          <w:lang w:val="id-ID"/>
        </w:rPr>
        <w:t xml:space="preserve"> hlm. 65</w:t>
      </w:r>
    </w:p>
  </w:footnote>
  <w:footnote w:id="203">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Richard G. Singer dan John Q. La Fond,</w:t>
      </w:r>
      <w:r w:rsidRPr="000C4745">
        <w:rPr>
          <w:rFonts w:ascii="Times New Roman" w:hAnsi="Times New Roman" w:cs="Times New Roman"/>
          <w:lang w:val="id-ID"/>
        </w:rPr>
        <w:t xml:space="preserve"> </w:t>
      </w:r>
      <w:r w:rsidRPr="000C4745">
        <w:rPr>
          <w:rFonts w:ascii="Times New Roman" w:hAnsi="Times New Roman" w:cs="Times New Roman"/>
          <w:i/>
          <w:lang w:val="id-ID"/>
        </w:rPr>
        <w:t>Loc. Cit</w:t>
      </w:r>
      <w:r w:rsidRPr="000C4745">
        <w:rPr>
          <w:rFonts w:ascii="Times New Roman" w:hAnsi="Times New Roman" w:cs="Times New Roman"/>
          <w:lang w:val="id-ID"/>
        </w:rPr>
        <w:t>, hlm. 41</w:t>
      </w:r>
    </w:p>
  </w:footnote>
  <w:footnote w:id="204">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Khudzaifah Dimyati,</w:t>
      </w:r>
      <w:r w:rsidRPr="000C4745">
        <w:rPr>
          <w:rFonts w:ascii="Times New Roman" w:hAnsi="Times New Roman" w:cs="Times New Roman"/>
          <w:lang w:val="id-ID"/>
        </w:rPr>
        <w:t xml:space="preserve"> </w:t>
      </w:r>
      <w:r w:rsidRPr="000C4745">
        <w:rPr>
          <w:rFonts w:ascii="Times New Roman" w:hAnsi="Times New Roman" w:cs="Times New Roman"/>
          <w:i/>
        </w:rPr>
        <w:t xml:space="preserve">Pemikiran Hukum, </w:t>
      </w:r>
      <w:r w:rsidRPr="000C4745">
        <w:rPr>
          <w:rFonts w:ascii="Times New Roman" w:hAnsi="Times New Roman" w:cs="Times New Roman"/>
          <w:i/>
          <w:lang w:val="id-ID"/>
        </w:rPr>
        <w:t>Loc. Cit</w:t>
      </w:r>
      <w:r w:rsidRPr="000C4745">
        <w:rPr>
          <w:rFonts w:ascii="Times New Roman" w:hAnsi="Times New Roman" w:cs="Times New Roman"/>
          <w:lang w:val="id-ID"/>
        </w:rPr>
        <w:t xml:space="preserve">, hlm. </w:t>
      </w:r>
      <w:r w:rsidRPr="000C4745">
        <w:rPr>
          <w:rFonts w:ascii="Times New Roman" w:hAnsi="Times New Roman" w:cs="Times New Roman"/>
        </w:rPr>
        <w:t>2</w:t>
      </w:r>
      <w:r w:rsidRPr="000C4745">
        <w:rPr>
          <w:rFonts w:ascii="Times New Roman" w:hAnsi="Times New Roman" w:cs="Times New Roman"/>
          <w:lang w:val="id-ID"/>
        </w:rPr>
        <w:t>8-29</w:t>
      </w:r>
    </w:p>
  </w:footnote>
  <w:footnote w:id="205">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Hendry Bergson </w:t>
      </w:r>
      <w:r w:rsidRPr="000C4745">
        <w:rPr>
          <w:rFonts w:ascii="Times New Roman" w:hAnsi="Times New Roman" w:cs="Times New Roman"/>
          <w:lang w:val="id-ID"/>
        </w:rPr>
        <w:t xml:space="preserve">dalam Jujun Suriasumantri, </w:t>
      </w:r>
      <w:r w:rsidRPr="000C4745">
        <w:rPr>
          <w:rFonts w:ascii="Times New Roman" w:hAnsi="Times New Roman" w:cs="Times New Roman"/>
          <w:i/>
          <w:lang w:val="id-ID"/>
        </w:rPr>
        <w:t>Loc. Cit</w:t>
      </w:r>
      <w:r w:rsidRPr="000C4745">
        <w:rPr>
          <w:rFonts w:ascii="Times New Roman" w:hAnsi="Times New Roman" w:cs="Times New Roman"/>
          <w:lang w:val="id-ID"/>
        </w:rPr>
        <w:t>, hlm. 53</w:t>
      </w:r>
    </w:p>
  </w:footnote>
  <w:footnote w:id="206">
    <w:p w:rsidR="00061648" w:rsidRPr="000C4745" w:rsidRDefault="00061648" w:rsidP="00F01808">
      <w:pPr>
        <w:pStyle w:val="FootnoteText"/>
        <w:jc w:val="both"/>
        <w:rPr>
          <w:rFonts w:ascii="Times New Roman" w:hAnsi="Times New Roman" w:cs="Times New Roman"/>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w:t>
      </w:r>
      <w:r w:rsidRPr="000C4745">
        <w:rPr>
          <w:rFonts w:ascii="Times New Roman" w:hAnsi="Times New Roman" w:cs="Times New Roman"/>
          <w:lang w:val="id-ID"/>
        </w:rPr>
        <w:t>Menurut al-Ghazali, s</w:t>
      </w:r>
      <w:r w:rsidRPr="000C4745">
        <w:rPr>
          <w:rFonts w:ascii="Times New Roman" w:hAnsi="Times New Roman" w:cs="Times New Roman"/>
        </w:rPr>
        <w:t>eseorang yang menempuh jalan sufi</w:t>
      </w:r>
      <w:r w:rsidRPr="000C4745">
        <w:rPr>
          <w:rFonts w:ascii="Times New Roman" w:hAnsi="Times New Roman" w:cs="Times New Roman"/>
          <w:lang w:val="id-ID"/>
        </w:rPr>
        <w:t xml:space="preserve"> </w:t>
      </w:r>
      <w:r w:rsidRPr="000C4745">
        <w:rPr>
          <w:rFonts w:ascii="Times New Roman" w:hAnsi="Times New Roman" w:cs="Times New Roman"/>
        </w:rPr>
        <w:t>harus</w:t>
      </w:r>
      <w:r w:rsidRPr="000C4745">
        <w:rPr>
          <w:rFonts w:ascii="Times New Roman" w:hAnsi="Times New Roman" w:cs="Times New Roman"/>
          <w:lang w:val="id-ID"/>
        </w:rPr>
        <w:t xml:space="preserve"> </w:t>
      </w:r>
      <w:r w:rsidRPr="000C4745">
        <w:rPr>
          <w:rFonts w:ascii="Times New Roman" w:hAnsi="Times New Roman" w:cs="Times New Roman"/>
        </w:rPr>
        <w:t>menjalani hidup menyendiri, diam,</w:t>
      </w:r>
      <w:r w:rsidRPr="000C4745">
        <w:rPr>
          <w:rFonts w:ascii="Times New Roman" w:hAnsi="Times New Roman" w:cs="Times New Roman"/>
          <w:lang w:val="id-ID"/>
        </w:rPr>
        <w:t xml:space="preserve"> </w:t>
      </w:r>
      <w:r w:rsidRPr="000C4745">
        <w:rPr>
          <w:rFonts w:ascii="Times New Roman" w:hAnsi="Times New Roman" w:cs="Times New Roman"/>
        </w:rPr>
        <w:t>menahan lapar dan tidak tidur malam</w:t>
      </w:r>
      <w:r w:rsidRPr="000C4745">
        <w:rPr>
          <w:rFonts w:ascii="Times New Roman" w:hAnsi="Times New Roman" w:cs="Times New Roman"/>
          <w:lang w:val="id-ID"/>
        </w:rPr>
        <w:t xml:space="preserve"> </w:t>
      </w:r>
      <w:r w:rsidRPr="000C4745">
        <w:rPr>
          <w:rFonts w:ascii="Times New Roman" w:hAnsi="Times New Roman" w:cs="Times New Roman"/>
        </w:rPr>
        <w:t>untuk membina kalbunya.</w:t>
      </w:r>
      <w:r w:rsidRPr="000C4745">
        <w:rPr>
          <w:rFonts w:ascii="Times New Roman" w:hAnsi="Times New Roman" w:cs="Times New Roman"/>
          <w:lang w:val="id-ID"/>
        </w:rPr>
        <w:t xml:space="preserve"> H</w:t>
      </w:r>
      <w:r w:rsidRPr="000C4745">
        <w:rPr>
          <w:rFonts w:ascii="Times New Roman" w:hAnsi="Times New Roman" w:cs="Times New Roman"/>
        </w:rPr>
        <w:t>idup menyendiri</w:t>
      </w:r>
      <w:r w:rsidRPr="000C4745">
        <w:rPr>
          <w:rFonts w:ascii="Times New Roman" w:hAnsi="Times New Roman" w:cs="Times New Roman"/>
          <w:lang w:val="id-ID"/>
        </w:rPr>
        <w:t xml:space="preserve"> </w:t>
      </w:r>
      <w:r w:rsidRPr="000C4745">
        <w:rPr>
          <w:rFonts w:ascii="Times New Roman" w:hAnsi="Times New Roman" w:cs="Times New Roman"/>
        </w:rPr>
        <w:t>untuk</w:t>
      </w:r>
      <w:r w:rsidRPr="000C4745">
        <w:rPr>
          <w:rFonts w:ascii="Times New Roman" w:hAnsi="Times New Roman" w:cs="Times New Roman"/>
          <w:lang w:val="id-ID"/>
        </w:rPr>
        <w:t xml:space="preserve"> </w:t>
      </w:r>
      <w:r w:rsidRPr="000C4745">
        <w:rPr>
          <w:rFonts w:ascii="Times New Roman" w:hAnsi="Times New Roman" w:cs="Times New Roman"/>
        </w:rPr>
        <w:t xml:space="preserve">mengosongkan kalbu dari </w:t>
      </w:r>
      <w:r w:rsidRPr="000C4745">
        <w:rPr>
          <w:rFonts w:ascii="Times New Roman" w:hAnsi="Times New Roman" w:cs="Times New Roman"/>
          <w:lang w:val="id-ID"/>
        </w:rPr>
        <w:t xml:space="preserve">urusan </w:t>
      </w:r>
      <w:r w:rsidRPr="000C4745">
        <w:rPr>
          <w:rFonts w:ascii="Times New Roman" w:hAnsi="Times New Roman" w:cs="Times New Roman"/>
        </w:rPr>
        <w:t>duniawi yang menghambat jalan para sufi.</w:t>
      </w:r>
      <w:r w:rsidRPr="000C4745">
        <w:rPr>
          <w:rFonts w:ascii="Times New Roman" w:hAnsi="Times New Roman" w:cs="Times New Roman"/>
          <w:lang w:val="id-ID"/>
        </w:rPr>
        <w:t xml:space="preserve"> S</w:t>
      </w:r>
      <w:r w:rsidRPr="000C4745">
        <w:rPr>
          <w:rFonts w:ascii="Times New Roman" w:hAnsi="Times New Roman" w:cs="Times New Roman"/>
        </w:rPr>
        <w:t>arana ma’rifat adalah kalbu,</w:t>
      </w:r>
      <w:r w:rsidRPr="000C4745">
        <w:rPr>
          <w:rFonts w:ascii="Times New Roman" w:hAnsi="Times New Roman" w:cs="Times New Roman"/>
          <w:lang w:val="id-ID"/>
        </w:rPr>
        <w:t xml:space="preserve"> yaitu percikan rohaniah keTuhanan yang merupakan hakikat realitas manusia, bukan </w:t>
      </w:r>
      <w:r w:rsidRPr="000C4745">
        <w:rPr>
          <w:rFonts w:ascii="Times New Roman" w:hAnsi="Times New Roman" w:cs="Times New Roman"/>
        </w:rPr>
        <w:t>bagian tubuh yang</w:t>
      </w:r>
      <w:r w:rsidRPr="000C4745">
        <w:rPr>
          <w:rFonts w:ascii="Times New Roman" w:hAnsi="Times New Roman" w:cs="Times New Roman"/>
          <w:lang w:val="id-ID"/>
        </w:rPr>
        <w:t xml:space="preserve"> </w:t>
      </w:r>
      <w:r w:rsidRPr="000C4745">
        <w:rPr>
          <w:rFonts w:ascii="Times New Roman" w:hAnsi="Times New Roman" w:cs="Times New Roman"/>
        </w:rPr>
        <w:t>terletak pada</w:t>
      </w:r>
      <w:r w:rsidRPr="000C4745">
        <w:rPr>
          <w:rFonts w:ascii="Times New Roman" w:hAnsi="Times New Roman" w:cs="Times New Roman"/>
          <w:lang w:val="id-ID"/>
        </w:rPr>
        <w:t xml:space="preserve"> </w:t>
      </w:r>
      <w:r w:rsidRPr="000C4745">
        <w:rPr>
          <w:rFonts w:ascii="Times New Roman" w:hAnsi="Times New Roman" w:cs="Times New Roman"/>
        </w:rPr>
        <w:t>bagian kiri dada seorang manusia</w:t>
      </w:r>
      <w:r w:rsidRPr="000C4745">
        <w:rPr>
          <w:rFonts w:ascii="Times New Roman" w:hAnsi="Times New Roman" w:cs="Times New Roman"/>
          <w:lang w:val="id-ID"/>
        </w:rPr>
        <w:t xml:space="preserve">. </w:t>
      </w:r>
      <w:r w:rsidRPr="000C4745">
        <w:rPr>
          <w:rFonts w:ascii="Times New Roman" w:hAnsi="Times New Roman" w:cs="Times New Roman"/>
        </w:rPr>
        <w:t xml:space="preserve">Kalbu </w:t>
      </w:r>
      <w:r w:rsidRPr="000C4745">
        <w:rPr>
          <w:rFonts w:ascii="Times New Roman" w:hAnsi="Times New Roman" w:cs="Times New Roman"/>
          <w:lang w:val="id-ID"/>
        </w:rPr>
        <w:t xml:space="preserve">seperti </w:t>
      </w:r>
      <w:r w:rsidRPr="000C4745">
        <w:rPr>
          <w:rFonts w:ascii="Times New Roman" w:hAnsi="Times New Roman" w:cs="Times New Roman"/>
        </w:rPr>
        <w:t>cermin dan ilmu adalah pantulan gambar realitas yang terdapat di dalamnya</w:t>
      </w:r>
      <w:r w:rsidRPr="000C4745">
        <w:rPr>
          <w:rFonts w:ascii="Times New Roman" w:hAnsi="Times New Roman" w:cs="Times New Roman"/>
          <w:lang w:val="id-ID"/>
        </w:rPr>
        <w:t>. J</w:t>
      </w:r>
      <w:r w:rsidRPr="000C4745">
        <w:rPr>
          <w:rFonts w:ascii="Times New Roman" w:hAnsi="Times New Roman" w:cs="Times New Roman"/>
        </w:rPr>
        <w:t>ika cermin kalbu tidak bening, maka ia tidak dapat memantulkan realitas ilmu.</w:t>
      </w:r>
      <w:r w:rsidRPr="000C4745">
        <w:rPr>
          <w:rFonts w:ascii="Times New Roman" w:hAnsi="Times New Roman" w:cs="Times New Roman"/>
          <w:lang w:val="id-ID"/>
        </w:rPr>
        <w:t xml:space="preserve"> Hawa nafsu dunia lahiriah </w:t>
      </w:r>
      <w:r w:rsidRPr="000C4745">
        <w:rPr>
          <w:rFonts w:ascii="Times New Roman" w:hAnsi="Times New Roman" w:cs="Times New Roman"/>
        </w:rPr>
        <w:t>yang membuat cermin kalbu tidak bening</w:t>
      </w:r>
      <w:r w:rsidRPr="000C4745">
        <w:rPr>
          <w:rFonts w:ascii="Times New Roman" w:hAnsi="Times New Roman" w:cs="Times New Roman"/>
          <w:lang w:val="id-ID"/>
        </w:rPr>
        <w:t xml:space="preserve"> </w:t>
      </w:r>
      <w:r w:rsidRPr="000C4745">
        <w:rPr>
          <w:rFonts w:ascii="Times New Roman" w:hAnsi="Times New Roman" w:cs="Times New Roman"/>
        </w:rPr>
        <w:t>dan ketaatan kepada Allah serta keterpalingan dari</w:t>
      </w:r>
      <w:r w:rsidRPr="000C4745">
        <w:rPr>
          <w:rFonts w:ascii="Times New Roman" w:hAnsi="Times New Roman" w:cs="Times New Roman"/>
          <w:lang w:val="id-ID"/>
        </w:rPr>
        <w:t xml:space="preserve"> </w:t>
      </w:r>
      <w:r w:rsidRPr="000C4745">
        <w:rPr>
          <w:rFonts w:ascii="Times New Roman" w:hAnsi="Times New Roman" w:cs="Times New Roman"/>
        </w:rPr>
        <w:t>hawa</w:t>
      </w:r>
      <w:r w:rsidRPr="000C4745">
        <w:rPr>
          <w:rFonts w:ascii="Times New Roman" w:hAnsi="Times New Roman" w:cs="Times New Roman"/>
          <w:lang w:val="id-ID"/>
        </w:rPr>
        <w:t xml:space="preserve"> </w:t>
      </w:r>
      <w:r w:rsidRPr="000C4745">
        <w:rPr>
          <w:rFonts w:ascii="Times New Roman" w:hAnsi="Times New Roman" w:cs="Times New Roman"/>
        </w:rPr>
        <w:t>nafsu</w:t>
      </w:r>
      <w:r w:rsidRPr="000C4745">
        <w:rPr>
          <w:rFonts w:ascii="Times New Roman" w:hAnsi="Times New Roman" w:cs="Times New Roman"/>
          <w:lang w:val="id-ID"/>
        </w:rPr>
        <w:t xml:space="preserve"> yang </w:t>
      </w:r>
      <w:r w:rsidRPr="000C4745">
        <w:rPr>
          <w:rFonts w:ascii="Times New Roman" w:hAnsi="Times New Roman" w:cs="Times New Roman"/>
        </w:rPr>
        <w:t>membuat kalbu bening cemerlang.</w:t>
      </w:r>
      <w:r w:rsidRPr="000C4745">
        <w:rPr>
          <w:rFonts w:ascii="Times New Roman" w:hAnsi="Times New Roman" w:cs="Times New Roman"/>
          <w:lang w:val="id-ID"/>
        </w:rPr>
        <w:t xml:space="preserve"> Al-Taftazani, Abu al-Wafa al-Ghanimi, </w:t>
      </w:r>
      <w:r w:rsidRPr="000C4745">
        <w:rPr>
          <w:rFonts w:ascii="Times New Roman" w:hAnsi="Times New Roman" w:cs="Times New Roman"/>
          <w:i/>
          <w:lang w:val="id-ID"/>
        </w:rPr>
        <w:t>Ibid</w:t>
      </w:r>
      <w:r w:rsidRPr="000C4745">
        <w:rPr>
          <w:rFonts w:ascii="Times New Roman" w:hAnsi="Times New Roman" w:cs="Times New Roman"/>
          <w:lang w:val="id-ID"/>
        </w:rPr>
        <w:t xml:space="preserve">, hlm. 170-171 </w:t>
      </w:r>
      <w:r w:rsidRPr="000C4745">
        <w:rPr>
          <w:rFonts w:ascii="Times New Roman" w:hAnsi="Times New Roman" w:cs="Times New Roman"/>
        </w:rPr>
        <w:t xml:space="preserve">  </w:t>
      </w:r>
    </w:p>
  </w:footnote>
  <w:footnote w:id="207">
    <w:p w:rsidR="00061648" w:rsidRPr="00EB3FFF" w:rsidRDefault="00061648" w:rsidP="00F01808">
      <w:pPr>
        <w:pStyle w:val="FootnoteText"/>
        <w:rPr>
          <w:lang w:val="id-ID"/>
        </w:rPr>
      </w:pPr>
      <w:r w:rsidRPr="000C4745">
        <w:rPr>
          <w:rStyle w:val="FootnoteReference"/>
          <w:rFonts w:ascii="Times New Roman" w:hAnsi="Times New Roman" w:cs="Times New Roman"/>
        </w:rPr>
        <w:footnoteRef/>
      </w:r>
      <w:r w:rsidRPr="000C4745">
        <w:rPr>
          <w:rFonts w:ascii="Times New Roman" w:hAnsi="Times New Roman" w:cs="Times New Roman"/>
        </w:rPr>
        <w:t xml:space="preserve"> Hendry Bergson </w:t>
      </w:r>
      <w:r w:rsidRPr="000C4745">
        <w:rPr>
          <w:rFonts w:ascii="Times New Roman" w:hAnsi="Times New Roman" w:cs="Times New Roman"/>
          <w:lang w:val="id-ID"/>
        </w:rPr>
        <w:t>dalam Jujun Suriasumantri, Op</w:t>
      </w:r>
      <w:r w:rsidRPr="000C4745">
        <w:rPr>
          <w:rFonts w:ascii="Times New Roman" w:hAnsi="Times New Roman" w:cs="Times New Roman"/>
          <w:i/>
          <w:lang w:val="id-ID"/>
        </w:rPr>
        <w:t>. Cit</w:t>
      </w:r>
      <w:r w:rsidRPr="000C4745">
        <w:rPr>
          <w:rFonts w:ascii="Times New Roman" w:hAnsi="Times New Roman" w:cs="Times New Roman"/>
          <w:lang w:val="id-ID"/>
        </w:rPr>
        <w:t>, hlm. 53</w:t>
      </w:r>
      <w:r>
        <w:rPr>
          <w:lang w:val="id-ID"/>
        </w:rPr>
        <w:t xml:space="preserve"> </w:t>
      </w:r>
    </w:p>
  </w:footnote>
  <w:footnote w:id="208">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Frederick Schauer and Barbara A. Spellman</w:t>
      </w:r>
      <w:r w:rsidRPr="00970304">
        <w:rPr>
          <w:rFonts w:ascii="Times New Roman" w:hAnsi="Times New Roman" w:cs="Times New Roman"/>
          <w:lang w:val="id-ID"/>
        </w:rPr>
        <w:t xml:space="preserve">, “Calibrating Legal Judgments”, </w:t>
      </w:r>
      <w:r w:rsidRPr="00970304">
        <w:rPr>
          <w:rFonts w:ascii="Times New Roman" w:hAnsi="Times New Roman" w:cs="Times New Roman"/>
        </w:rPr>
        <w:t>Journal of Legal Analysis</w:t>
      </w:r>
      <w:r w:rsidRPr="00970304">
        <w:rPr>
          <w:rFonts w:ascii="Times New Roman" w:hAnsi="Times New Roman" w:cs="Times New Roman"/>
          <w:lang w:val="id-ID"/>
        </w:rPr>
        <w:t xml:space="preserve">, Volume.9, Number.1, hlm. </w:t>
      </w:r>
      <w:r w:rsidRPr="00970304">
        <w:rPr>
          <w:rFonts w:ascii="Times New Roman" w:hAnsi="Times New Roman" w:cs="Times New Roman"/>
        </w:rPr>
        <w:t>147</w:t>
      </w:r>
      <w:r w:rsidRPr="00970304">
        <w:rPr>
          <w:rFonts w:ascii="Times New Roman" w:hAnsi="Times New Roman" w:cs="Times New Roman"/>
          <w:lang w:val="id-ID"/>
        </w:rPr>
        <w:t>, 2017</w:t>
      </w:r>
    </w:p>
  </w:footnote>
  <w:footnote w:id="209">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w:t>
      </w:r>
      <w:r w:rsidRPr="00970304">
        <w:rPr>
          <w:rFonts w:ascii="Times New Roman" w:hAnsi="Times New Roman" w:cs="Times New Roman"/>
          <w:lang w:val="id-ID"/>
        </w:rPr>
        <w:t xml:space="preserve">Lihat </w:t>
      </w:r>
      <w:r w:rsidRPr="00970304">
        <w:rPr>
          <w:rFonts w:ascii="Times New Roman" w:hAnsi="Times New Roman" w:cs="Times New Roman"/>
        </w:rPr>
        <w:t>A. Sukris Sarmadi,</w:t>
      </w:r>
      <w:r w:rsidRPr="00970304">
        <w:rPr>
          <w:rFonts w:ascii="Times New Roman" w:hAnsi="Times New Roman" w:cs="Times New Roman"/>
          <w:lang w:val="id-ID"/>
        </w:rPr>
        <w:t xml:space="preserve"> “M</w:t>
      </w:r>
      <w:r w:rsidRPr="00970304">
        <w:rPr>
          <w:rFonts w:ascii="Times New Roman" w:hAnsi="Times New Roman" w:cs="Times New Roman"/>
        </w:rPr>
        <w:t>embebaskan Positivisme Hukum Keranah Hukum Progresif (</w:t>
      </w:r>
      <w:r w:rsidRPr="00970304">
        <w:rPr>
          <w:rFonts w:ascii="Times New Roman" w:hAnsi="Times New Roman" w:cs="Times New Roman"/>
          <w:lang w:val="id-ID"/>
        </w:rPr>
        <w:t>S</w:t>
      </w:r>
      <w:r w:rsidRPr="00970304">
        <w:rPr>
          <w:rFonts w:ascii="Times New Roman" w:hAnsi="Times New Roman" w:cs="Times New Roman"/>
        </w:rPr>
        <w:t xml:space="preserve">tudi </w:t>
      </w:r>
      <w:r w:rsidRPr="00970304">
        <w:rPr>
          <w:rFonts w:ascii="Times New Roman" w:hAnsi="Times New Roman" w:cs="Times New Roman"/>
          <w:lang w:val="id-ID"/>
        </w:rPr>
        <w:t>P</w:t>
      </w:r>
      <w:r w:rsidRPr="00970304">
        <w:rPr>
          <w:rFonts w:ascii="Times New Roman" w:hAnsi="Times New Roman" w:cs="Times New Roman"/>
        </w:rPr>
        <w:t xml:space="preserve">embacaan </w:t>
      </w:r>
      <w:r w:rsidRPr="00970304">
        <w:rPr>
          <w:rFonts w:ascii="Times New Roman" w:hAnsi="Times New Roman" w:cs="Times New Roman"/>
          <w:lang w:val="id-ID"/>
        </w:rPr>
        <w:t>T</w:t>
      </w:r>
      <w:r w:rsidRPr="00970304">
        <w:rPr>
          <w:rFonts w:ascii="Times New Roman" w:hAnsi="Times New Roman" w:cs="Times New Roman"/>
        </w:rPr>
        <w:t xml:space="preserve">eks </w:t>
      </w:r>
      <w:r w:rsidRPr="00970304">
        <w:rPr>
          <w:rFonts w:ascii="Times New Roman" w:hAnsi="Times New Roman" w:cs="Times New Roman"/>
          <w:lang w:val="id-ID"/>
        </w:rPr>
        <w:t>H</w:t>
      </w:r>
      <w:r w:rsidRPr="00970304">
        <w:rPr>
          <w:rFonts w:ascii="Times New Roman" w:hAnsi="Times New Roman" w:cs="Times New Roman"/>
        </w:rPr>
        <w:t xml:space="preserve">ukum </w:t>
      </w:r>
      <w:r w:rsidRPr="00970304">
        <w:rPr>
          <w:rFonts w:ascii="Times New Roman" w:hAnsi="Times New Roman" w:cs="Times New Roman"/>
          <w:lang w:val="id-ID"/>
        </w:rPr>
        <w:t>B</w:t>
      </w:r>
      <w:r w:rsidRPr="00970304">
        <w:rPr>
          <w:rFonts w:ascii="Times New Roman" w:hAnsi="Times New Roman" w:cs="Times New Roman"/>
        </w:rPr>
        <w:t xml:space="preserve">agi </w:t>
      </w:r>
      <w:r w:rsidRPr="00970304">
        <w:rPr>
          <w:rFonts w:ascii="Times New Roman" w:hAnsi="Times New Roman" w:cs="Times New Roman"/>
          <w:lang w:val="id-ID"/>
        </w:rPr>
        <w:t>P</w:t>
      </w:r>
      <w:r w:rsidRPr="00970304">
        <w:rPr>
          <w:rFonts w:ascii="Times New Roman" w:hAnsi="Times New Roman" w:cs="Times New Roman"/>
        </w:rPr>
        <w:t xml:space="preserve">enegak </w:t>
      </w:r>
      <w:r w:rsidRPr="00970304">
        <w:rPr>
          <w:rFonts w:ascii="Times New Roman" w:hAnsi="Times New Roman" w:cs="Times New Roman"/>
          <w:lang w:val="id-ID"/>
        </w:rPr>
        <w:t>H</w:t>
      </w:r>
      <w:r w:rsidRPr="00970304">
        <w:rPr>
          <w:rFonts w:ascii="Times New Roman" w:hAnsi="Times New Roman" w:cs="Times New Roman"/>
        </w:rPr>
        <w:t>ukum)</w:t>
      </w:r>
      <w:r w:rsidRPr="00970304">
        <w:rPr>
          <w:rFonts w:ascii="Times New Roman" w:hAnsi="Times New Roman" w:cs="Times New Roman"/>
          <w:lang w:val="id-ID"/>
        </w:rPr>
        <w:t>”</w:t>
      </w:r>
      <w:r w:rsidRPr="00970304">
        <w:rPr>
          <w:rFonts w:ascii="Times New Roman" w:hAnsi="Times New Roman" w:cs="Times New Roman"/>
        </w:rPr>
        <w:t xml:space="preserve">, </w:t>
      </w:r>
      <w:r w:rsidRPr="00970304">
        <w:rPr>
          <w:rFonts w:ascii="Times New Roman" w:hAnsi="Times New Roman" w:cs="Times New Roman"/>
          <w:lang w:val="id-ID"/>
        </w:rPr>
        <w:t>J</w:t>
      </w:r>
      <w:r w:rsidRPr="00970304">
        <w:rPr>
          <w:rFonts w:ascii="Times New Roman" w:hAnsi="Times New Roman" w:cs="Times New Roman"/>
        </w:rPr>
        <w:t>urnal Dinamika Hukum, Vol. 12,</w:t>
      </w:r>
      <w:r w:rsidRPr="00970304">
        <w:rPr>
          <w:rFonts w:ascii="Times New Roman" w:hAnsi="Times New Roman" w:cs="Times New Roman"/>
          <w:lang w:val="id-ID"/>
        </w:rPr>
        <w:t xml:space="preserve"> </w:t>
      </w:r>
      <w:r w:rsidRPr="00970304">
        <w:rPr>
          <w:rFonts w:ascii="Times New Roman" w:hAnsi="Times New Roman" w:cs="Times New Roman"/>
        </w:rPr>
        <w:t>No. 2, hlm. 341, 2012</w:t>
      </w:r>
    </w:p>
  </w:footnote>
  <w:footnote w:id="210">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w:t>
      </w:r>
      <w:r w:rsidRPr="00970304">
        <w:rPr>
          <w:rFonts w:ascii="Times New Roman" w:hAnsi="Times New Roman" w:cs="Times New Roman"/>
          <w:lang w:val="id-ID"/>
        </w:rPr>
        <w:t xml:space="preserve">Hal yang sama dikemukakan oleh Ikhwan al-Shafa yang dikutip oleh Jalaluddin dan Usman Said, menurutnya seluruh pengetahuan diusahakan dengan melalui indera. Akal dalam proses logika untuk menggali dan memperoleh pengetahuan pada dasarnya juga mendasarkan pada objek yang ditangkap indera. Jalaluddin dan Usman Said, </w:t>
      </w:r>
      <w:r w:rsidRPr="00970304">
        <w:rPr>
          <w:rFonts w:ascii="Times New Roman" w:hAnsi="Times New Roman" w:cs="Times New Roman"/>
          <w:i/>
          <w:lang w:val="id-ID"/>
        </w:rPr>
        <w:t>Loc. Cit</w:t>
      </w:r>
      <w:r w:rsidRPr="00970304">
        <w:rPr>
          <w:rFonts w:ascii="Times New Roman" w:hAnsi="Times New Roman" w:cs="Times New Roman"/>
          <w:lang w:val="id-ID"/>
        </w:rPr>
        <w:t>, hlm. 31</w:t>
      </w:r>
    </w:p>
  </w:footnote>
  <w:footnote w:id="211">
    <w:p w:rsidR="00061648" w:rsidRPr="0043265B" w:rsidRDefault="00061648" w:rsidP="00F01808">
      <w:pPr>
        <w:pStyle w:val="FootnoteText"/>
        <w:jc w:val="both"/>
        <w:rPr>
          <w:rFonts w:ascii="Calibri" w:hAnsi="Calibri"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Harold</w:t>
      </w:r>
      <w:r w:rsidRPr="00970304">
        <w:rPr>
          <w:rFonts w:ascii="Times New Roman" w:hAnsi="Times New Roman" w:cs="Times New Roman"/>
          <w:lang w:val="id-ID"/>
        </w:rPr>
        <w:t xml:space="preserve"> </w:t>
      </w:r>
      <w:r w:rsidRPr="00970304">
        <w:rPr>
          <w:rFonts w:ascii="Times New Roman" w:hAnsi="Times New Roman" w:cs="Times New Roman"/>
        </w:rPr>
        <w:t>Titus,</w:t>
      </w:r>
      <w:r w:rsidRPr="00970304">
        <w:rPr>
          <w:rFonts w:ascii="Times New Roman" w:hAnsi="Times New Roman" w:cs="Times New Roman"/>
          <w:lang w:val="id-ID"/>
        </w:rPr>
        <w:t xml:space="preserve"> </w:t>
      </w:r>
      <w:r w:rsidRPr="00970304">
        <w:rPr>
          <w:rFonts w:ascii="Times New Roman" w:hAnsi="Times New Roman" w:cs="Times New Roman"/>
          <w:i/>
          <w:lang w:val="id-ID"/>
        </w:rPr>
        <w:t>Loc. Cit</w:t>
      </w:r>
      <w:r w:rsidRPr="00970304">
        <w:rPr>
          <w:rFonts w:ascii="Times New Roman" w:hAnsi="Times New Roman" w:cs="Times New Roman"/>
          <w:lang w:val="id-ID"/>
        </w:rPr>
        <w:t>, hlm. 363</w:t>
      </w:r>
    </w:p>
  </w:footnote>
  <w:footnote w:id="212">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w:t>
      </w:r>
      <w:r w:rsidRPr="00970304">
        <w:rPr>
          <w:rFonts w:ascii="Times New Roman" w:hAnsi="Times New Roman" w:cs="Times New Roman"/>
          <w:lang w:val="id-ID"/>
        </w:rPr>
        <w:t xml:space="preserve">Penolakan indera sebagai basis epistemologi untuk memperoleh kebenaran utama juga dikemukakan oleh al-Kindi dan </w:t>
      </w:r>
      <w:r w:rsidRPr="00970304">
        <w:rPr>
          <w:rFonts w:ascii="Times New Roman" w:hAnsi="Times New Roman" w:cs="Times New Roman"/>
        </w:rPr>
        <w:t>Ibnu Bajjah</w:t>
      </w:r>
      <w:r w:rsidRPr="00970304">
        <w:rPr>
          <w:rFonts w:ascii="Times New Roman" w:hAnsi="Times New Roman" w:cs="Times New Roman"/>
          <w:lang w:val="id-ID"/>
        </w:rPr>
        <w:t xml:space="preserve">, menurutnya akal memiliki kedudukan yang lebih tinggi, </w:t>
      </w:r>
      <w:r w:rsidRPr="00970304">
        <w:rPr>
          <w:rFonts w:ascii="Times New Roman" w:hAnsi="Times New Roman" w:cs="Times New Roman"/>
        </w:rPr>
        <w:t>karena akal dapat menghasi</w:t>
      </w:r>
      <w:r w:rsidRPr="00970304">
        <w:rPr>
          <w:rFonts w:ascii="Times New Roman" w:hAnsi="Times New Roman" w:cs="Times New Roman"/>
          <w:lang w:val="id-ID"/>
        </w:rPr>
        <w:t>l</w:t>
      </w:r>
      <w:r w:rsidRPr="00970304">
        <w:rPr>
          <w:rFonts w:ascii="Times New Roman" w:hAnsi="Times New Roman" w:cs="Times New Roman"/>
        </w:rPr>
        <w:t>kan logika rasional untuk menggali dan menemukan kebenaran ilmu pengetahuan.</w:t>
      </w:r>
      <w:r w:rsidRPr="00970304">
        <w:rPr>
          <w:rFonts w:ascii="Times New Roman" w:hAnsi="Times New Roman" w:cs="Times New Roman"/>
          <w:lang w:val="id-ID"/>
        </w:rPr>
        <w:t xml:space="preserve"> </w:t>
      </w:r>
      <w:r w:rsidRPr="00970304">
        <w:rPr>
          <w:rFonts w:ascii="Times New Roman" w:hAnsi="Times New Roman" w:cs="Times New Roman"/>
        </w:rPr>
        <w:t>Pengetahuan yang paling tinggi dan benar menurut Ibn Bajjah adalah yang terbebas dari unsur-unsur materi dan basis ilmu pengetahuan adalah akal</w:t>
      </w:r>
      <w:r w:rsidRPr="00970304">
        <w:rPr>
          <w:rFonts w:ascii="Times New Roman" w:hAnsi="Times New Roman" w:cs="Times New Roman"/>
          <w:lang w:val="id-ID"/>
        </w:rPr>
        <w:t xml:space="preserve">. Miska Muhammad Amin, </w:t>
      </w:r>
      <w:r w:rsidRPr="00970304">
        <w:rPr>
          <w:rFonts w:ascii="Times New Roman" w:hAnsi="Times New Roman" w:cs="Times New Roman"/>
          <w:i/>
          <w:lang w:val="id-ID"/>
        </w:rPr>
        <w:t>Loc. Cit</w:t>
      </w:r>
      <w:r w:rsidRPr="00970304">
        <w:rPr>
          <w:rFonts w:ascii="Times New Roman" w:hAnsi="Times New Roman" w:cs="Times New Roman"/>
          <w:lang w:val="id-ID"/>
        </w:rPr>
        <w:t xml:space="preserve">, hlm. 2-3; Muhsin Mahdi, </w:t>
      </w:r>
      <w:r w:rsidRPr="00970304">
        <w:rPr>
          <w:rFonts w:ascii="Times New Roman" w:hAnsi="Times New Roman" w:cs="Times New Roman"/>
          <w:i/>
          <w:lang w:val="id-ID"/>
        </w:rPr>
        <w:t>Loc. Cit</w:t>
      </w:r>
      <w:r w:rsidRPr="00970304">
        <w:rPr>
          <w:rFonts w:ascii="Times New Roman" w:hAnsi="Times New Roman" w:cs="Times New Roman"/>
          <w:lang w:val="id-ID"/>
        </w:rPr>
        <w:t xml:space="preserve">, hlm. 58-60; Muslim Ishak, </w:t>
      </w:r>
      <w:r w:rsidRPr="00970304">
        <w:rPr>
          <w:rFonts w:ascii="Times New Roman" w:hAnsi="Times New Roman" w:cs="Times New Roman"/>
          <w:i/>
          <w:lang w:val="id-ID"/>
        </w:rPr>
        <w:t>Loc. Cit,</w:t>
      </w:r>
      <w:r w:rsidRPr="00970304">
        <w:rPr>
          <w:rFonts w:ascii="Times New Roman" w:hAnsi="Times New Roman" w:cs="Times New Roman"/>
          <w:lang w:val="id-ID"/>
        </w:rPr>
        <w:t xml:space="preserve"> hlm. 32</w:t>
      </w:r>
    </w:p>
  </w:footnote>
  <w:footnote w:id="213">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Rene Descartes </w:t>
      </w:r>
      <w:r w:rsidRPr="00970304">
        <w:rPr>
          <w:rFonts w:ascii="Times New Roman" w:hAnsi="Times New Roman" w:cs="Times New Roman"/>
          <w:lang w:val="id-ID"/>
        </w:rPr>
        <w:t xml:space="preserve"> dalam Jujun Suriasumantri, </w:t>
      </w:r>
      <w:r w:rsidRPr="00970304">
        <w:rPr>
          <w:rFonts w:ascii="Times New Roman" w:hAnsi="Times New Roman" w:cs="Times New Roman"/>
          <w:i/>
          <w:lang w:val="id-ID"/>
        </w:rPr>
        <w:t>Loc. Cit</w:t>
      </w:r>
      <w:r w:rsidRPr="00970304">
        <w:rPr>
          <w:rFonts w:ascii="Times New Roman" w:hAnsi="Times New Roman" w:cs="Times New Roman"/>
          <w:lang w:val="id-ID"/>
        </w:rPr>
        <w:t>, hlm. 50-51</w:t>
      </w:r>
    </w:p>
  </w:footnote>
  <w:footnote w:id="214">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Al-Jabiri,</w:t>
      </w:r>
      <w:r w:rsidRPr="00970304">
        <w:rPr>
          <w:rFonts w:ascii="Times New Roman" w:hAnsi="Times New Roman" w:cs="Times New Roman"/>
          <w:i/>
          <w:lang w:val="id-ID"/>
        </w:rPr>
        <w:t xml:space="preserve"> </w:t>
      </w:r>
      <w:r w:rsidRPr="00970304">
        <w:rPr>
          <w:rFonts w:ascii="Times New Roman" w:hAnsi="Times New Roman" w:cs="Times New Roman"/>
          <w:i/>
        </w:rPr>
        <w:t>Takwin</w:t>
      </w:r>
      <w:r w:rsidRPr="00970304">
        <w:rPr>
          <w:rFonts w:ascii="Times New Roman" w:hAnsi="Times New Roman" w:cs="Times New Roman"/>
        </w:rPr>
        <w:t xml:space="preserve">, </w:t>
      </w:r>
      <w:r w:rsidRPr="00970304">
        <w:rPr>
          <w:rFonts w:ascii="Times New Roman" w:hAnsi="Times New Roman" w:cs="Times New Roman"/>
          <w:i/>
          <w:lang w:val="id-ID"/>
        </w:rPr>
        <w:t>Loc. Cit</w:t>
      </w:r>
      <w:r w:rsidRPr="00970304">
        <w:rPr>
          <w:rFonts w:ascii="Times New Roman" w:hAnsi="Times New Roman" w:cs="Times New Roman"/>
          <w:lang w:val="id-ID"/>
        </w:rPr>
        <w:t xml:space="preserve">, </w:t>
      </w:r>
      <w:r w:rsidRPr="00970304">
        <w:rPr>
          <w:rFonts w:ascii="Times New Roman" w:hAnsi="Times New Roman" w:cs="Times New Roman"/>
        </w:rPr>
        <w:t>hlm. 29-30</w:t>
      </w:r>
      <w:r w:rsidRPr="00970304">
        <w:rPr>
          <w:rFonts w:ascii="Times New Roman" w:hAnsi="Times New Roman" w:cs="Times New Roman"/>
          <w:lang w:val="id-ID"/>
        </w:rPr>
        <w:t xml:space="preserve">; </w:t>
      </w:r>
      <w:r w:rsidRPr="00970304">
        <w:rPr>
          <w:rFonts w:ascii="Times New Roman" w:hAnsi="Times New Roman" w:cs="Times New Roman"/>
        </w:rPr>
        <w:t>Mulyadi Kartanegara,</w:t>
      </w:r>
      <w:r w:rsidRPr="00970304">
        <w:rPr>
          <w:rFonts w:ascii="Times New Roman" w:hAnsi="Times New Roman" w:cs="Times New Roman"/>
          <w:lang w:val="id-ID"/>
        </w:rPr>
        <w:t xml:space="preserve"> </w:t>
      </w:r>
      <w:r w:rsidRPr="00970304">
        <w:rPr>
          <w:rFonts w:ascii="Times New Roman" w:hAnsi="Times New Roman" w:cs="Times New Roman"/>
          <w:i/>
        </w:rPr>
        <w:t>Menembus Batas Waktu</w:t>
      </w:r>
      <w:r w:rsidRPr="00970304">
        <w:rPr>
          <w:rFonts w:ascii="Times New Roman" w:hAnsi="Times New Roman" w:cs="Times New Roman"/>
        </w:rPr>
        <w:t xml:space="preserve">, </w:t>
      </w:r>
      <w:r w:rsidRPr="00970304">
        <w:rPr>
          <w:rFonts w:ascii="Times New Roman" w:hAnsi="Times New Roman" w:cs="Times New Roman"/>
          <w:i/>
          <w:lang w:val="id-ID"/>
        </w:rPr>
        <w:t>Loc.Cit</w:t>
      </w:r>
      <w:r w:rsidRPr="00970304">
        <w:rPr>
          <w:rFonts w:ascii="Times New Roman" w:hAnsi="Times New Roman" w:cs="Times New Roman"/>
        </w:rPr>
        <w:t xml:space="preserve"> hlm. 63</w:t>
      </w:r>
    </w:p>
  </w:footnote>
  <w:footnote w:id="215">
    <w:p w:rsidR="00061648" w:rsidRPr="00952DB6" w:rsidRDefault="00061648" w:rsidP="00F01808">
      <w:pPr>
        <w:pStyle w:val="FootnoteText"/>
        <w:jc w:val="both"/>
        <w:rPr>
          <w:rFonts w:ascii="Calibri" w:hAnsi="Calibri"/>
          <w:color w:val="FF0000"/>
          <w:lang w:val="id-ID"/>
        </w:rPr>
      </w:pPr>
      <w:r w:rsidRPr="00970304">
        <w:rPr>
          <w:rStyle w:val="FootnoteReference"/>
          <w:rFonts w:ascii="Times New Roman" w:hAnsi="Times New Roman" w:cs="Times New Roman"/>
        </w:rPr>
        <w:footnoteRef/>
      </w:r>
      <w:r w:rsidRPr="00970304">
        <w:rPr>
          <w:rFonts w:ascii="Times New Roman" w:hAnsi="Times New Roman" w:cs="Times New Roman"/>
          <w:i/>
          <w:lang w:val="id-ID"/>
        </w:rPr>
        <w:t xml:space="preserve"> </w:t>
      </w:r>
      <w:r w:rsidRPr="00970304">
        <w:rPr>
          <w:rFonts w:ascii="Times New Roman" w:hAnsi="Times New Roman" w:cs="Times New Roman"/>
          <w:lang w:val="id-ID"/>
        </w:rPr>
        <w:t xml:space="preserve">Al-Jabiri, </w:t>
      </w:r>
      <w:r w:rsidRPr="00970304">
        <w:rPr>
          <w:rFonts w:ascii="Times New Roman" w:hAnsi="Times New Roman" w:cs="Times New Roman"/>
          <w:i/>
          <w:lang w:val="id-ID"/>
        </w:rPr>
        <w:t>Bunyah al-Aql al-Arabi</w:t>
      </w:r>
      <w:r w:rsidRPr="00970304">
        <w:rPr>
          <w:rFonts w:ascii="Times New Roman" w:hAnsi="Times New Roman" w:cs="Times New Roman"/>
          <w:lang w:val="id-ID"/>
        </w:rPr>
        <w:t xml:space="preserve">, </w:t>
      </w:r>
      <w:r w:rsidRPr="00970304">
        <w:rPr>
          <w:rFonts w:ascii="Times New Roman" w:hAnsi="Times New Roman" w:cs="Times New Roman"/>
          <w:i/>
          <w:lang w:val="id-ID"/>
        </w:rPr>
        <w:t>Loc. Cit</w:t>
      </w:r>
      <w:r w:rsidRPr="00970304">
        <w:rPr>
          <w:rFonts w:ascii="Times New Roman" w:hAnsi="Times New Roman" w:cs="Times New Roman"/>
          <w:lang w:val="id-ID"/>
        </w:rPr>
        <w:t>, hlm. 421</w:t>
      </w:r>
    </w:p>
  </w:footnote>
  <w:footnote w:id="216">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Brian Z Tamanaha, </w:t>
      </w:r>
      <w:r w:rsidRPr="00970304">
        <w:rPr>
          <w:rFonts w:ascii="Times New Roman" w:hAnsi="Times New Roman" w:cs="Times New Roman"/>
          <w:i/>
        </w:rPr>
        <w:t xml:space="preserve">Understanding Legal Realism, </w:t>
      </w:r>
      <w:r w:rsidRPr="00970304">
        <w:rPr>
          <w:rFonts w:ascii="Times New Roman" w:hAnsi="Times New Roman" w:cs="Times New Roman"/>
          <w:i/>
          <w:lang w:val="id-ID"/>
        </w:rPr>
        <w:t>Loc. Cit</w:t>
      </w:r>
      <w:r w:rsidRPr="00970304">
        <w:rPr>
          <w:rFonts w:ascii="Times New Roman" w:hAnsi="Times New Roman" w:cs="Times New Roman"/>
          <w:lang w:val="id-ID"/>
        </w:rPr>
        <w:t>, hlm. 54</w:t>
      </w:r>
    </w:p>
  </w:footnote>
  <w:footnote w:id="217">
    <w:p w:rsidR="00061648" w:rsidRPr="00970304" w:rsidRDefault="00061648" w:rsidP="00F01808">
      <w:pPr>
        <w:pStyle w:val="FootnoteText"/>
        <w:jc w:val="both"/>
        <w:rPr>
          <w:rFonts w:ascii="Times New Roman" w:hAnsi="Times New Roman" w:cs="Times New Roman"/>
        </w:rPr>
      </w:pPr>
      <w:r w:rsidRPr="00970304">
        <w:rPr>
          <w:rStyle w:val="FootnoteReference"/>
          <w:rFonts w:ascii="Times New Roman" w:hAnsi="Times New Roman" w:cs="Times New Roman"/>
        </w:rPr>
        <w:footnoteRef/>
      </w:r>
      <w:r w:rsidRPr="00970304">
        <w:rPr>
          <w:rFonts w:ascii="Times New Roman" w:hAnsi="Times New Roman" w:cs="Times New Roman"/>
        </w:rPr>
        <w:t xml:space="preserve"> Brian Z. Tamanaha, </w:t>
      </w:r>
      <w:r w:rsidRPr="00970304">
        <w:rPr>
          <w:rFonts w:ascii="Times New Roman" w:hAnsi="Times New Roman" w:cs="Times New Roman"/>
          <w:i/>
        </w:rPr>
        <w:t>Beyond The Formalist</w:t>
      </w:r>
      <w:r w:rsidRPr="00970304">
        <w:rPr>
          <w:rFonts w:ascii="Times New Roman" w:hAnsi="Times New Roman" w:cs="Times New Roman"/>
          <w:i/>
          <w:lang w:val="id-ID"/>
        </w:rPr>
        <w:t>-</w:t>
      </w:r>
      <w:r w:rsidRPr="00970304">
        <w:rPr>
          <w:rFonts w:ascii="Times New Roman" w:hAnsi="Times New Roman" w:cs="Times New Roman"/>
          <w:i/>
        </w:rPr>
        <w:t xml:space="preserve">Realist Divide, </w:t>
      </w:r>
      <w:r w:rsidRPr="00970304">
        <w:rPr>
          <w:rFonts w:ascii="Times New Roman" w:hAnsi="Times New Roman" w:cs="Times New Roman"/>
          <w:i/>
          <w:lang w:val="id-ID"/>
        </w:rPr>
        <w:t>Loc. Cit</w:t>
      </w:r>
      <w:r w:rsidRPr="00970304">
        <w:rPr>
          <w:rFonts w:ascii="Times New Roman" w:hAnsi="Times New Roman" w:cs="Times New Roman"/>
          <w:lang w:val="id-ID"/>
        </w:rPr>
        <w:t xml:space="preserve">, hlm. </w:t>
      </w:r>
      <w:r w:rsidRPr="00970304">
        <w:rPr>
          <w:rFonts w:ascii="Times New Roman" w:hAnsi="Times New Roman" w:cs="Times New Roman"/>
        </w:rPr>
        <w:t>1</w:t>
      </w:r>
    </w:p>
  </w:footnote>
  <w:footnote w:id="218">
    <w:p w:rsidR="00061648" w:rsidRPr="00970304" w:rsidRDefault="00061648" w:rsidP="00F01808">
      <w:pPr>
        <w:pStyle w:val="FootnoteText"/>
        <w:jc w:val="both"/>
        <w:rPr>
          <w:rFonts w:ascii="Times New Roman" w:hAnsi="Times New Roman" w:cs="Times New Roman"/>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Cynthia Nicoletti</w:t>
      </w:r>
      <w:r w:rsidRPr="00970304">
        <w:rPr>
          <w:rFonts w:ascii="Times New Roman" w:hAnsi="Times New Roman" w:cs="Times New Roman"/>
          <w:lang w:val="id-ID"/>
        </w:rPr>
        <w:t>, “Writing The Social History Of Legal Doctrine”, Buffalo Law Review, Vol. 64, hlm. 121-123, 2016</w:t>
      </w:r>
    </w:p>
  </w:footnote>
  <w:footnote w:id="219">
    <w:p w:rsidR="00061648" w:rsidRPr="000C01CE" w:rsidRDefault="00061648" w:rsidP="00F01808">
      <w:pPr>
        <w:pStyle w:val="FootnoteText"/>
        <w:jc w:val="both"/>
        <w:rPr>
          <w:rFonts w:ascii="Calibri" w:hAnsi="Calibri"/>
          <w:lang w:val="id-ID"/>
        </w:rPr>
      </w:pPr>
      <w:r w:rsidRPr="00970304">
        <w:rPr>
          <w:rStyle w:val="FootnoteReference"/>
          <w:rFonts w:ascii="Times New Roman" w:hAnsi="Times New Roman" w:cs="Times New Roman"/>
        </w:rPr>
        <w:footnoteRef/>
      </w:r>
      <w:r w:rsidRPr="00970304">
        <w:rPr>
          <w:rFonts w:ascii="Times New Roman" w:hAnsi="Times New Roman" w:cs="Times New Roman"/>
        </w:rPr>
        <w:t xml:space="preserve"> Brian Tamanaha, </w:t>
      </w:r>
      <w:r w:rsidRPr="00970304">
        <w:rPr>
          <w:rFonts w:ascii="Times New Roman" w:hAnsi="Times New Roman" w:cs="Times New Roman"/>
          <w:i/>
        </w:rPr>
        <w:t xml:space="preserve">Law as a Means to an End, </w:t>
      </w:r>
      <w:r w:rsidRPr="00970304">
        <w:rPr>
          <w:rFonts w:ascii="Times New Roman" w:hAnsi="Times New Roman" w:cs="Times New Roman"/>
          <w:i/>
          <w:lang w:val="id-ID"/>
        </w:rPr>
        <w:t>Loc. Cit,</w:t>
      </w:r>
      <w:r w:rsidRPr="00970304">
        <w:rPr>
          <w:rFonts w:ascii="Times New Roman" w:hAnsi="Times New Roman" w:cs="Times New Roman"/>
          <w:lang w:val="id-ID"/>
        </w:rPr>
        <w:t xml:space="preserve"> hlm. 234</w:t>
      </w:r>
    </w:p>
  </w:footnote>
  <w:footnote w:id="220">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Alan Hunt,</w:t>
      </w:r>
      <w:r w:rsidRPr="009A64D4">
        <w:rPr>
          <w:rFonts w:ascii="Times New Roman" w:hAnsi="Times New Roman" w:cs="Times New Roman"/>
          <w:lang w:val="id-ID"/>
        </w:rPr>
        <w:t xml:space="preserve"> </w:t>
      </w:r>
      <w:r w:rsidRPr="009A64D4">
        <w:rPr>
          <w:rFonts w:ascii="Times New Roman" w:hAnsi="Times New Roman" w:cs="Times New Roman"/>
          <w:i/>
          <w:lang w:val="id-ID"/>
        </w:rPr>
        <w:t>Loc. Cit</w:t>
      </w:r>
      <w:r w:rsidRPr="009A64D4">
        <w:rPr>
          <w:rFonts w:ascii="Times New Roman" w:hAnsi="Times New Roman" w:cs="Times New Roman"/>
          <w:lang w:val="id-ID"/>
        </w:rPr>
        <w:t xml:space="preserve">, hlm. 61 </w:t>
      </w:r>
    </w:p>
  </w:footnote>
  <w:footnote w:id="221">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J</w:t>
      </w:r>
      <w:r w:rsidRPr="009A64D4">
        <w:rPr>
          <w:rFonts w:ascii="Times New Roman" w:hAnsi="Times New Roman" w:cs="Times New Roman"/>
          <w:lang w:val="id-ID"/>
        </w:rPr>
        <w:t xml:space="preserve">ohn </w:t>
      </w:r>
      <w:r w:rsidRPr="009A64D4">
        <w:rPr>
          <w:rFonts w:ascii="Times New Roman" w:hAnsi="Times New Roman" w:cs="Times New Roman"/>
        </w:rPr>
        <w:t>Austin,</w:t>
      </w:r>
      <w:r w:rsidRPr="009A64D4">
        <w:rPr>
          <w:rFonts w:ascii="Times New Roman" w:hAnsi="Times New Roman" w:cs="Times New Roman"/>
          <w:i/>
        </w:rPr>
        <w:t xml:space="preserve"> The</w:t>
      </w:r>
      <w:r w:rsidRPr="009A64D4">
        <w:rPr>
          <w:rFonts w:ascii="Times New Roman" w:hAnsi="Times New Roman" w:cs="Times New Roman"/>
          <w:i/>
          <w:lang w:val="id-ID"/>
        </w:rPr>
        <w:t xml:space="preserve"> </w:t>
      </w:r>
      <w:r w:rsidRPr="009A64D4">
        <w:rPr>
          <w:rFonts w:ascii="Times New Roman" w:hAnsi="Times New Roman" w:cs="Times New Roman"/>
          <w:i/>
        </w:rPr>
        <w:t>Province of Jurisprudence Determined</w:t>
      </w:r>
      <w:r w:rsidRPr="009A64D4">
        <w:rPr>
          <w:rFonts w:ascii="Times New Roman" w:hAnsi="Times New Roman" w:cs="Times New Roman"/>
          <w:lang w:val="id-ID"/>
        </w:rPr>
        <w:t xml:space="preserve">, </w:t>
      </w:r>
      <w:r w:rsidRPr="009A64D4">
        <w:rPr>
          <w:rFonts w:ascii="Times New Roman" w:hAnsi="Times New Roman" w:cs="Times New Roman"/>
          <w:i/>
          <w:lang w:val="id-ID"/>
        </w:rPr>
        <w:t>Loc. Cit</w:t>
      </w:r>
      <w:r w:rsidRPr="009A64D4">
        <w:rPr>
          <w:rFonts w:ascii="Times New Roman" w:hAnsi="Times New Roman" w:cs="Times New Roman"/>
          <w:lang w:val="id-ID"/>
        </w:rPr>
        <w:t xml:space="preserve">, hlm. 18 </w:t>
      </w:r>
    </w:p>
  </w:footnote>
  <w:footnote w:id="222">
    <w:p w:rsidR="00061648" w:rsidRPr="000C01CE" w:rsidRDefault="00061648" w:rsidP="00F01808">
      <w:pPr>
        <w:pStyle w:val="FootnoteText"/>
        <w:jc w:val="both"/>
        <w:rPr>
          <w:rFonts w:ascii="Calibri" w:hAnsi="Calibri"/>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w:t>
      </w:r>
      <w:r w:rsidRPr="009A64D4">
        <w:rPr>
          <w:rFonts w:ascii="Times New Roman" w:hAnsi="Times New Roman" w:cs="Times New Roman"/>
          <w:lang w:val="id-ID"/>
        </w:rPr>
        <w:t xml:space="preserve">W. </w:t>
      </w:r>
      <w:r w:rsidRPr="009A64D4">
        <w:rPr>
          <w:rFonts w:ascii="Times New Roman" w:hAnsi="Times New Roman" w:cs="Times New Roman"/>
        </w:rPr>
        <w:t xml:space="preserve">Friedman, </w:t>
      </w:r>
      <w:r w:rsidRPr="009A64D4">
        <w:rPr>
          <w:rFonts w:ascii="Times New Roman" w:hAnsi="Times New Roman" w:cs="Times New Roman"/>
          <w:lang w:val="id-ID"/>
        </w:rPr>
        <w:t xml:space="preserve">dalam M. Arifin, </w:t>
      </w:r>
      <w:r w:rsidRPr="009A64D4">
        <w:rPr>
          <w:rFonts w:ascii="Times New Roman" w:hAnsi="Times New Roman" w:cs="Times New Roman"/>
          <w:i/>
          <w:lang w:val="id-ID"/>
        </w:rPr>
        <w:t>Loc. Cit</w:t>
      </w:r>
      <w:r w:rsidRPr="009A64D4">
        <w:rPr>
          <w:rFonts w:ascii="Times New Roman" w:hAnsi="Times New Roman" w:cs="Times New Roman"/>
          <w:lang w:val="id-ID"/>
        </w:rPr>
        <w:t>, hlm. 258</w:t>
      </w:r>
    </w:p>
  </w:footnote>
  <w:footnote w:id="223">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John Austin,</w:t>
      </w:r>
      <w:r w:rsidRPr="009A64D4">
        <w:rPr>
          <w:rFonts w:ascii="Times New Roman" w:hAnsi="Times New Roman" w:cs="Times New Roman"/>
          <w:i/>
        </w:rPr>
        <w:t xml:space="preserve"> The</w:t>
      </w:r>
      <w:r w:rsidRPr="009A64D4">
        <w:rPr>
          <w:rFonts w:ascii="Times New Roman" w:hAnsi="Times New Roman" w:cs="Times New Roman"/>
          <w:i/>
          <w:lang w:val="id-ID"/>
        </w:rPr>
        <w:t xml:space="preserve"> </w:t>
      </w:r>
      <w:r w:rsidRPr="009A64D4">
        <w:rPr>
          <w:rFonts w:ascii="Times New Roman" w:hAnsi="Times New Roman" w:cs="Times New Roman"/>
          <w:i/>
        </w:rPr>
        <w:t>Province of Jurisprudence Determined</w:t>
      </w:r>
      <w:r w:rsidRPr="009A64D4">
        <w:rPr>
          <w:rFonts w:ascii="Times New Roman" w:hAnsi="Times New Roman" w:cs="Times New Roman"/>
          <w:lang w:val="id-ID"/>
        </w:rPr>
        <w:t xml:space="preserve">, </w:t>
      </w:r>
      <w:r w:rsidRPr="009A64D4">
        <w:rPr>
          <w:rFonts w:ascii="Times New Roman" w:hAnsi="Times New Roman" w:cs="Times New Roman"/>
          <w:i/>
          <w:lang w:val="id-ID"/>
        </w:rPr>
        <w:t>Loc. Cit</w:t>
      </w:r>
      <w:r w:rsidRPr="009A64D4">
        <w:rPr>
          <w:rFonts w:ascii="Times New Roman" w:hAnsi="Times New Roman" w:cs="Times New Roman"/>
          <w:lang w:val="id-ID"/>
        </w:rPr>
        <w:t xml:space="preserve">, hlm. 20-22 </w:t>
      </w:r>
    </w:p>
  </w:footnote>
  <w:footnote w:id="224">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H</w:t>
      </w:r>
      <w:r w:rsidRPr="009A64D4">
        <w:rPr>
          <w:rFonts w:ascii="Times New Roman" w:hAnsi="Times New Roman" w:cs="Times New Roman"/>
          <w:lang w:val="id-ID"/>
        </w:rPr>
        <w:t>.</w:t>
      </w:r>
      <w:r w:rsidRPr="009A64D4">
        <w:rPr>
          <w:rFonts w:ascii="Times New Roman" w:hAnsi="Times New Roman" w:cs="Times New Roman"/>
        </w:rPr>
        <w:t>L</w:t>
      </w:r>
      <w:r w:rsidRPr="009A64D4">
        <w:rPr>
          <w:rFonts w:ascii="Times New Roman" w:hAnsi="Times New Roman" w:cs="Times New Roman"/>
          <w:lang w:val="id-ID"/>
        </w:rPr>
        <w:t>.</w:t>
      </w:r>
      <w:r w:rsidRPr="009A64D4">
        <w:rPr>
          <w:rFonts w:ascii="Times New Roman" w:hAnsi="Times New Roman" w:cs="Times New Roman"/>
        </w:rPr>
        <w:t xml:space="preserve">A. Hart, </w:t>
      </w:r>
      <w:r w:rsidRPr="009A64D4">
        <w:rPr>
          <w:rFonts w:ascii="Times New Roman" w:hAnsi="Times New Roman" w:cs="Times New Roman"/>
          <w:i/>
        </w:rPr>
        <w:t xml:space="preserve">The Concept of Law, </w:t>
      </w:r>
      <w:r w:rsidRPr="009A64D4">
        <w:rPr>
          <w:rFonts w:ascii="Times New Roman" w:hAnsi="Times New Roman" w:cs="Times New Roman"/>
          <w:i/>
          <w:lang w:val="id-ID"/>
        </w:rPr>
        <w:t>Loc. Cit</w:t>
      </w:r>
      <w:r w:rsidRPr="009A64D4">
        <w:rPr>
          <w:rFonts w:ascii="Times New Roman" w:hAnsi="Times New Roman" w:cs="Times New Roman"/>
          <w:lang w:val="id-ID"/>
        </w:rPr>
        <w:t>, hlm. 79-123.</w:t>
      </w:r>
    </w:p>
  </w:footnote>
  <w:footnote w:id="225">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Brian Z. Tamanaha, </w:t>
      </w:r>
      <w:r w:rsidRPr="009A64D4">
        <w:rPr>
          <w:rFonts w:ascii="Times New Roman" w:hAnsi="Times New Roman" w:cs="Times New Roman"/>
          <w:i/>
        </w:rPr>
        <w:t xml:space="preserve">A General Jurisprudence fo Law and Society, </w:t>
      </w:r>
      <w:r w:rsidRPr="009A64D4">
        <w:rPr>
          <w:rFonts w:ascii="Times New Roman" w:hAnsi="Times New Roman" w:cs="Times New Roman"/>
          <w:i/>
          <w:lang w:val="id-ID"/>
        </w:rPr>
        <w:t>Loc. Cit</w:t>
      </w:r>
      <w:r w:rsidRPr="009A64D4">
        <w:rPr>
          <w:rFonts w:ascii="Times New Roman" w:hAnsi="Times New Roman" w:cs="Times New Roman"/>
          <w:lang w:val="id-ID"/>
        </w:rPr>
        <w:t>, hlm. 1-3</w:t>
      </w:r>
    </w:p>
  </w:footnote>
  <w:footnote w:id="226">
    <w:p w:rsidR="00061648" w:rsidRPr="009A64D4" w:rsidRDefault="00061648" w:rsidP="00F01808">
      <w:pPr>
        <w:pStyle w:val="FootnoteText"/>
        <w:jc w:val="both"/>
        <w:rPr>
          <w:rFonts w:ascii="Times New Roman" w:hAnsi="Times New Roman" w:cs="Times New Roman"/>
        </w:rPr>
      </w:pPr>
      <w:r w:rsidRPr="009A64D4">
        <w:rPr>
          <w:rStyle w:val="FootnoteReference"/>
          <w:rFonts w:ascii="Times New Roman" w:hAnsi="Times New Roman" w:cs="Times New Roman"/>
        </w:rPr>
        <w:footnoteRef/>
      </w:r>
      <w:r w:rsidRPr="009A64D4">
        <w:rPr>
          <w:rFonts w:ascii="Times New Roman" w:hAnsi="Times New Roman" w:cs="Times New Roman"/>
        </w:rPr>
        <w:t xml:space="preserve"> M</w:t>
      </w:r>
      <w:r w:rsidRPr="009A64D4">
        <w:rPr>
          <w:rFonts w:ascii="Times New Roman" w:hAnsi="Times New Roman" w:cs="Times New Roman"/>
          <w:lang w:val="id-ID"/>
        </w:rPr>
        <w:t>.</w:t>
      </w:r>
      <w:r w:rsidRPr="009A64D4">
        <w:rPr>
          <w:rFonts w:ascii="Times New Roman" w:hAnsi="Times New Roman" w:cs="Times New Roman"/>
        </w:rPr>
        <w:t>D</w:t>
      </w:r>
      <w:r w:rsidRPr="009A64D4">
        <w:rPr>
          <w:rFonts w:ascii="Times New Roman" w:hAnsi="Times New Roman" w:cs="Times New Roman"/>
          <w:lang w:val="id-ID"/>
        </w:rPr>
        <w:t>.</w:t>
      </w:r>
      <w:r w:rsidRPr="009A64D4">
        <w:rPr>
          <w:rFonts w:ascii="Times New Roman" w:hAnsi="Times New Roman" w:cs="Times New Roman"/>
        </w:rPr>
        <w:t xml:space="preserve">A. Freeman, </w:t>
      </w:r>
      <w:r w:rsidRPr="009A64D4">
        <w:rPr>
          <w:rFonts w:ascii="Times New Roman" w:hAnsi="Times New Roman" w:cs="Times New Roman"/>
          <w:i/>
          <w:lang w:val="id-ID"/>
        </w:rPr>
        <w:t>Loc. Cit</w:t>
      </w:r>
      <w:r w:rsidRPr="009A64D4">
        <w:rPr>
          <w:rFonts w:ascii="Times New Roman" w:hAnsi="Times New Roman" w:cs="Times New Roman"/>
          <w:lang w:val="id-ID"/>
        </w:rPr>
        <w:t xml:space="preserve">, hlm. </w:t>
      </w:r>
      <w:r w:rsidRPr="009A64D4">
        <w:rPr>
          <w:rFonts w:ascii="Times New Roman" w:hAnsi="Times New Roman" w:cs="Times New Roman"/>
        </w:rPr>
        <w:t>336</w:t>
      </w:r>
      <w:r w:rsidRPr="009A64D4">
        <w:rPr>
          <w:rFonts w:ascii="Times New Roman" w:hAnsi="Times New Roman" w:cs="Times New Roman"/>
          <w:lang w:val="id-ID"/>
        </w:rPr>
        <w:t>-</w:t>
      </w:r>
      <w:r w:rsidRPr="009A64D4">
        <w:rPr>
          <w:rFonts w:ascii="Times New Roman" w:hAnsi="Times New Roman" w:cs="Times New Roman"/>
        </w:rPr>
        <w:t>337.</w:t>
      </w:r>
    </w:p>
  </w:footnote>
  <w:footnote w:id="227">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w:t>
      </w:r>
      <w:r w:rsidRPr="009A64D4">
        <w:rPr>
          <w:rFonts w:ascii="Times New Roman" w:hAnsi="Times New Roman" w:cs="Times New Roman"/>
          <w:lang w:val="id-ID"/>
        </w:rPr>
        <w:t xml:space="preserve">Karl </w:t>
      </w:r>
      <w:r w:rsidRPr="009A64D4">
        <w:rPr>
          <w:rFonts w:ascii="Times New Roman" w:hAnsi="Times New Roman" w:cs="Times New Roman"/>
        </w:rPr>
        <w:t xml:space="preserve">Marx, </w:t>
      </w:r>
      <w:r w:rsidRPr="009A64D4">
        <w:rPr>
          <w:rFonts w:ascii="Times New Roman" w:hAnsi="Times New Roman" w:cs="Times New Roman"/>
          <w:i/>
          <w:lang w:val="id-ID"/>
        </w:rPr>
        <w:t>Loc. Cit</w:t>
      </w:r>
      <w:r w:rsidRPr="009A64D4">
        <w:rPr>
          <w:rFonts w:ascii="Times New Roman" w:hAnsi="Times New Roman" w:cs="Times New Roman"/>
          <w:lang w:val="id-ID"/>
        </w:rPr>
        <w:t>, hlm, 292</w:t>
      </w:r>
    </w:p>
  </w:footnote>
  <w:footnote w:id="228">
    <w:p w:rsidR="00061648" w:rsidRPr="000C01CE" w:rsidRDefault="00061648" w:rsidP="00F01808">
      <w:pPr>
        <w:pStyle w:val="FootnoteText"/>
        <w:jc w:val="both"/>
        <w:rPr>
          <w:rFonts w:ascii="Calibri" w:hAnsi="Calibri"/>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Brian Z.</w:t>
      </w:r>
      <w:r w:rsidRPr="009A64D4">
        <w:rPr>
          <w:rFonts w:ascii="Times New Roman" w:hAnsi="Times New Roman" w:cs="Times New Roman"/>
          <w:lang w:val="id-ID"/>
        </w:rPr>
        <w:t xml:space="preserve"> </w:t>
      </w:r>
      <w:r w:rsidRPr="009A64D4">
        <w:rPr>
          <w:rFonts w:ascii="Times New Roman" w:hAnsi="Times New Roman" w:cs="Times New Roman"/>
        </w:rPr>
        <w:t>Tamanaha,</w:t>
      </w:r>
      <w:r w:rsidRPr="009A64D4">
        <w:rPr>
          <w:rFonts w:ascii="Times New Roman" w:hAnsi="Times New Roman" w:cs="Times New Roman"/>
          <w:lang w:val="id-ID"/>
        </w:rPr>
        <w:t xml:space="preserve"> </w:t>
      </w:r>
      <w:r w:rsidRPr="009A64D4">
        <w:rPr>
          <w:rFonts w:ascii="Times New Roman" w:hAnsi="Times New Roman" w:cs="Times New Roman"/>
          <w:i/>
        </w:rPr>
        <w:t>Law as Means to an End</w:t>
      </w:r>
      <w:r w:rsidRPr="009A64D4">
        <w:rPr>
          <w:rFonts w:ascii="Times New Roman" w:hAnsi="Times New Roman" w:cs="Times New Roman"/>
        </w:rPr>
        <w:t xml:space="preserve">, </w:t>
      </w:r>
      <w:r w:rsidRPr="009A64D4">
        <w:rPr>
          <w:rFonts w:ascii="Times New Roman" w:hAnsi="Times New Roman" w:cs="Times New Roman"/>
          <w:i/>
        </w:rPr>
        <w:t>O</w:t>
      </w:r>
      <w:r w:rsidRPr="009A64D4">
        <w:rPr>
          <w:rFonts w:ascii="Times New Roman" w:hAnsi="Times New Roman" w:cs="Times New Roman"/>
          <w:i/>
          <w:lang w:val="id-ID"/>
        </w:rPr>
        <w:t>p</w:t>
      </w:r>
      <w:r w:rsidRPr="009A64D4">
        <w:rPr>
          <w:rFonts w:ascii="Times New Roman" w:hAnsi="Times New Roman" w:cs="Times New Roman"/>
          <w:i/>
        </w:rPr>
        <w:t>.</w:t>
      </w:r>
      <w:r w:rsidRPr="009A64D4">
        <w:rPr>
          <w:rFonts w:ascii="Times New Roman" w:hAnsi="Times New Roman" w:cs="Times New Roman"/>
          <w:i/>
          <w:lang w:val="id-ID"/>
        </w:rPr>
        <w:t xml:space="preserve"> </w:t>
      </w:r>
      <w:r w:rsidRPr="009A64D4">
        <w:rPr>
          <w:rFonts w:ascii="Times New Roman" w:hAnsi="Times New Roman" w:cs="Times New Roman"/>
          <w:i/>
        </w:rPr>
        <w:t>Cit</w:t>
      </w:r>
      <w:r w:rsidRPr="009A64D4">
        <w:rPr>
          <w:rFonts w:ascii="Times New Roman" w:hAnsi="Times New Roman" w:cs="Times New Roman"/>
          <w:lang w:val="id-ID"/>
        </w:rPr>
        <w:t xml:space="preserve">, hlm. </w:t>
      </w:r>
      <w:r w:rsidRPr="009A64D4">
        <w:rPr>
          <w:rFonts w:ascii="Times New Roman" w:hAnsi="Times New Roman" w:cs="Times New Roman"/>
        </w:rPr>
        <w:t>121</w:t>
      </w:r>
    </w:p>
  </w:footnote>
  <w:footnote w:id="229">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Roberto Mangabeira Unger</w:t>
      </w:r>
      <w:r w:rsidRPr="009A64D4">
        <w:rPr>
          <w:rFonts w:ascii="Times New Roman" w:hAnsi="Times New Roman" w:cs="Times New Roman"/>
          <w:lang w:val="id-ID"/>
        </w:rPr>
        <w:t xml:space="preserve">, </w:t>
      </w:r>
      <w:r w:rsidRPr="009A64D4">
        <w:rPr>
          <w:rFonts w:ascii="Times New Roman" w:hAnsi="Times New Roman" w:cs="Times New Roman"/>
          <w:i/>
        </w:rPr>
        <w:t>The Critical Legal Studies Movement,</w:t>
      </w:r>
      <w:r w:rsidRPr="009A64D4">
        <w:rPr>
          <w:rFonts w:ascii="Times New Roman" w:hAnsi="Times New Roman" w:cs="Times New Roman"/>
          <w:lang w:val="id-ID"/>
        </w:rPr>
        <w:t xml:space="preserve"> </w:t>
      </w:r>
      <w:r w:rsidRPr="009A64D4">
        <w:rPr>
          <w:rFonts w:ascii="Times New Roman" w:hAnsi="Times New Roman" w:cs="Times New Roman"/>
        </w:rPr>
        <w:t>Harvard</w:t>
      </w:r>
      <w:r w:rsidRPr="009A64D4">
        <w:rPr>
          <w:rFonts w:ascii="Times New Roman" w:hAnsi="Times New Roman" w:cs="Times New Roman"/>
          <w:lang w:val="id-ID"/>
        </w:rPr>
        <w:t xml:space="preserve"> </w:t>
      </w:r>
      <w:r w:rsidRPr="009A64D4">
        <w:rPr>
          <w:rFonts w:ascii="Times New Roman" w:hAnsi="Times New Roman" w:cs="Times New Roman"/>
        </w:rPr>
        <w:t>University Press</w:t>
      </w:r>
      <w:r w:rsidRPr="009A64D4">
        <w:rPr>
          <w:rFonts w:ascii="Times New Roman" w:hAnsi="Times New Roman" w:cs="Times New Roman"/>
          <w:lang w:val="id-ID"/>
        </w:rPr>
        <w:t xml:space="preserve">, </w:t>
      </w:r>
      <w:r w:rsidRPr="009A64D4">
        <w:rPr>
          <w:rFonts w:ascii="Times New Roman" w:hAnsi="Times New Roman" w:cs="Times New Roman"/>
        </w:rPr>
        <w:t>Cambridge</w:t>
      </w:r>
      <w:r w:rsidRPr="009A64D4">
        <w:rPr>
          <w:rFonts w:ascii="Times New Roman" w:hAnsi="Times New Roman" w:cs="Times New Roman"/>
          <w:lang w:val="id-ID"/>
        </w:rPr>
        <w:t xml:space="preserve">: 1986, hlm. </w:t>
      </w:r>
      <w:r w:rsidRPr="009A64D4">
        <w:rPr>
          <w:rFonts w:ascii="Times New Roman" w:hAnsi="Times New Roman" w:cs="Times New Roman"/>
        </w:rPr>
        <w:t>5</w:t>
      </w:r>
    </w:p>
  </w:footnote>
  <w:footnote w:id="230">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H.L.A. Hart,</w:t>
      </w:r>
      <w:r w:rsidRPr="009A64D4">
        <w:rPr>
          <w:rFonts w:ascii="Times New Roman" w:hAnsi="Times New Roman" w:cs="Times New Roman"/>
          <w:i/>
        </w:rPr>
        <w:t xml:space="preserve"> The Concept of Law</w:t>
      </w:r>
      <w:r w:rsidRPr="009A64D4">
        <w:rPr>
          <w:rFonts w:ascii="Times New Roman" w:hAnsi="Times New Roman" w:cs="Times New Roman"/>
          <w:lang w:val="id-ID"/>
        </w:rPr>
        <w:t xml:space="preserve">, </w:t>
      </w:r>
      <w:r w:rsidRPr="009A64D4">
        <w:rPr>
          <w:rFonts w:ascii="Times New Roman" w:hAnsi="Times New Roman" w:cs="Times New Roman"/>
          <w:i/>
          <w:lang w:val="id-ID"/>
        </w:rPr>
        <w:t>Loc. Cit</w:t>
      </w:r>
      <w:r w:rsidRPr="009A64D4">
        <w:rPr>
          <w:rFonts w:ascii="Times New Roman" w:hAnsi="Times New Roman" w:cs="Times New Roman"/>
          <w:lang w:val="id-ID"/>
        </w:rPr>
        <w:t>, hlm. 302</w:t>
      </w:r>
    </w:p>
  </w:footnote>
  <w:footnote w:id="231">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Max Weber, </w:t>
      </w:r>
      <w:r w:rsidRPr="009A64D4">
        <w:rPr>
          <w:rFonts w:ascii="Times New Roman" w:hAnsi="Times New Roman" w:cs="Times New Roman"/>
          <w:i/>
          <w:lang w:val="id-ID"/>
        </w:rPr>
        <w:t>Loc. Cit</w:t>
      </w:r>
      <w:r w:rsidRPr="009A64D4">
        <w:rPr>
          <w:rFonts w:ascii="Times New Roman" w:hAnsi="Times New Roman" w:cs="Times New Roman"/>
          <w:lang w:val="id-ID"/>
        </w:rPr>
        <w:t xml:space="preserve">, hlm. 12-13 </w:t>
      </w:r>
      <w:r w:rsidRPr="009A64D4">
        <w:rPr>
          <w:rFonts w:ascii="Times New Roman" w:hAnsi="Times New Roman" w:cs="Times New Roman"/>
        </w:rPr>
        <w:t xml:space="preserve">  </w:t>
      </w:r>
    </w:p>
  </w:footnote>
  <w:footnote w:id="232">
    <w:p w:rsidR="00061648" w:rsidRPr="000C01CE" w:rsidRDefault="00061648" w:rsidP="00F01808">
      <w:pPr>
        <w:pStyle w:val="FootnoteText"/>
        <w:jc w:val="both"/>
        <w:rPr>
          <w:rFonts w:ascii="Calibri" w:hAnsi="Calibri"/>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Gr. Van der Brught &amp; J.D.C Winkelman,</w:t>
      </w:r>
      <w:r w:rsidRPr="009A64D4">
        <w:rPr>
          <w:rFonts w:ascii="Times New Roman" w:hAnsi="Times New Roman" w:cs="Times New Roman"/>
          <w:lang w:val="id-ID"/>
        </w:rPr>
        <w:t xml:space="preserve"> dalam </w:t>
      </w:r>
      <w:r w:rsidRPr="009A64D4">
        <w:rPr>
          <w:rFonts w:ascii="Times New Roman" w:hAnsi="Times New Roman" w:cs="Times New Roman"/>
        </w:rPr>
        <w:t>B</w:t>
      </w:r>
      <w:r w:rsidRPr="009A64D4">
        <w:rPr>
          <w:rFonts w:ascii="Times New Roman" w:hAnsi="Times New Roman" w:cs="Times New Roman"/>
          <w:lang w:val="id-ID"/>
        </w:rPr>
        <w:t xml:space="preserve">ernard </w:t>
      </w:r>
      <w:r w:rsidRPr="009A64D4">
        <w:rPr>
          <w:rFonts w:ascii="Times New Roman" w:hAnsi="Times New Roman" w:cs="Times New Roman"/>
        </w:rPr>
        <w:t>Arief Sidharta,</w:t>
      </w:r>
      <w:r w:rsidRPr="009A64D4">
        <w:rPr>
          <w:rFonts w:ascii="Times New Roman" w:hAnsi="Times New Roman" w:cs="Times New Roman"/>
          <w:lang w:val="id-ID"/>
        </w:rPr>
        <w:t xml:space="preserve"> “Penyelesaian Kasus”, </w:t>
      </w:r>
      <w:r w:rsidRPr="009A64D4">
        <w:rPr>
          <w:rFonts w:ascii="Times New Roman" w:hAnsi="Times New Roman" w:cs="Times New Roman"/>
        </w:rPr>
        <w:t>Jurnal Pro Justitia,</w:t>
      </w:r>
      <w:r w:rsidRPr="009A64D4">
        <w:rPr>
          <w:rFonts w:ascii="Times New Roman" w:hAnsi="Times New Roman" w:cs="Times New Roman"/>
          <w:lang w:val="id-ID"/>
        </w:rPr>
        <w:t xml:space="preserve"> </w:t>
      </w:r>
      <w:r w:rsidRPr="009A64D4">
        <w:rPr>
          <w:rFonts w:ascii="Times New Roman" w:hAnsi="Times New Roman" w:cs="Times New Roman"/>
        </w:rPr>
        <w:t>Tahun XII, No.1,</w:t>
      </w:r>
      <w:r w:rsidRPr="009A64D4">
        <w:rPr>
          <w:rFonts w:ascii="Times New Roman" w:hAnsi="Times New Roman" w:cs="Times New Roman"/>
          <w:lang w:val="id-ID"/>
        </w:rPr>
        <w:t xml:space="preserve"> 35-36, </w:t>
      </w:r>
      <w:r w:rsidRPr="009A64D4">
        <w:rPr>
          <w:rFonts w:ascii="Times New Roman" w:hAnsi="Times New Roman" w:cs="Times New Roman"/>
        </w:rPr>
        <w:t>1994</w:t>
      </w:r>
    </w:p>
  </w:footnote>
  <w:footnote w:id="233">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J.A. Pontier,</w:t>
      </w:r>
      <w:r w:rsidRPr="009A64D4">
        <w:rPr>
          <w:rFonts w:ascii="Times New Roman" w:hAnsi="Times New Roman" w:cs="Times New Roman"/>
          <w:lang w:val="id-ID"/>
        </w:rPr>
        <w:t xml:space="preserve"> </w:t>
      </w:r>
      <w:r w:rsidRPr="009A64D4">
        <w:rPr>
          <w:rFonts w:ascii="Times New Roman" w:hAnsi="Times New Roman" w:cs="Times New Roman"/>
          <w:i/>
        </w:rPr>
        <w:t>Rechtsvinding</w:t>
      </w:r>
      <w:r w:rsidRPr="009A64D4">
        <w:rPr>
          <w:rFonts w:ascii="Times New Roman" w:hAnsi="Times New Roman" w:cs="Times New Roman"/>
          <w:i/>
          <w:lang w:val="id-ID"/>
        </w:rPr>
        <w:t xml:space="preserve">, </w:t>
      </w:r>
      <w:r w:rsidRPr="009A64D4">
        <w:rPr>
          <w:rFonts w:ascii="Times New Roman" w:hAnsi="Times New Roman" w:cs="Times New Roman"/>
          <w:i/>
        </w:rPr>
        <w:t>Ars Aeuqui Libri, Nijmegen</w:t>
      </w:r>
      <w:r w:rsidRPr="009A64D4">
        <w:rPr>
          <w:rFonts w:ascii="Times New Roman" w:hAnsi="Times New Roman" w:cs="Times New Roman"/>
        </w:rPr>
        <w:t>,</w:t>
      </w:r>
      <w:r w:rsidRPr="009A64D4">
        <w:rPr>
          <w:rFonts w:ascii="Times New Roman" w:hAnsi="Times New Roman" w:cs="Times New Roman"/>
          <w:lang w:val="id-ID"/>
        </w:rPr>
        <w:t xml:space="preserve"> </w:t>
      </w:r>
      <w:r w:rsidRPr="009A64D4">
        <w:rPr>
          <w:rFonts w:ascii="Times New Roman" w:hAnsi="Times New Roman" w:cs="Times New Roman"/>
        </w:rPr>
        <w:t>diterjemahkan oleh B</w:t>
      </w:r>
      <w:r w:rsidRPr="009A64D4">
        <w:rPr>
          <w:rFonts w:ascii="Times New Roman" w:hAnsi="Times New Roman" w:cs="Times New Roman"/>
          <w:lang w:val="id-ID"/>
        </w:rPr>
        <w:t xml:space="preserve">ernard </w:t>
      </w:r>
      <w:r w:rsidRPr="009A64D4">
        <w:rPr>
          <w:rFonts w:ascii="Times New Roman" w:hAnsi="Times New Roman" w:cs="Times New Roman"/>
        </w:rPr>
        <w:t>Arief</w:t>
      </w:r>
      <w:r w:rsidRPr="009A64D4">
        <w:rPr>
          <w:rFonts w:ascii="Times New Roman" w:hAnsi="Times New Roman" w:cs="Times New Roman"/>
          <w:lang w:val="id-ID"/>
        </w:rPr>
        <w:t xml:space="preserve"> </w:t>
      </w:r>
      <w:r w:rsidRPr="009A64D4">
        <w:rPr>
          <w:rFonts w:ascii="Times New Roman" w:hAnsi="Times New Roman" w:cs="Times New Roman"/>
        </w:rPr>
        <w:t>Sidharta</w:t>
      </w:r>
      <w:r w:rsidRPr="009A64D4">
        <w:rPr>
          <w:rFonts w:ascii="Times New Roman" w:hAnsi="Times New Roman" w:cs="Times New Roman"/>
          <w:lang w:val="id-ID"/>
        </w:rPr>
        <w:t xml:space="preserve">, 2001, </w:t>
      </w:r>
      <w:r w:rsidRPr="009A64D4">
        <w:rPr>
          <w:rFonts w:ascii="Times New Roman" w:hAnsi="Times New Roman" w:cs="Times New Roman"/>
          <w:i/>
        </w:rPr>
        <w:t>Penemuan Hukum</w:t>
      </w:r>
      <w:r w:rsidRPr="009A64D4">
        <w:rPr>
          <w:rFonts w:ascii="Times New Roman" w:hAnsi="Times New Roman" w:cs="Times New Roman"/>
        </w:rPr>
        <w:t>,</w:t>
      </w:r>
      <w:r w:rsidRPr="009A64D4">
        <w:rPr>
          <w:rFonts w:ascii="Times New Roman" w:hAnsi="Times New Roman" w:cs="Times New Roman"/>
          <w:lang w:val="id-ID"/>
        </w:rPr>
        <w:t xml:space="preserve"> </w:t>
      </w:r>
      <w:r w:rsidRPr="009A64D4">
        <w:rPr>
          <w:rFonts w:ascii="Times New Roman" w:hAnsi="Times New Roman" w:cs="Times New Roman"/>
        </w:rPr>
        <w:t xml:space="preserve">Fakultas Hukum Universitas Katolik Parahyangan, </w:t>
      </w:r>
      <w:r w:rsidRPr="009A64D4">
        <w:rPr>
          <w:rFonts w:ascii="Times New Roman" w:hAnsi="Times New Roman" w:cs="Times New Roman"/>
          <w:lang w:val="id-ID"/>
        </w:rPr>
        <w:t>Bandung: 1995, hlm. 1-3</w:t>
      </w:r>
    </w:p>
  </w:footnote>
  <w:footnote w:id="234">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w:t>
      </w:r>
      <w:r w:rsidRPr="009A64D4">
        <w:rPr>
          <w:rFonts w:ascii="Times New Roman" w:hAnsi="Times New Roman" w:cs="Times New Roman"/>
          <w:lang w:val="id-ID"/>
        </w:rPr>
        <w:t xml:space="preserve">Lihat </w:t>
      </w:r>
      <w:r w:rsidRPr="009A64D4">
        <w:rPr>
          <w:rFonts w:ascii="Times New Roman" w:hAnsi="Times New Roman" w:cs="Times New Roman"/>
        </w:rPr>
        <w:t>Anthony J. Casey</w:t>
      </w:r>
      <w:r w:rsidRPr="009A64D4">
        <w:rPr>
          <w:rFonts w:ascii="Times New Roman" w:hAnsi="Times New Roman" w:cs="Times New Roman"/>
          <w:lang w:val="id-ID"/>
        </w:rPr>
        <w:t xml:space="preserve"> </w:t>
      </w:r>
      <w:r w:rsidRPr="009A64D4">
        <w:rPr>
          <w:rFonts w:ascii="Times New Roman" w:hAnsi="Times New Roman" w:cs="Times New Roman"/>
        </w:rPr>
        <w:t>&amp; Julia Simon-Kerr</w:t>
      </w:r>
      <w:r w:rsidRPr="009A64D4">
        <w:rPr>
          <w:rFonts w:ascii="Times New Roman" w:hAnsi="Times New Roman" w:cs="Times New Roman"/>
          <w:lang w:val="id-ID"/>
        </w:rPr>
        <w:t>,</w:t>
      </w:r>
      <w:r w:rsidRPr="009A64D4">
        <w:rPr>
          <w:rFonts w:ascii="Times New Roman" w:hAnsi="Times New Roman" w:cs="Times New Roman"/>
        </w:rPr>
        <w:t xml:space="preserve"> </w:t>
      </w:r>
      <w:r w:rsidRPr="009A64D4">
        <w:rPr>
          <w:rFonts w:ascii="Times New Roman" w:hAnsi="Times New Roman" w:cs="Times New Roman"/>
          <w:lang w:val="id-ID"/>
        </w:rPr>
        <w:t xml:space="preserve">“A Simple Theory Of Complex Valuation”, Michigan Law Review, Vol. 113, hlm. 1175-1176, 2015 </w:t>
      </w:r>
    </w:p>
  </w:footnote>
  <w:footnote w:id="235">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lang w:val="id-ID"/>
        </w:rPr>
        <w:t xml:space="preserve"> </w:t>
      </w:r>
      <w:r w:rsidRPr="009A64D4">
        <w:rPr>
          <w:rFonts w:ascii="Times New Roman" w:hAnsi="Times New Roman" w:cs="Times New Roman"/>
        </w:rPr>
        <w:t>Brian Z.</w:t>
      </w:r>
      <w:r w:rsidRPr="009A64D4">
        <w:rPr>
          <w:rFonts w:ascii="Times New Roman" w:hAnsi="Times New Roman" w:cs="Times New Roman"/>
          <w:lang w:val="id-ID"/>
        </w:rPr>
        <w:t xml:space="preserve"> </w:t>
      </w:r>
      <w:r w:rsidRPr="009A64D4">
        <w:rPr>
          <w:rFonts w:ascii="Times New Roman" w:hAnsi="Times New Roman" w:cs="Times New Roman"/>
        </w:rPr>
        <w:t xml:space="preserve">Tamanaha, </w:t>
      </w:r>
      <w:r w:rsidRPr="009A64D4">
        <w:rPr>
          <w:rFonts w:ascii="Times New Roman" w:hAnsi="Times New Roman" w:cs="Times New Roman"/>
          <w:i/>
        </w:rPr>
        <w:t>Law as Means to an End</w:t>
      </w:r>
      <w:r w:rsidRPr="009A64D4">
        <w:rPr>
          <w:rFonts w:ascii="Times New Roman" w:hAnsi="Times New Roman" w:cs="Times New Roman"/>
        </w:rPr>
        <w:t xml:space="preserve">, </w:t>
      </w:r>
      <w:r w:rsidRPr="009A64D4">
        <w:rPr>
          <w:rFonts w:ascii="Times New Roman" w:hAnsi="Times New Roman" w:cs="Times New Roman"/>
          <w:i/>
        </w:rPr>
        <w:t>O</w:t>
      </w:r>
      <w:r w:rsidRPr="009A64D4">
        <w:rPr>
          <w:rFonts w:ascii="Times New Roman" w:hAnsi="Times New Roman" w:cs="Times New Roman"/>
          <w:i/>
          <w:lang w:val="id-ID"/>
        </w:rPr>
        <w:t>p</w:t>
      </w:r>
      <w:r w:rsidRPr="009A64D4">
        <w:rPr>
          <w:rFonts w:ascii="Times New Roman" w:hAnsi="Times New Roman" w:cs="Times New Roman"/>
          <w:i/>
        </w:rPr>
        <w:t>.</w:t>
      </w:r>
      <w:r w:rsidRPr="009A64D4">
        <w:rPr>
          <w:rFonts w:ascii="Times New Roman" w:hAnsi="Times New Roman" w:cs="Times New Roman"/>
          <w:i/>
          <w:lang w:val="id-ID"/>
        </w:rPr>
        <w:t xml:space="preserve"> </w:t>
      </w:r>
      <w:r w:rsidRPr="009A64D4">
        <w:rPr>
          <w:rFonts w:ascii="Times New Roman" w:hAnsi="Times New Roman" w:cs="Times New Roman"/>
          <w:i/>
        </w:rPr>
        <w:t>Cit</w:t>
      </w:r>
      <w:r w:rsidRPr="009A64D4">
        <w:rPr>
          <w:rFonts w:ascii="Times New Roman" w:hAnsi="Times New Roman" w:cs="Times New Roman"/>
          <w:lang w:val="id-ID"/>
        </w:rPr>
        <w:t xml:space="preserve">, hlm. </w:t>
      </w:r>
      <w:r w:rsidRPr="009A64D4">
        <w:rPr>
          <w:rFonts w:ascii="Times New Roman" w:hAnsi="Times New Roman" w:cs="Times New Roman"/>
        </w:rPr>
        <w:t>121</w:t>
      </w:r>
    </w:p>
  </w:footnote>
  <w:footnote w:id="236">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Rosemary J. Erickson dan Rita J. Simon,</w:t>
      </w:r>
      <w:r w:rsidRPr="009A64D4">
        <w:rPr>
          <w:rFonts w:ascii="Times New Roman" w:hAnsi="Times New Roman" w:cs="Times New Roman"/>
          <w:lang w:val="id-ID"/>
        </w:rPr>
        <w:t xml:space="preserve"> </w:t>
      </w:r>
      <w:r w:rsidRPr="009A64D4">
        <w:rPr>
          <w:rFonts w:ascii="Times New Roman" w:hAnsi="Times New Roman" w:cs="Times New Roman"/>
          <w:i/>
        </w:rPr>
        <w:t>The Use of Social Science Data in Supreme Court</w:t>
      </w:r>
      <w:r w:rsidRPr="009A64D4">
        <w:rPr>
          <w:rFonts w:ascii="Times New Roman" w:hAnsi="Times New Roman" w:cs="Times New Roman"/>
          <w:i/>
          <w:lang w:val="id-ID"/>
        </w:rPr>
        <w:t xml:space="preserve"> </w:t>
      </w:r>
      <w:r w:rsidRPr="009A64D4">
        <w:rPr>
          <w:rFonts w:ascii="Times New Roman" w:hAnsi="Times New Roman" w:cs="Times New Roman"/>
          <w:i/>
        </w:rPr>
        <w:t>Decisions</w:t>
      </w:r>
      <w:r w:rsidRPr="009A64D4">
        <w:rPr>
          <w:rFonts w:ascii="Times New Roman" w:hAnsi="Times New Roman" w:cs="Times New Roman"/>
        </w:rPr>
        <w:t>, University of Illinois Press,</w:t>
      </w:r>
      <w:r w:rsidRPr="009A64D4">
        <w:rPr>
          <w:rFonts w:ascii="Times New Roman" w:hAnsi="Times New Roman" w:cs="Times New Roman"/>
          <w:lang w:val="id-ID"/>
        </w:rPr>
        <w:t xml:space="preserve"> 1998, hlm. </w:t>
      </w:r>
      <w:r w:rsidRPr="009A64D4">
        <w:rPr>
          <w:rFonts w:ascii="Times New Roman" w:hAnsi="Times New Roman" w:cs="Times New Roman"/>
        </w:rPr>
        <w:t>5-6</w:t>
      </w:r>
    </w:p>
  </w:footnote>
  <w:footnote w:id="237">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Russel A. Jones,</w:t>
      </w:r>
      <w:r w:rsidRPr="009A64D4">
        <w:rPr>
          <w:rFonts w:ascii="Times New Roman" w:hAnsi="Times New Roman" w:cs="Times New Roman"/>
          <w:lang w:val="id-ID"/>
        </w:rPr>
        <w:t xml:space="preserve"> </w:t>
      </w:r>
      <w:r w:rsidRPr="009A64D4">
        <w:rPr>
          <w:rFonts w:ascii="Times New Roman" w:hAnsi="Times New Roman" w:cs="Times New Roman"/>
          <w:i/>
        </w:rPr>
        <w:t>Research Methods in the Social and Behavioral Sciences</w:t>
      </w:r>
      <w:r w:rsidRPr="009A64D4">
        <w:rPr>
          <w:rFonts w:ascii="Times New Roman" w:hAnsi="Times New Roman" w:cs="Times New Roman"/>
        </w:rPr>
        <w:t>,</w:t>
      </w:r>
      <w:r w:rsidRPr="009A64D4">
        <w:rPr>
          <w:rFonts w:ascii="Times New Roman" w:hAnsi="Times New Roman" w:cs="Times New Roman"/>
          <w:lang w:val="id-ID"/>
        </w:rPr>
        <w:t xml:space="preserve"> </w:t>
      </w:r>
      <w:r w:rsidRPr="009A64D4">
        <w:rPr>
          <w:rFonts w:ascii="Times New Roman" w:hAnsi="Times New Roman" w:cs="Times New Roman"/>
        </w:rPr>
        <w:t>Mass</w:t>
      </w:r>
      <w:r w:rsidRPr="009A64D4">
        <w:rPr>
          <w:rFonts w:ascii="Times New Roman" w:hAnsi="Times New Roman" w:cs="Times New Roman"/>
          <w:lang w:val="id-ID"/>
        </w:rPr>
        <w:t xml:space="preserve">, </w:t>
      </w:r>
      <w:r w:rsidRPr="009A64D4">
        <w:rPr>
          <w:rFonts w:ascii="Times New Roman" w:hAnsi="Times New Roman" w:cs="Times New Roman"/>
        </w:rPr>
        <w:t>Sinauer Associations</w:t>
      </w:r>
      <w:r w:rsidRPr="009A64D4">
        <w:rPr>
          <w:rFonts w:ascii="Times New Roman" w:hAnsi="Times New Roman" w:cs="Times New Roman"/>
          <w:lang w:val="id-ID"/>
        </w:rPr>
        <w:t xml:space="preserve">, </w:t>
      </w:r>
      <w:r w:rsidRPr="009A64D4">
        <w:rPr>
          <w:rFonts w:ascii="Times New Roman" w:hAnsi="Times New Roman" w:cs="Times New Roman"/>
        </w:rPr>
        <w:t>Sunderland</w:t>
      </w:r>
      <w:r w:rsidRPr="009A64D4">
        <w:rPr>
          <w:rFonts w:ascii="Times New Roman" w:hAnsi="Times New Roman" w:cs="Times New Roman"/>
          <w:lang w:val="id-ID"/>
        </w:rPr>
        <w:t>: 1985, hlm. 1</w:t>
      </w:r>
    </w:p>
  </w:footnote>
  <w:footnote w:id="238">
    <w:p w:rsidR="00061648" w:rsidRPr="000C01CE" w:rsidRDefault="00061648" w:rsidP="00F01808">
      <w:pPr>
        <w:pStyle w:val="FootnoteText"/>
        <w:jc w:val="both"/>
        <w:rPr>
          <w:rFonts w:ascii="Calibri" w:hAnsi="Calibri"/>
        </w:rPr>
      </w:pPr>
      <w:r w:rsidRPr="009A64D4">
        <w:rPr>
          <w:rStyle w:val="FootnoteReference"/>
          <w:rFonts w:ascii="Times New Roman" w:hAnsi="Times New Roman" w:cs="Times New Roman"/>
        </w:rPr>
        <w:footnoteRef/>
      </w:r>
      <w:r w:rsidRPr="009A64D4">
        <w:rPr>
          <w:rFonts w:ascii="Times New Roman" w:hAnsi="Times New Roman" w:cs="Times New Roman"/>
        </w:rPr>
        <w:t xml:space="preserve"> Patrick A. Driessen,</w:t>
      </w:r>
      <w:r w:rsidRPr="009A64D4">
        <w:rPr>
          <w:rFonts w:ascii="Times New Roman" w:hAnsi="Times New Roman" w:cs="Times New Roman"/>
          <w:lang w:val="id-ID"/>
        </w:rPr>
        <w:t xml:space="preserve"> </w:t>
      </w:r>
      <w:r w:rsidRPr="009A64D4">
        <w:rPr>
          <w:rFonts w:ascii="Times New Roman" w:hAnsi="Times New Roman" w:cs="Times New Roman"/>
          <w:i/>
        </w:rPr>
        <w:t>The Wedding of Social Science and the Courts: Is the Mariage Working ?</w:t>
      </w:r>
      <w:r w:rsidRPr="009A64D4">
        <w:rPr>
          <w:rFonts w:ascii="Times New Roman" w:hAnsi="Times New Roman" w:cs="Times New Roman"/>
        </w:rPr>
        <w:t>,</w:t>
      </w:r>
      <w:r w:rsidRPr="009A64D4">
        <w:rPr>
          <w:rFonts w:ascii="Times New Roman" w:hAnsi="Times New Roman" w:cs="Times New Roman"/>
          <w:lang w:val="id-ID"/>
        </w:rPr>
        <w:t xml:space="preserve"> </w:t>
      </w:r>
      <w:r w:rsidRPr="009A64D4">
        <w:rPr>
          <w:rFonts w:ascii="Times New Roman" w:hAnsi="Times New Roman" w:cs="Times New Roman"/>
        </w:rPr>
        <w:t>Social Science Quarterly</w:t>
      </w:r>
      <w:r w:rsidRPr="009A64D4">
        <w:rPr>
          <w:rFonts w:ascii="Times New Roman" w:hAnsi="Times New Roman" w:cs="Times New Roman"/>
          <w:lang w:val="id-ID"/>
        </w:rPr>
        <w:t xml:space="preserve">, 1983, hlm. </w:t>
      </w:r>
      <w:r w:rsidRPr="009A64D4">
        <w:rPr>
          <w:rFonts w:ascii="Times New Roman" w:hAnsi="Times New Roman" w:cs="Times New Roman"/>
        </w:rPr>
        <w:t>476-493.</w:t>
      </w:r>
    </w:p>
  </w:footnote>
  <w:footnote w:id="239">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lang w:val="id-ID"/>
        </w:rPr>
        <w:t xml:space="preserve"> </w:t>
      </w:r>
      <w:r w:rsidRPr="009A64D4">
        <w:rPr>
          <w:rFonts w:ascii="Times New Roman" w:hAnsi="Times New Roman" w:cs="Times New Roman"/>
        </w:rPr>
        <w:t>Lewis Coser,</w:t>
      </w:r>
      <w:r w:rsidRPr="009A64D4">
        <w:rPr>
          <w:rFonts w:ascii="Times New Roman" w:hAnsi="Times New Roman" w:cs="Times New Roman"/>
          <w:lang w:val="id-ID"/>
        </w:rPr>
        <w:t xml:space="preserve"> </w:t>
      </w:r>
      <w:r w:rsidRPr="009A64D4">
        <w:rPr>
          <w:rFonts w:ascii="Times New Roman" w:hAnsi="Times New Roman" w:cs="Times New Roman"/>
          <w:i/>
        </w:rPr>
        <w:t>Master of Sociological Thought</w:t>
      </w:r>
      <w:r w:rsidRPr="009A64D4">
        <w:rPr>
          <w:rFonts w:ascii="Times New Roman" w:hAnsi="Times New Roman" w:cs="Times New Roman"/>
        </w:rPr>
        <w:t>,</w:t>
      </w:r>
      <w:r w:rsidRPr="009A64D4">
        <w:rPr>
          <w:rFonts w:ascii="Times New Roman" w:hAnsi="Times New Roman" w:cs="Times New Roman"/>
          <w:lang w:val="id-ID"/>
        </w:rPr>
        <w:t xml:space="preserve"> </w:t>
      </w:r>
      <w:r w:rsidRPr="009A64D4">
        <w:rPr>
          <w:rFonts w:ascii="Times New Roman" w:hAnsi="Times New Roman" w:cs="Times New Roman"/>
        </w:rPr>
        <w:t>Harcourt</w:t>
      </w:r>
      <w:r w:rsidRPr="009A64D4">
        <w:rPr>
          <w:rFonts w:ascii="Times New Roman" w:hAnsi="Times New Roman" w:cs="Times New Roman"/>
          <w:lang w:val="id-ID"/>
        </w:rPr>
        <w:t xml:space="preserve"> </w:t>
      </w:r>
      <w:r w:rsidRPr="009A64D4">
        <w:rPr>
          <w:rFonts w:ascii="Times New Roman" w:hAnsi="Times New Roman" w:cs="Times New Roman"/>
        </w:rPr>
        <w:t>Brace Jovanovich</w:t>
      </w:r>
      <w:r w:rsidRPr="009A64D4">
        <w:rPr>
          <w:rFonts w:ascii="Times New Roman" w:hAnsi="Times New Roman" w:cs="Times New Roman"/>
          <w:lang w:val="id-ID"/>
        </w:rPr>
        <w:t xml:space="preserve">, </w:t>
      </w:r>
      <w:r w:rsidRPr="009A64D4">
        <w:rPr>
          <w:rFonts w:ascii="Times New Roman" w:hAnsi="Times New Roman" w:cs="Times New Roman"/>
        </w:rPr>
        <w:t>New York</w:t>
      </w:r>
      <w:r w:rsidRPr="009A64D4">
        <w:rPr>
          <w:rFonts w:ascii="Times New Roman" w:hAnsi="Times New Roman" w:cs="Times New Roman"/>
          <w:lang w:val="id-ID"/>
        </w:rPr>
        <w:t>: 1997, hlm. 1-5</w:t>
      </w:r>
    </w:p>
  </w:footnote>
  <w:footnote w:id="240">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Paul Scholten</w:t>
      </w:r>
      <w:r w:rsidRPr="009A64D4">
        <w:rPr>
          <w:rFonts w:ascii="Times New Roman" w:hAnsi="Times New Roman" w:cs="Times New Roman"/>
          <w:lang w:val="id-ID"/>
        </w:rPr>
        <w:t xml:space="preserve">, </w:t>
      </w:r>
      <w:r w:rsidRPr="009A64D4">
        <w:rPr>
          <w:rFonts w:ascii="Times New Roman" w:hAnsi="Times New Roman" w:cs="Times New Roman"/>
          <w:i/>
          <w:lang w:val="id-ID"/>
        </w:rPr>
        <w:t>Loc. cit</w:t>
      </w:r>
    </w:p>
  </w:footnote>
  <w:footnote w:id="241">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Hans Kelsen, </w:t>
      </w:r>
      <w:r w:rsidRPr="009A64D4">
        <w:rPr>
          <w:rFonts w:ascii="Times New Roman" w:hAnsi="Times New Roman" w:cs="Times New Roman"/>
          <w:i/>
        </w:rPr>
        <w:t xml:space="preserve">The Pure Theory of Law, </w:t>
      </w:r>
      <w:r w:rsidRPr="009A64D4">
        <w:rPr>
          <w:rFonts w:ascii="Times New Roman" w:hAnsi="Times New Roman" w:cs="Times New Roman"/>
          <w:i/>
          <w:lang w:val="id-ID"/>
        </w:rPr>
        <w:t>Loc. Cit</w:t>
      </w:r>
      <w:r w:rsidRPr="009A64D4">
        <w:rPr>
          <w:rFonts w:ascii="Times New Roman" w:hAnsi="Times New Roman" w:cs="Times New Roman"/>
          <w:lang w:val="id-ID"/>
        </w:rPr>
        <w:t xml:space="preserve">, hlm. </w:t>
      </w:r>
      <w:r w:rsidRPr="009A64D4">
        <w:rPr>
          <w:rFonts w:ascii="Times New Roman" w:hAnsi="Times New Roman" w:cs="Times New Roman"/>
        </w:rPr>
        <w:t>1</w:t>
      </w:r>
    </w:p>
  </w:footnote>
  <w:footnote w:id="242">
    <w:p w:rsidR="00061648" w:rsidRPr="009A64D4" w:rsidRDefault="00061648" w:rsidP="00F01808">
      <w:pPr>
        <w:pStyle w:val="FootnoteText"/>
        <w:jc w:val="both"/>
        <w:rPr>
          <w:rFonts w:ascii="Times New Roman" w:hAnsi="Times New Roman" w:cs="Times New Roman"/>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Brian Z. Tamanaha, </w:t>
      </w:r>
      <w:r w:rsidRPr="009A64D4">
        <w:rPr>
          <w:rFonts w:ascii="Times New Roman" w:hAnsi="Times New Roman" w:cs="Times New Roman"/>
          <w:i/>
        </w:rPr>
        <w:t xml:space="preserve">Understanding Legal Realism, </w:t>
      </w:r>
      <w:r w:rsidRPr="009A64D4">
        <w:rPr>
          <w:rFonts w:ascii="Times New Roman" w:hAnsi="Times New Roman" w:cs="Times New Roman"/>
          <w:i/>
          <w:lang w:val="id-ID"/>
        </w:rPr>
        <w:t>Loc. Cit</w:t>
      </w:r>
    </w:p>
  </w:footnote>
  <w:footnote w:id="243">
    <w:p w:rsidR="00061648" w:rsidRPr="000C01CE" w:rsidRDefault="00061648" w:rsidP="00F01808">
      <w:pPr>
        <w:pStyle w:val="FootnoteText"/>
        <w:jc w:val="both"/>
        <w:rPr>
          <w:rFonts w:ascii="Calibri" w:hAnsi="Calibri"/>
          <w:lang w:val="id-ID"/>
        </w:rPr>
      </w:pPr>
      <w:r w:rsidRPr="009A64D4">
        <w:rPr>
          <w:rStyle w:val="FootnoteReference"/>
          <w:rFonts w:ascii="Times New Roman" w:hAnsi="Times New Roman" w:cs="Times New Roman"/>
        </w:rPr>
        <w:footnoteRef/>
      </w:r>
      <w:r w:rsidRPr="009A64D4">
        <w:rPr>
          <w:rFonts w:ascii="Times New Roman" w:hAnsi="Times New Roman" w:cs="Times New Roman"/>
        </w:rPr>
        <w:t xml:space="preserve"> Dennis Lloyd, </w:t>
      </w:r>
      <w:r w:rsidRPr="009A64D4">
        <w:rPr>
          <w:rFonts w:ascii="Times New Roman" w:hAnsi="Times New Roman" w:cs="Times New Roman"/>
          <w:i/>
          <w:lang w:val="id-ID"/>
        </w:rPr>
        <w:t>Loc. Cit</w:t>
      </w:r>
      <w:r w:rsidRPr="009A64D4">
        <w:rPr>
          <w:rFonts w:ascii="Times New Roman" w:hAnsi="Times New Roman" w:cs="Times New Roman"/>
          <w:lang w:val="id-ID"/>
        </w:rPr>
        <w:t xml:space="preserve">, hlm. </w:t>
      </w:r>
      <w:r w:rsidRPr="009A64D4">
        <w:rPr>
          <w:rFonts w:ascii="Times New Roman" w:hAnsi="Times New Roman" w:cs="Times New Roman"/>
        </w:rPr>
        <w:t>213-217.</w:t>
      </w:r>
    </w:p>
  </w:footnote>
  <w:footnote w:id="244">
    <w:p w:rsidR="00061648" w:rsidRPr="00F2320C" w:rsidRDefault="00061648" w:rsidP="00F01808">
      <w:pPr>
        <w:pStyle w:val="FootnoteText"/>
        <w:jc w:val="both"/>
        <w:rPr>
          <w:rFonts w:ascii="Times New Roman" w:hAnsi="Times New Roman" w:cs="Times New Roman"/>
          <w:lang w:val="id-ID"/>
        </w:rPr>
      </w:pPr>
      <w:r w:rsidRPr="00F2320C">
        <w:rPr>
          <w:rStyle w:val="FootnoteReference"/>
          <w:rFonts w:ascii="Times New Roman" w:hAnsi="Times New Roman" w:cs="Times New Roman"/>
        </w:rPr>
        <w:footnoteRef/>
      </w:r>
      <w:r w:rsidRPr="00F2320C">
        <w:rPr>
          <w:rFonts w:ascii="Times New Roman" w:hAnsi="Times New Roman" w:cs="Times New Roman"/>
        </w:rPr>
        <w:t xml:space="preserve"> Constance R. Lindman,</w:t>
      </w:r>
      <w:r w:rsidRPr="00F2320C">
        <w:rPr>
          <w:rFonts w:ascii="Times New Roman" w:hAnsi="Times New Roman" w:cs="Times New Roman"/>
          <w:lang w:val="id-ID"/>
        </w:rPr>
        <w:t xml:space="preserve"> “</w:t>
      </w:r>
      <w:r w:rsidRPr="00F2320C">
        <w:rPr>
          <w:rFonts w:ascii="Times New Roman" w:hAnsi="Times New Roman" w:cs="Times New Roman"/>
        </w:rPr>
        <w:t>Source of Judicial Distrust of Social Science Evidence: A Comparison of</w:t>
      </w:r>
      <w:r w:rsidRPr="00F2320C">
        <w:rPr>
          <w:rFonts w:ascii="Times New Roman" w:hAnsi="Times New Roman" w:cs="Times New Roman"/>
          <w:lang w:val="id-ID"/>
        </w:rPr>
        <w:t xml:space="preserve"> </w:t>
      </w:r>
      <w:r w:rsidRPr="00F2320C">
        <w:rPr>
          <w:rFonts w:ascii="Times New Roman" w:hAnsi="Times New Roman" w:cs="Times New Roman"/>
        </w:rPr>
        <w:t>Social Science and Jurisprudence</w:t>
      </w:r>
      <w:r w:rsidRPr="00F2320C">
        <w:rPr>
          <w:rFonts w:ascii="Times New Roman" w:hAnsi="Times New Roman" w:cs="Times New Roman"/>
          <w:lang w:val="id-ID"/>
        </w:rPr>
        <w:t>”</w:t>
      </w:r>
      <w:r w:rsidRPr="00F2320C">
        <w:rPr>
          <w:rFonts w:ascii="Times New Roman" w:hAnsi="Times New Roman" w:cs="Times New Roman"/>
        </w:rPr>
        <w:t>, Indiana Law Journal</w:t>
      </w:r>
      <w:r w:rsidRPr="00F2320C">
        <w:rPr>
          <w:rFonts w:ascii="Times New Roman" w:hAnsi="Times New Roman" w:cs="Times New Roman"/>
          <w:lang w:val="id-ID"/>
        </w:rPr>
        <w:t xml:space="preserve">. </w:t>
      </w:r>
      <w:r w:rsidRPr="00F2320C">
        <w:rPr>
          <w:rFonts w:ascii="Times New Roman" w:hAnsi="Times New Roman" w:cs="Times New Roman"/>
        </w:rPr>
        <w:t>64,</w:t>
      </w:r>
      <w:r w:rsidRPr="00F2320C">
        <w:rPr>
          <w:rFonts w:ascii="Times New Roman" w:hAnsi="Times New Roman" w:cs="Times New Roman"/>
          <w:lang w:val="id-ID"/>
        </w:rPr>
        <w:t xml:space="preserve"> hlm. </w:t>
      </w:r>
      <w:r w:rsidRPr="00F2320C">
        <w:rPr>
          <w:rFonts w:ascii="Times New Roman" w:hAnsi="Times New Roman" w:cs="Times New Roman"/>
        </w:rPr>
        <w:t>755-768</w:t>
      </w:r>
      <w:r w:rsidRPr="00F2320C">
        <w:rPr>
          <w:rFonts w:ascii="Times New Roman" w:hAnsi="Times New Roman" w:cs="Times New Roman"/>
          <w:lang w:val="id-ID"/>
        </w:rPr>
        <w:t>, 1989</w:t>
      </w:r>
    </w:p>
  </w:footnote>
  <w:footnote w:id="245">
    <w:p w:rsidR="00061648" w:rsidRPr="00F2320C" w:rsidRDefault="00061648" w:rsidP="00F01808">
      <w:pPr>
        <w:pStyle w:val="FootnoteText"/>
        <w:jc w:val="both"/>
        <w:rPr>
          <w:rFonts w:ascii="Times New Roman" w:hAnsi="Times New Roman" w:cs="Times New Roman"/>
          <w:lang w:val="id-ID"/>
        </w:rPr>
      </w:pPr>
      <w:r w:rsidRPr="00F2320C">
        <w:rPr>
          <w:rStyle w:val="FootnoteReference"/>
          <w:rFonts w:ascii="Times New Roman" w:hAnsi="Times New Roman" w:cs="Times New Roman"/>
        </w:rPr>
        <w:footnoteRef/>
      </w:r>
      <w:r w:rsidRPr="00F2320C">
        <w:rPr>
          <w:rFonts w:ascii="Times New Roman" w:hAnsi="Times New Roman" w:cs="Times New Roman"/>
        </w:rPr>
        <w:t xml:space="preserve"> Timothy M. Hagle</w:t>
      </w:r>
      <w:r w:rsidRPr="00F2320C">
        <w:rPr>
          <w:rFonts w:ascii="Times New Roman" w:hAnsi="Times New Roman" w:cs="Times New Roman"/>
          <w:lang w:val="id-ID"/>
        </w:rPr>
        <w:t>, “Two Worlds, Neither Perfect: A Comment on the Tension Between Legal and Empirical Studies”, Buffalo Law Review, Vol. 63, hlm. 379-380, 2015. Lihat Todd E. Pettys, “Free Expression, In-Group Bias, and the Court’s Conservatives: A Critique of the Epstein-Parker-Segal Study”, Buffalo Law Review, Vol. 63, hlm. 1, 2015</w:t>
      </w:r>
    </w:p>
  </w:footnote>
  <w:footnote w:id="246">
    <w:p w:rsidR="00061648" w:rsidRPr="00F2320C" w:rsidRDefault="00061648" w:rsidP="00F01808">
      <w:pPr>
        <w:pStyle w:val="FootnoteText"/>
        <w:jc w:val="both"/>
        <w:rPr>
          <w:rFonts w:ascii="Times New Roman" w:hAnsi="Times New Roman" w:cs="Times New Roman"/>
          <w:lang w:val="id-ID"/>
        </w:rPr>
      </w:pPr>
      <w:r w:rsidRPr="00F2320C">
        <w:rPr>
          <w:rStyle w:val="FootnoteReference"/>
          <w:rFonts w:ascii="Times New Roman" w:hAnsi="Times New Roman" w:cs="Times New Roman"/>
        </w:rPr>
        <w:footnoteRef/>
      </w:r>
      <w:r w:rsidRPr="00F2320C">
        <w:rPr>
          <w:rFonts w:ascii="Times New Roman" w:hAnsi="Times New Roman" w:cs="Times New Roman"/>
        </w:rPr>
        <w:t xml:space="preserve"> Rosemary J. Erickson dan Rita J. Simon, </w:t>
      </w:r>
      <w:r w:rsidRPr="00F2320C">
        <w:rPr>
          <w:rFonts w:ascii="Times New Roman" w:hAnsi="Times New Roman" w:cs="Times New Roman"/>
          <w:i/>
          <w:lang w:val="id-ID"/>
        </w:rPr>
        <w:t>Op. Cit</w:t>
      </w:r>
      <w:r w:rsidRPr="00F2320C">
        <w:rPr>
          <w:rFonts w:ascii="Times New Roman" w:hAnsi="Times New Roman" w:cs="Times New Roman"/>
          <w:lang w:val="id-ID"/>
        </w:rPr>
        <w:t>, hlm. 5</w:t>
      </w:r>
    </w:p>
  </w:footnote>
  <w:footnote w:id="247">
    <w:p w:rsidR="00061648" w:rsidRPr="00F2320C" w:rsidRDefault="00061648" w:rsidP="00F01808">
      <w:pPr>
        <w:pStyle w:val="FootnoteText"/>
        <w:jc w:val="both"/>
        <w:rPr>
          <w:rFonts w:ascii="Times New Roman" w:hAnsi="Times New Roman" w:cs="Times New Roman"/>
          <w:lang w:val="id-ID"/>
        </w:rPr>
      </w:pPr>
      <w:r w:rsidRPr="00F2320C">
        <w:rPr>
          <w:rStyle w:val="FootnoteReference"/>
          <w:rFonts w:ascii="Times New Roman" w:hAnsi="Times New Roman" w:cs="Times New Roman"/>
        </w:rPr>
        <w:footnoteRef/>
      </w:r>
      <w:r w:rsidRPr="00F2320C">
        <w:rPr>
          <w:rFonts w:ascii="Times New Roman" w:hAnsi="Times New Roman" w:cs="Times New Roman"/>
        </w:rPr>
        <w:t xml:space="preserve"> </w:t>
      </w:r>
      <w:r w:rsidRPr="00F2320C">
        <w:rPr>
          <w:rFonts w:ascii="Times New Roman" w:hAnsi="Times New Roman" w:cs="Times New Roman"/>
          <w:lang w:val="id-ID"/>
        </w:rPr>
        <w:t>S</w:t>
      </w:r>
      <w:r w:rsidRPr="00F2320C">
        <w:rPr>
          <w:rFonts w:ascii="Times New Roman" w:hAnsi="Times New Roman" w:cs="Times New Roman"/>
        </w:rPr>
        <w:t>cott hershovitz</w:t>
      </w:r>
      <w:r w:rsidRPr="00F2320C">
        <w:rPr>
          <w:rFonts w:ascii="Times New Roman" w:hAnsi="Times New Roman" w:cs="Times New Roman"/>
          <w:lang w:val="id-ID"/>
        </w:rPr>
        <w:t>, “The End of Jurisprudence”,</w:t>
      </w:r>
      <w:r w:rsidRPr="00F2320C">
        <w:rPr>
          <w:rFonts w:ascii="Times New Roman" w:hAnsi="Times New Roman" w:cs="Times New Roman"/>
        </w:rPr>
        <w:t xml:space="preserve"> </w:t>
      </w:r>
      <w:r w:rsidRPr="00F2320C">
        <w:rPr>
          <w:rFonts w:ascii="Times New Roman" w:hAnsi="Times New Roman" w:cs="Times New Roman"/>
          <w:lang w:val="id-ID"/>
        </w:rPr>
        <w:t>The Yale Law Journal. 124, hlm. 1160 &amp; 1195, 2015</w:t>
      </w:r>
    </w:p>
    <w:p w:rsidR="00061648" w:rsidRPr="00232C78" w:rsidRDefault="00061648" w:rsidP="00F01808">
      <w:pPr>
        <w:pStyle w:val="FootnoteText"/>
        <w:rPr>
          <w:lang w:val="id-ID"/>
        </w:rPr>
      </w:pPr>
    </w:p>
  </w:footnote>
  <w:footnote w:id="248">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w:t>
      </w:r>
      <w:r w:rsidRPr="00872BA4">
        <w:rPr>
          <w:rFonts w:ascii="Times New Roman" w:hAnsi="Times New Roman" w:cs="Times New Roman"/>
          <w:lang w:val="id-ID"/>
        </w:rPr>
        <w:t xml:space="preserve">M.D.A. </w:t>
      </w:r>
      <w:r w:rsidRPr="00872BA4">
        <w:rPr>
          <w:rFonts w:ascii="Times New Roman" w:hAnsi="Times New Roman" w:cs="Times New Roman"/>
        </w:rPr>
        <w:t xml:space="preserve">Freeman, </w:t>
      </w:r>
      <w:r w:rsidRPr="00872BA4">
        <w:rPr>
          <w:rFonts w:ascii="Times New Roman" w:hAnsi="Times New Roman" w:cs="Times New Roman"/>
          <w:i/>
          <w:lang w:val="id-ID"/>
        </w:rPr>
        <w:t>Loc. Cit</w:t>
      </w:r>
      <w:r w:rsidRPr="00872BA4">
        <w:rPr>
          <w:rFonts w:ascii="Times New Roman" w:hAnsi="Times New Roman" w:cs="Times New Roman"/>
          <w:lang w:val="id-ID"/>
        </w:rPr>
        <w:t xml:space="preserve">, hlm. </w:t>
      </w:r>
      <w:r w:rsidRPr="00872BA4">
        <w:rPr>
          <w:rFonts w:ascii="Times New Roman" w:hAnsi="Times New Roman" w:cs="Times New Roman"/>
        </w:rPr>
        <w:t>348 -394</w:t>
      </w:r>
    </w:p>
  </w:footnote>
  <w:footnote w:id="249">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Benjamin Nathan Cardozo </w:t>
      </w:r>
      <w:r w:rsidRPr="00872BA4">
        <w:rPr>
          <w:rFonts w:ascii="Times New Roman" w:hAnsi="Times New Roman" w:cs="Times New Roman"/>
          <w:lang w:val="id-ID"/>
        </w:rPr>
        <w:t xml:space="preserve">dalam </w:t>
      </w:r>
      <w:r w:rsidRPr="00872BA4">
        <w:rPr>
          <w:rFonts w:ascii="Times New Roman" w:hAnsi="Times New Roman" w:cs="Times New Roman"/>
        </w:rPr>
        <w:t>Soetandyo Wignjosoebroto</w:t>
      </w:r>
      <w:r w:rsidRPr="00872BA4">
        <w:rPr>
          <w:rFonts w:ascii="Times New Roman" w:hAnsi="Times New Roman" w:cs="Times New Roman"/>
          <w:lang w:val="id-ID"/>
        </w:rPr>
        <w:t xml:space="preserve">, </w:t>
      </w:r>
      <w:r w:rsidRPr="00872BA4">
        <w:rPr>
          <w:rFonts w:ascii="Times New Roman" w:hAnsi="Times New Roman" w:cs="Times New Roman"/>
          <w:i/>
          <w:lang w:val="id-ID"/>
        </w:rPr>
        <w:t>Loc. Cit</w:t>
      </w:r>
      <w:r w:rsidRPr="00872BA4">
        <w:rPr>
          <w:rFonts w:ascii="Times New Roman" w:hAnsi="Times New Roman" w:cs="Times New Roman"/>
          <w:lang w:val="id-ID"/>
        </w:rPr>
        <w:t>, hlm. 21-23</w:t>
      </w:r>
    </w:p>
  </w:footnote>
  <w:footnote w:id="250">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Hans Kelsen, </w:t>
      </w:r>
      <w:r w:rsidRPr="00872BA4">
        <w:rPr>
          <w:rFonts w:ascii="Times New Roman" w:hAnsi="Times New Roman" w:cs="Times New Roman"/>
          <w:i/>
        </w:rPr>
        <w:t>The Pure Theory of Law, Op.Cit</w:t>
      </w:r>
      <w:r w:rsidRPr="00872BA4">
        <w:rPr>
          <w:rFonts w:ascii="Times New Roman" w:hAnsi="Times New Roman" w:cs="Times New Roman"/>
        </w:rPr>
        <w:t>, hl</w:t>
      </w:r>
      <w:r w:rsidRPr="00872BA4">
        <w:rPr>
          <w:rFonts w:ascii="Times New Roman" w:hAnsi="Times New Roman" w:cs="Times New Roman"/>
          <w:lang w:val="id-ID"/>
        </w:rPr>
        <w:t>m</w:t>
      </w:r>
      <w:r w:rsidRPr="00872BA4">
        <w:rPr>
          <w:rFonts w:ascii="Times New Roman" w:hAnsi="Times New Roman" w:cs="Times New Roman"/>
        </w:rPr>
        <w:t>. 9.</w:t>
      </w:r>
    </w:p>
  </w:footnote>
  <w:footnote w:id="251">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Roscoe Pound, </w:t>
      </w:r>
      <w:r w:rsidRPr="00872BA4">
        <w:rPr>
          <w:rFonts w:ascii="Times New Roman" w:hAnsi="Times New Roman" w:cs="Times New Roman"/>
          <w:i/>
        </w:rPr>
        <w:t>Scope and Purpose of Sociological Jurisprudence</w:t>
      </w:r>
      <w:r w:rsidRPr="00872BA4">
        <w:rPr>
          <w:rFonts w:ascii="Times New Roman" w:hAnsi="Times New Roman" w:cs="Times New Roman"/>
          <w:i/>
          <w:lang w:val="id-ID"/>
        </w:rPr>
        <w:t>,</w:t>
      </w:r>
      <w:r w:rsidRPr="00872BA4">
        <w:rPr>
          <w:rFonts w:ascii="Times New Roman" w:hAnsi="Times New Roman" w:cs="Times New Roman"/>
          <w:lang w:val="id-ID"/>
        </w:rPr>
        <w:t xml:space="preserve"> </w:t>
      </w:r>
      <w:r w:rsidRPr="00872BA4">
        <w:rPr>
          <w:rFonts w:ascii="Times New Roman" w:hAnsi="Times New Roman" w:cs="Times New Roman"/>
          <w:i/>
          <w:lang w:val="id-ID"/>
        </w:rPr>
        <w:t>Loc. Cit</w:t>
      </w:r>
      <w:r w:rsidRPr="00872BA4">
        <w:rPr>
          <w:rFonts w:ascii="Times New Roman" w:hAnsi="Times New Roman" w:cs="Times New Roman"/>
          <w:lang w:val="id-ID"/>
        </w:rPr>
        <w:t>, hlm. 19</w:t>
      </w:r>
    </w:p>
  </w:footnote>
  <w:footnote w:id="252">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Roscoe Pound, </w:t>
      </w:r>
      <w:r w:rsidRPr="00872BA4">
        <w:rPr>
          <w:rFonts w:ascii="Times New Roman" w:hAnsi="Times New Roman" w:cs="Times New Roman"/>
          <w:i/>
        </w:rPr>
        <w:t>Mechanical Jurisprudence</w:t>
      </w:r>
      <w:r w:rsidRPr="00872BA4">
        <w:rPr>
          <w:rFonts w:ascii="Times New Roman" w:hAnsi="Times New Roman" w:cs="Times New Roman"/>
          <w:i/>
          <w:lang w:val="id-ID"/>
        </w:rPr>
        <w:t>, Loc. Cit,</w:t>
      </w:r>
      <w:r w:rsidRPr="00872BA4">
        <w:rPr>
          <w:rFonts w:ascii="Times New Roman" w:hAnsi="Times New Roman" w:cs="Times New Roman"/>
          <w:lang w:val="id-ID"/>
        </w:rPr>
        <w:t xml:space="preserve"> hlm. 6</w:t>
      </w:r>
      <w:r w:rsidRPr="00872BA4">
        <w:rPr>
          <w:rFonts w:ascii="Times New Roman" w:hAnsi="Times New Roman" w:cs="Times New Roman"/>
        </w:rPr>
        <w:t>05-623</w:t>
      </w:r>
    </w:p>
  </w:footnote>
  <w:footnote w:id="253">
    <w:p w:rsidR="00061648" w:rsidRPr="000C01CE" w:rsidRDefault="00061648" w:rsidP="00F01808">
      <w:pPr>
        <w:pStyle w:val="FootnoteText"/>
        <w:jc w:val="both"/>
        <w:rPr>
          <w:rFonts w:ascii="Calibri" w:hAnsi="Calibri"/>
          <w:i/>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Brian Z. Tamanaha, </w:t>
      </w:r>
      <w:r w:rsidRPr="00872BA4">
        <w:rPr>
          <w:rFonts w:ascii="Times New Roman" w:hAnsi="Times New Roman" w:cs="Times New Roman"/>
          <w:i/>
        </w:rPr>
        <w:t xml:space="preserve">Beyond the Formalist-Realist Divide, </w:t>
      </w:r>
      <w:r w:rsidRPr="00872BA4">
        <w:rPr>
          <w:rFonts w:ascii="Times New Roman" w:hAnsi="Times New Roman" w:cs="Times New Roman"/>
          <w:i/>
          <w:lang w:val="id-ID"/>
        </w:rPr>
        <w:t>Loc. Cit</w:t>
      </w:r>
    </w:p>
  </w:footnote>
  <w:footnote w:id="254">
    <w:p w:rsidR="00061648" w:rsidRPr="00872BA4" w:rsidRDefault="00061648" w:rsidP="00F01808">
      <w:pPr>
        <w:pStyle w:val="FootnoteText"/>
        <w:jc w:val="both"/>
        <w:rPr>
          <w:rFonts w:ascii="Times New Roman" w:hAnsi="Times New Roman" w:cs="Times New Roman"/>
          <w:color w:val="FF0000"/>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w:t>
      </w:r>
      <w:r w:rsidRPr="00872BA4">
        <w:rPr>
          <w:rFonts w:ascii="Times New Roman" w:hAnsi="Times New Roman" w:cs="Times New Roman"/>
          <w:lang w:val="id-ID"/>
        </w:rPr>
        <w:t xml:space="preserve">Observasi adalah salah satu bagian dari proses empirsm untuk menggali dan memperoleh pengetahuan di alam nyata. Banyak filsuf Barat dan Islam yang menggunakan observasi untuk memperoleh pengetahuan, seperti observasi al-Kindi di laboratorium kimia dan fisikanya, observasi astronomi Nashir al-Din al-Thusi, observasi Ibn Haitsam dibidang optik, observasi al-Manazir tentang pengaruh cahaya pada mata;  </w:t>
      </w:r>
      <w:r w:rsidRPr="00872BA4">
        <w:rPr>
          <w:rFonts w:ascii="Times New Roman" w:hAnsi="Times New Roman" w:cs="Times New Roman"/>
        </w:rPr>
        <w:t>Mulyadi Kartanegara,</w:t>
      </w:r>
      <w:r w:rsidRPr="00872BA4">
        <w:rPr>
          <w:rFonts w:ascii="Times New Roman" w:hAnsi="Times New Roman" w:cs="Times New Roman"/>
          <w:i/>
          <w:lang w:val="id-ID"/>
        </w:rPr>
        <w:t xml:space="preserve"> </w:t>
      </w:r>
      <w:r w:rsidRPr="00872BA4">
        <w:rPr>
          <w:rFonts w:ascii="Times New Roman" w:hAnsi="Times New Roman" w:cs="Times New Roman"/>
          <w:i/>
        </w:rPr>
        <w:t>Menembus Batas Waktu; Panorama Filsafat Islam</w:t>
      </w:r>
      <w:r w:rsidRPr="00872BA4">
        <w:rPr>
          <w:rFonts w:ascii="Times New Roman" w:hAnsi="Times New Roman" w:cs="Times New Roman"/>
          <w:lang w:val="id-ID"/>
        </w:rPr>
        <w:t>,</w:t>
      </w:r>
      <w:r w:rsidRPr="00872BA4">
        <w:rPr>
          <w:rFonts w:ascii="Times New Roman" w:hAnsi="Times New Roman" w:cs="Times New Roman"/>
          <w:i/>
          <w:lang w:val="id-ID"/>
        </w:rPr>
        <w:t xml:space="preserve"> Loc. Cit</w:t>
      </w:r>
      <w:r w:rsidRPr="00872BA4">
        <w:rPr>
          <w:rFonts w:ascii="Times New Roman" w:hAnsi="Times New Roman" w:cs="Times New Roman"/>
          <w:lang w:val="id-ID"/>
        </w:rPr>
        <w:t xml:space="preserve">, hlm. </w:t>
      </w:r>
      <w:r w:rsidRPr="00872BA4">
        <w:rPr>
          <w:rFonts w:ascii="Times New Roman" w:hAnsi="Times New Roman" w:cs="Times New Roman"/>
        </w:rPr>
        <w:t>62</w:t>
      </w:r>
      <w:r w:rsidRPr="00872BA4">
        <w:rPr>
          <w:rFonts w:ascii="Times New Roman" w:hAnsi="Times New Roman" w:cs="Times New Roman"/>
          <w:lang w:val="id-ID"/>
        </w:rPr>
        <w:t xml:space="preserve">  </w:t>
      </w:r>
    </w:p>
  </w:footnote>
  <w:footnote w:id="255">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Menurut al-Jabiri yang dikutip dari pemahaman al-Farabi</w:t>
      </w:r>
      <w:r w:rsidRPr="00872BA4">
        <w:rPr>
          <w:rFonts w:ascii="Times New Roman" w:hAnsi="Times New Roman" w:cs="Times New Roman"/>
          <w:lang w:val="id-ID"/>
        </w:rPr>
        <w:t xml:space="preserve">, </w:t>
      </w:r>
      <w:r w:rsidRPr="00872BA4">
        <w:rPr>
          <w:rFonts w:ascii="Times New Roman" w:hAnsi="Times New Roman" w:cs="Times New Roman"/>
        </w:rPr>
        <w:t>untuk memperoleh kebenaran ilmu pengetahuan melalui akal dapat dilakukan dengan prinsip silogisme</w:t>
      </w:r>
      <w:r w:rsidRPr="00872BA4">
        <w:rPr>
          <w:rFonts w:ascii="Times New Roman" w:hAnsi="Times New Roman" w:cs="Times New Roman"/>
          <w:lang w:val="id-ID"/>
        </w:rPr>
        <w:t xml:space="preserve"> deduktif</w:t>
      </w:r>
      <w:r w:rsidRPr="00872BA4">
        <w:rPr>
          <w:rFonts w:ascii="Times New Roman" w:hAnsi="Times New Roman" w:cs="Times New Roman"/>
        </w:rPr>
        <w:t>, yaitu suatu bentuk argumen dimana dua proposisi (premis) dirujukkan bersama sedemikian rupa sehingga sebuah keputusan (konklusi) pasti menyertai</w:t>
      </w:r>
      <w:r w:rsidRPr="00872BA4">
        <w:rPr>
          <w:rFonts w:ascii="Times New Roman" w:hAnsi="Times New Roman" w:cs="Times New Roman"/>
          <w:lang w:val="id-ID"/>
        </w:rPr>
        <w:t xml:space="preserve">; al-Jabiri, </w:t>
      </w:r>
      <w:r w:rsidRPr="00872BA4">
        <w:rPr>
          <w:rFonts w:ascii="Times New Roman" w:hAnsi="Times New Roman" w:cs="Times New Roman"/>
          <w:i/>
          <w:lang w:val="id-ID"/>
        </w:rPr>
        <w:t>Bunyah al-Aql al-Arabi,</w:t>
      </w:r>
      <w:r w:rsidRPr="00872BA4">
        <w:rPr>
          <w:rFonts w:ascii="Times New Roman" w:hAnsi="Times New Roman" w:cs="Times New Roman"/>
          <w:lang w:val="id-ID"/>
        </w:rPr>
        <w:t xml:space="preserve"> </w:t>
      </w:r>
      <w:r w:rsidRPr="00872BA4">
        <w:rPr>
          <w:rFonts w:ascii="Times New Roman" w:hAnsi="Times New Roman" w:cs="Times New Roman"/>
          <w:i/>
          <w:lang w:val="id-ID"/>
        </w:rPr>
        <w:t>Loc. Cit</w:t>
      </w:r>
      <w:r w:rsidRPr="00872BA4">
        <w:rPr>
          <w:rFonts w:ascii="Times New Roman" w:hAnsi="Times New Roman" w:cs="Times New Roman"/>
          <w:lang w:val="id-ID"/>
        </w:rPr>
        <w:t>, hlm. 384-385.</w:t>
      </w:r>
    </w:p>
  </w:footnote>
  <w:footnote w:id="256">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Bertrand Russel</w:t>
      </w:r>
      <w:r w:rsidRPr="00872BA4">
        <w:rPr>
          <w:rFonts w:ascii="Times New Roman" w:hAnsi="Times New Roman" w:cs="Times New Roman"/>
          <w:lang w:val="id-ID"/>
        </w:rPr>
        <w:t xml:space="preserve">, </w:t>
      </w:r>
      <w:r w:rsidRPr="00872BA4">
        <w:rPr>
          <w:rFonts w:ascii="Times New Roman" w:hAnsi="Times New Roman" w:cs="Times New Roman"/>
          <w:i/>
          <w:lang w:val="id-ID"/>
        </w:rPr>
        <w:t>Loc. Cit</w:t>
      </w:r>
      <w:r w:rsidRPr="00872BA4">
        <w:rPr>
          <w:rFonts w:ascii="Times New Roman" w:hAnsi="Times New Roman" w:cs="Times New Roman"/>
          <w:lang w:val="id-ID"/>
        </w:rPr>
        <w:t xml:space="preserve">, hlm. </w:t>
      </w:r>
      <w:r w:rsidRPr="00872BA4">
        <w:rPr>
          <w:rFonts w:ascii="Times New Roman" w:hAnsi="Times New Roman" w:cs="Times New Roman"/>
        </w:rPr>
        <w:t>206</w:t>
      </w:r>
    </w:p>
  </w:footnote>
  <w:footnote w:id="257">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Michael H. Hart</w:t>
      </w:r>
      <w:r w:rsidRPr="00872BA4">
        <w:rPr>
          <w:rFonts w:ascii="Times New Roman" w:hAnsi="Times New Roman" w:cs="Times New Roman"/>
          <w:lang w:val="id-ID"/>
        </w:rPr>
        <w:t xml:space="preserve">, </w:t>
      </w:r>
      <w:r w:rsidRPr="00872BA4">
        <w:rPr>
          <w:rFonts w:ascii="Times New Roman" w:hAnsi="Times New Roman" w:cs="Times New Roman"/>
          <w:i/>
          <w:lang w:val="id-ID"/>
        </w:rPr>
        <w:t>Loc. Cit</w:t>
      </w:r>
      <w:r w:rsidRPr="00872BA4">
        <w:rPr>
          <w:rFonts w:ascii="Times New Roman" w:hAnsi="Times New Roman" w:cs="Times New Roman"/>
          <w:lang w:val="id-ID"/>
        </w:rPr>
        <w:t>, hlm. 393</w:t>
      </w:r>
    </w:p>
  </w:footnote>
  <w:footnote w:id="258">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Ludwing von Wiittgenstein</w:t>
      </w:r>
      <w:r w:rsidRPr="00872BA4">
        <w:rPr>
          <w:rFonts w:ascii="Times New Roman" w:hAnsi="Times New Roman" w:cs="Times New Roman"/>
          <w:lang w:val="id-ID"/>
        </w:rPr>
        <w:t xml:space="preserve">, dalam </w:t>
      </w:r>
      <w:r w:rsidRPr="00872BA4">
        <w:rPr>
          <w:rFonts w:ascii="Times New Roman" w:hAnsi="Times New Roman" w:cs="Times New Roman"/>
        </w:rPr>
        <w:t xml:space="preserve">Jujun Suriasumantri, </w:t>
      </w:r>
      <w:r w:rsidRPr="00872BA4">
        <w:rPr>
          <w:rFonts w:ascii="Times New Roman" w:hAnsi="Times New Roman" w:cs="Times New Roman"/>
          <w:i/>
          <w:lang w:val="id-ID"/>
        </w:rPr>
        <w:t>Loc. Cit,</w:t>
      </w:r>
      <w:r w:rsidRPr="00872BA4">
        <w:rPr>
          <w:rFonts w:ascii="Times New Roman" w:hAnsi="Times New Roman" w:cs="Times New Roman"/>
          <w:lang w:val="id-ID"/>
        </w:rPr>
        <w:t xml:space="preserve"> hlm. </w:t>
      </w:r>
      <w:r w:rsidRPr="00872BA4">
        <w:rPr>
          <w:rFonts w:ascii="Times New Roman" w:hAnsi="Times New Roman" w:cs="Times New Roman"/>
        </w:rPr>
        <w:t>48-49</w:t>
      </w:r>
    </w:p>
  </w:footnote>
  <w:footnote w:id="259">
    <w:p w:rsidR="00061648" w:rsidRPr="000C01CE" w:rsidRDefault="00061648" w:rsidP="00F01808">
      <w:pPr>
        <w:pStyle w:val="FootnoteText"/>
        <w:jc w:val="both"/>
        <w:rPr>
          <w:rFonts w:ascii="Calibri" w:hAnsi="Calibri"/>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Shah, A.B</w:t>
      </w:r>
      <w:r w:rsidRPr="00872BA4">
        <w:rPr>
          <w:rFonts w:ascii="Times New Roman" w:hAnsi="Times New Roman" w:cs="Times New Roman"/>
          <w:lang w:val="id-ID"/>
        </w:rPr>
        <w:t xml:space="preserve">, </w:t>
      </w:r>
      <w:r w:rsidRPr="00872BA4">
        <w:rPr>
          <w:rFonts w:ascii="Times New Roman" w:hAnsi="Times New Roman" w:cs="Times New Roman"/>
          <w:i/>
          <w:lang w:val="id-ID"/>
        </w:rPr>
        <w:t>Loc. Cit</w:t>
      </w:r>
    </w:p>
  </w:footnote>
  <w:footnote w:id="260">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Van Veursen, </w:t>
      </w:r>
      <w:r w:rsidRPr="00872BA4">
        <w:rPr>
          <w:rFonts w:ascii="Times New Roman" w:hAnsi="Times New Roman" w:cs="Times New Roman"/>
          <w:i/>
          <w:lang w:val="id-ID"/>
        </w:rPr>
        <w:t>Loc. Cit</w:t>
      </w:r>
      <w:r w:rsidRPr="00872BA4">
        <w:rPr>
          <w:rFonts w:ascii="Times New Roman" w:hAnsi="Times New Roman" w:cs="Times New Roman"/>
          <w:lang w:val="id-ID"/>
        </w:rPr>
        <w:t xml:space="preserve">, hlm. 82 </w:t>
      </w:r>
    </w:p>
  </w:footnote>
  <w:footnote w:id="261">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Alan Hunt, </w:t>
      </w:r>
      <w:r w:rsidRPr="00872BA4">
        <w:rPr>
          <w:rFonts w:ascii="Times New Roman" w:hAnsi="Times New Roman" w:cs="Times New Roman"/>
          <w:i/>
          <w:lang w:val="id-ID"/>
        </w:rPr>
        <w:t>Loc. Cit</w:t>
      </w:r>
      <w:r w:rsidRPr="00872BA4">
        <w:rPr>
          <w:rFonts w:ascii="Times New Roman" w:hAnsi="Times New Roman" w:cs="Times New Roman"/>
          <w:lang w:val="id-ID"/>
        </w:rPr>
        <w:t xml:space="preserve">, hlm. </w:t>
      </w:r>
      <w:r w:rsidRPr="00872BA4">
        <w:rPr>
          <w:rFonts w:ascii="Times New Roman" w:hAnsi="Times New Roman" w:cs="Times New Roman"/>
        </w:rPr>
        <w:t>61</w:t>
      </w:r>
    </w:p>
  </w:footnote>
  <w:footnote w:id="262">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w:t>
      </w:r>
      <w:r w:rsidRPr="00872BA4">
        <w:rPr>
          <w:rFonts w:ascii="Times New Roman" w:hAnsi="Times New Roman" w:cs="Times New Roman"/>
          <w:lang w:val="id-ID"/>
        </w:rPr>
        <w:t xml:space="preserve">Hans Kelsen, </w:t>
      </w:r>
      <w:r w:rsidRPr="00872BA4">
        <w:rPr>
          <w:rFonts w:ascii="Times New Roman" w:hAnsi="Times New Roman" w:cs="Times New Roman"/>
          <w:i/>
          <w:lang w:val="id-ID"/>
        </w:rPr>
        <w:t>Pure Theory Of Law, Loc. Cit</w:t>
      </w:r>
      <w:r w:rsidRPr="00872BA4">
        <w:rPr>
          <w:rFonts w:ascii="Times New Roman" w:hAnsi="Times New Roman" w:cs="Times New Roman"/>
          <w:lang w:val="id-ID"/>
        </w:rPr>
        <w:t>, hlm. 9</w:t>
      </w:r>
    </w:p>
  </w:footnote>
  <w:footnote w:id="263">
    <w:p w:rsidR="00061648" w:rsidRPr="000C01CE" w:rsidRDefault="00061648" w:rsidP="00F01808">
      <w:pPr>
        <w:pStyle w:val="FootnoteText"/>
        <w:jc w:val="both"/>
        <w:rPr>
          <w:rFonts w:ascii="Calibri" w:hAnsi="Calibri"/>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Ernst Mach, </w:t>
      </w:r>
      <w:r w:rsidRPr="00872BA4">
        <w:rPr>
          <w:rFonts w:ascii="Times New Roman" w:hAnsi="Times New Roman" w:cs="Times New Roman"/>
          <w:i/>
          <w:lang w:val="id-ID"/>
        </w:rPr>
        <w:t>Loc. Cit</w:t>
      </w:r>
      <w:r w:rsidRPr="000C01CE">
        <w:rPr>
          <w:rFonts w:ascii="Calibri" w:hAnsi="Calibri"/>
          <w:i/>
          <w:lang w:val="id-ID"/>
        </w:rPr>
        <w:t xml:space="preserve"> </w:t>
      </w:r>
    </w:p>
  </w:footnote>
  <w:footnote w:id="264">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w:t>
      </w:r>
      <w:r w:rsidRPr="00872BA4">
        <w:rPr>
          <w:rFonts w:ascii="Times New Roman" w:hAnsi="Times New Roman" w:cs="Times New Roman"/>
          <w:lang w:val="id-ID"/>
        </w:rPr>
        <w:t xml:space="preserve">Hal ini seperti dikemukakan Ikhwan al-Shafa yang dikutip oleh Jalaluddin dan Usman Said, bahwa sesungguhnya seluruh pengetahuan diusahakan dengan melalui dasar indera; </w:t>
      </w:r>
      <w:r w:rsidRPr="00872BA4">
        <w:rPr>
          <w:rFonts w:ascii="Times New Roman" w:hAnsi="Times New Roman" w:cs="Times New Roman"/>
        </w:rPr>
        <w:t>Jalaluddin dan Usman Said,</w:t>
      </w:r>
      <w:r w:rsidRPr="00872BA4">
        <w:rPr>
          <w:rFonts w:ascii="Times New Roman" w:hAnsi="Times New Roman" w:cs="Times New Roman"/>
          <w:lang w:val="id-ID"/>
        </w:rPr>
        <w:t xml:space="preserve"> </w:t>
      </w:r>
      <w:r w:rsidRPr="00872BA4">
        <w:rPr>
          <w:rFonts w:ascii="Times New Roman" w:hAnsi="Times New Roman" w:cs="Times New Roman"/>
          <w:i/>
          <w:lang w:val="id-ID"/>
        </w:rPr>
        <w:t>Loc. Cit</w:t>
      </w:r>
      <w:r w:rsidRPr="00872BA4">
        <w:rPr>
          <w:rFonts w:ascii="Times New Roman" w:hAnsi="Times New Roman" w:cs="Times New Roman"/>
          <w:lang w:val="id-ID"/>
        </w:rPr>
        <w:t>, hlm. 31</w:t>
      </w:r>
    </w:p>
  </w:footnote>
  <w:footnote w:id="265">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w:t>
      </w:r>
      <w:r w:rsidRPr="00872BA4">
        <w:rPr>
          <w:rFonts w:ascii="Times New Roman" w:hAnsi="Times New Roman" w:cs="Times New Roman"/>
          <w:lang w:val="id-ID"/>
        </w:rPr>
        <w:t>Menurut al-Ghazali k</w:t>
      </w:r>
      <w:r w:rsidRPr="00872BA4">
        <w:rPr>
          <w:rFonts w:ascii="Times New Roman" w:hAnsi="Times New Roman" w:cs="Times New Roman"/>
        </w:rPr>
        <w:t>ebenaran dalam pandangan sufi</w:t>
      </w:r>
      <w:r w:rsidRPr="00872BA4">
        <w:rPr>
          <w:rFonts w:ascii="Times New Roman" w:hAnsi="Times New Roman" w:cs="Times New Roman"/>
          <w:lang w:val="id-ID"/>
        </w:rPr>
        <w:t xml:space="preserve"> hanya </w:t>
      </w:r>
      <w:r w:rsidRPr="00872BA4">
        <w:rPr>
          <w:rFonts w:ascii="Times New Roman" w:hAnsi="Times New Roman" w:cs="Times New Roman"/>
        </w:rPr>
        <w:t>tercapai</w:t>
      </w:r>
      <w:r w:rsidRPr="00872BA4">
        <w:rPr>
          <w:rFonts w:ascii="Times New Roman" w:hAnsi="Times New Roman" w:cs="Times New Roman"/>
          <w:lang w:val="id-ID"/>
        </w:rPr>
        <w:t xml:space="preserve"> </w:t>
      </w:r>
      <w:r w:rsidRPr="00872BA4">
        <w:rPr>
          <w:rFonts w:ascii="Times New Roman" w:hAnsi="Times New Roman" w:cs="Times New Roman"/>
        </w:rPr>
        <w:t>dengan ketersingkapan batin dan rohani</w:t>
      </w:r>
      <w:r w:rsidRPr="00872BA4">
        <w:rPr>
          <w:rFonts w:ascii="Times New Roman" w:hAnsi="Times New Roman" w:cs="Times New Roman"/>
          <w:lang w:val="id-ID"/>
        </w:rPr>
        <w:t xml:space="preserve"> yang bermuara pada hati nurani; A</w:t>
      </w:r>
      <w:r w:rsidRPr="00872BA4">
        <w:rPr>
          <w:rFonts w:ascii="Times New Roman" w:hAnsi="Times New Roman" w:cs="Times New Roman"/>
        </w:rPr>
        <w:t>l-Taftazani</w:t>
      </w:r>
      <w:r w:rsidRPr="00872BA4">
        <w:rPr>
          <w:rFonts w:ascii="Times New Roman" w:hAnsi="Times New Roman" w:cs="Times New Roman"/>
          <w:lang w:val="id-ID"/>
        </w:rPr>
        <w:t xml:space="preserve"> </w:t>
      </w:r>
      <w:r w:rsidRPr="00872BA4">
        <w:rPr>
          <w:rFonts w:ascii="Times New Roman" w:hAnsi="Times New Roman" w:cs="Times New Roman"/>
        </w:rPr>
        <w:t>Abu al-Wafa</w:t>
      </w:r>
      <w:r w:rsidRPr="00872BA4">
        <w:rPr>
          <w:rFonts w:ascii="Times New Roman" w:hAnsi="Times New Roman" w:cs="Times New Roman"/>
          <w:lang w:val="id-ID"/>
        </w:rPr>
        <w:t xml:space="preserve"> </w:t>
      </w:r>
      <w:r w:rsidRPr="00872BA4">
        <w:rPr>
          <w:rFonts w:ascii="Times New Roman" w:hAnsi="Times New Roman" w:cs="Times New Roman"/>
        </w:rPr>
        <w:t>al-Ghanimi</w:t>
      </w:r>
      <w:r w:rsidRPr="00872BA4">
        <w:rPr>
          <w:rFonts w:ascii="Times New Roman" w:hAnsi="Times New Roman" w:cs="Times New Roman"/>
          <w:i/>
          <w:lang w:val="id-ID"/>
        </w:rPr>
        <w:t>, Loc. Cit</w:t>
      </w:r>
      <w:r w:rsidRPr="00872BA4">
        <w:rPr>
          <w:rFonts w:ascii="Times New Roman" w:hAnsi="Times New Roman" w:cs="Times New Roman"/>
          <w:lang w:val="id-ID"/>
        </w:rPr>
        <w:t xml:space="preserve">, hlm. 165 </w:t>
      </w:r>
    </w:p>
    <w:p w:rsidR="00061648" w:rsidRPr="00177503" w:rsidRDefault="00061648" w:rsidP="00F01808">
      <w:pPr>
        <w:pStyle w:val="FootnoteText"/>
        <w:rPr>
          <w:lang w:val="id-ID"/>
        </w:rPr>
      </w:pPr>
      <w:r>
        <w:rPr>
          <w:lang w:val="id-ID"/>
        </w:rPr>
        <w:t xml:space="preserve">  </w:t>
      </w:r>
    </w:p>
  </w:footnote>
  <w:footnote w:id="266">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Brian Z Tamanaha,</w:t>
      </w:r>
      <w:r w:rsidRPr="00872BA4">
        <w:rPr>
          <w:rFonts w:ascii="Times New Roman" w:hAnsi="Times New Roman" w:cs="Times New Roman"/>
          <w:lang w:val="id-ID"/>
        </w:rPr>
        <w:t xml:space="preserve"> </w:t>
      </w:r>
      <w:r w:rsidRPr="00872BA4">
        <w:rPr>
          <w:rFonts w:ascii="Times New Roman" w:hAnsi="Times New Roman" w:cs="Times New Roman"/>
          <w:i/>
        </w:rPr>
        <w:t xml:space="preserve">Understanding Legal Realism, </w:t>
      </w:r>
      <w:r w:rsidRPr="00872BA4">
        <w:rPr>
          <w:rFonts w:ascii="Times New Roman" w:hAnsi="Times New Roman" w:cs="Times New Roman"/>
          <w:i/>
          <w:lang w:val="id-ID"/>
        </w:rPr>
        <w:t>Loc. Cit</w:t>
      </w:r>
      <w:r w:rsidRPr="00872BA4">
        <w:rPr>
          <w:rFonts w:ascii="Times New Roman" w:hAnsi="Times New Roman" w:cs="Times New Roman"/>
          <w:lang w:val="id-ID"/>
        </w:rPr>
        <w:t xml:space="preserve">, hlm. </w:t>
      </w:r>
      <w:r w:rsidRPr="00872BA4">
        <w:rPr>
          <w:rFonts w:ascii="Times New Roman" w:hAnsi="Times New Roman" w:cs="Times New Roman"/>
        </w:rPr>
        <w:t>54</w:t>
      </w:r>
    </w:p>
  </w:footnote>
  <w:footnote w:id="267">
    <w:p w:rsidR="00061648" w:rsidRPr="00872BA4" w:rsidRDefault="00061648" w:rsidP="00F01808">
      <w:pPr>
        <w:pStyle w:val="FootnoteText"/>
        <w:jc w:val="both"/>
        <w:rPr>
          <w:rFonts w:ascii="Times New Roman" w:hAnsi="Times New Roman" w:cs="Times New Roman"/>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Alan Hunt, </w:t>
      </w:r>
      <w:r w:rsidRPr="00872BA4">
        <w:rPr>
          <w:rFonts w:ascii="Times New Roman" w:hAnsi="Times New Roman" w:cs="Times New Roman"/>
          <w:i/>
          <w:lang w:val="id-ID"/>
        </w:rPr>
        <w:t>Loc. Cit</w:t>
      </w:r>
      <w:r w:rsidRPr="00872BA4">
        <w:rPr>
          <w:rFonts w:ascii="Times New Roman" w:hAnsi="Times New Roman" w:cs="Times New Roman"/>
          <w:lang w:val="id-ID"/>
        </w:rPr>
        <w:t>, hlm. 61</w:t>
      </w:r>
    </w:p>
  </w:footnote>
  <w:footnote w:id="268">
    <w:p w:rsidR="00061648" w:rsidRPr="000C01CE" w:rsidRDefault="00061648" w:rsidP="00F01808">
      <w:pPr>
        <w:pStyle w:val="FootnoteText"/>
        <w:jc w:val="both"/>
        <w:rPr>
          <w:rFonts w:ascii="Calibri" w:hAnsi="Calibri"/>
          <w:lang w:val="id-ID"/>
        </w:rPr>
      </w:pPr>
      <w:r w:rsidRPr="00872BA4">
        <w:rPr>
          <w:rStyle w:val="FootnoteReference"/>
          <w:rFonts w:ascii="Times New Roman" w:hAnsi="Times New Roman" w:cs="Times New Roman"/>
        </w:rPr>
        <w:footnoteRef/>
      </w:r>
      <w:r w:rsidRPr="00872BA4">
        <w:rPr>
          <w:rFonts w:ascii="Times New Roman" w:hAnsi="Times New Roman" w:cs="Times New Roman"/>
        </w:rPr>
        <w:t xml:space="preserve"> Asdi</w:t>
      </w:r>
      <w:r w:rsidRPr="00872BA4">
        <w:rPr>
          <w:rFonts w:ascii="Times New Roman" w:hAnsi="Times New Roman" w:cs="Times New Roman"/>
          <w:lang w:val="id-ID"/>
        </w:rPr>
        <w:t xml:space="preserve"> </w:t>
      </w:r>
      <w:r w:rsidRPr="00872BA4">
        <w:rPr>
          <w:rFonts w:ascii="Times New Roman" w:hAnsi="Times New Roman" w:cs="Times New Roman"/>
        </w:rPr>
        <w:t xml:space="preserve">Endang Daruni, </w:t>
      </w:r>
      <w:r w:rsidRPr="00872BA4">
        <w:rPr>
          <w:rFonts w:ascii="Times New Roman" w:hAnsi="Times New Roman" w:cs="Times New Roman"/>
          <w:i/>
          <w:lang w:val="id-ID"/>
        </w:rPr>
        <w:t xml:space="preserve">Loc. Cit, </w:t>
      </w:r>
      <w:r w:rsidRPr="00872BA4">
        <w:rPr>
          <w:rFonts w:ascii="Times New Roman" w:hAnsi="Times New Roman" w:cs="Times New Roman"/>
          <w:lang w:val="id-ID"/>
        </w:rPr>
        <w:t>hlm. 80-81</w:t>
      </w:r>
    </w:p>
  </w:footnote>
  <w:footnote w:id="269">
    <w:p w:rsidR="00061648" w:rsidRPr="009C59F8" w:rsidRDefault="00061648" w:rsidP="00F01808">
      <w:pPr>
        <w:pStyle w:val="FootnoteText"/>
        <w:jc w:val="both"/>
        <w:rPr>
          <w:rFonts w:ascii="Times New Roman" w:hAnsi="Times New Roman"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w:t>
      </w:r>
      <w:r w:rsidRPr="009C59F8">
        <w:rPr>
          <w:rFonts w:ascii="Times New Roman" w:hAnsi="Times New Roman" w:cs="Times New Roman"/>
          <w:lang w:val="id-ID"/>
        </w:rPr>
        <w:t xml:space="preserve">Karl </w:t>
      </w:r>
      <w:r w:rsidRPr="009C59F8">
        <w:rPr>
          <w:rFonts w:ascii="Times New Roman" w:hAnsi="Times New Roman" w:cs="Times New Roman"/>
        </w:rPr>
        <w:t xml:space="preserve">Marx,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w:t>
      </w:r>
      <w:r w:rsidRPr="009C59F8">
        <w:rPr>
          <w:rFonts w:ascii="Times New Roman" w:hAnsi="Times New Roman" w:cs="Times New Roman"/>
        </w:rPr>
        <w:t>292.</w:t>
      </w:r>
    </w:p>
  </w:footnote>
  <w:footnote w:id="270">
    <w:p w:rsidR="00061648" w:rsidRPr="009C59F8" w:rsidRDefault="00061648" w:rsidP="00F01808">
      <w:pPr>
        <w:pStyle w:val="FootnoteText"/>
        <w:jc w:val="both"/>
        <w:rPr>
          <w:rFonts w:ascii="Times New Roman" w:hAnsi="Times New Roman"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Menurut Suhrawardi</w:t>
      </w:r>
      <w:r w:rsidRPr="009C59F8">
        <w:rPr>
          <w:rFonts w:ascii="Times New Roman" w:hAnsi="Times New Roman" w:cs="Times New Roman"/>
          <w:lang w:val="id-ID"/>
        </w:rPr>
        <w:t xml:space="preserve">, untuk memperoleh pengetahuan intuisi (irfani) seseorang harus melakukan beberpa tahap. </w:t>
      </w:r>
      <w:r w:rsidRPr="009C59F8">
        <w:rPr>
          <w:rFonts w:ascii="Times New Roman" w:hAnsi="Times New Roman" w:cs="Times New Roman"/>
          <w:i/>
          <w:lang w:val="id-ID"/>
        </w:rPr>
        <w:t>Pertama</w:t>
      </w:r>
      <w:r w:rsidRPr="009C59F8">
        <w:rPr>
          <w:rFonts w:ascii="Times New Roman" w:hAnsi="Times New Roman" w:cs="Times New Roman"/>
          <w:lang w:val="id-ID"/>
        </w:rPr>
        <w:t xml:space="preserve">, tahap persiapan yang meliputi: taubat, wara’, zuhud, fakir, sabar, tawakkal, ridha. </w:t>
      </w:r>
      <w:r w:rsidRPr="009C59F8">
        <w:rPr>
          <w:rFonts w:ascii="Times New Roman" w:hAnsi="Times New Roman" w:cs="Times New Roman"/>
          <w:i/>
          <w:lang w:val="id-ID"/>
        </w:rPr>
        <w:t>Kedua</w:t>
      </w:r>
      <w:r w:rsidRPr="009C59F8">
        <w:rPr>
          <w:rFonts w:ascii="Times New Roman" w:hAnsi="Times New Roman" w:cs="Times New Roman"/>
          <w:lang w:val="id-ID"/>
        </w:rPr>
        <w:t xml:space="preserve">, tahap penerimaan untuk mendapatkan limpahan pengetahuan langsung dari Tuhan secara iluminatif. Dalam tahap ini seseorang akan mendapatkan realitas kesadaran diri yang demikian mutlak, sehingga dengan kesadaran itu ia mampu melihat realitas dirinya sendiri sebagai objek yang diketahui. </w:t>
      </w:r>
      <w:r w:rsidRPr="009C59F8">
        <w:rPr>
          <w:rFonts w:ascii="Times New Roman" w:hAnsi="Times New Roman" w:cs="Times New Roman"/>
          <w:i/>
          <w:lang w:val="id-ID"/>
        </w:rPr>
        <w:t>Ketiga</w:t>
      </w:r>
      <w:r w:rsidRPr="009C59F8">
        <w:rPr>
          <w:rFonts w:ascii="Times New Roman" w:hAnsi="Times New Roman" w:cs="Times New Roman"/>
          <w:lang w:val="id-ID"/>
        </w:rPr>
        <w:t xml:space="preserve">, tahap pengungkapan melalui ucapan atau tulisan. Pengetahuan ini cenderung sulit dikomunikasikan, maka tidak semua pengalaman ini dapat diungkapkan; Suhrawardi dalam khudori Soleh,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204-207; Lihat </w:t>
      </w:r>
      <w:r w:rsidRPr="009C59F8">
        <w:rPr>
          <w:rFonts w:ascii="Times New Roman" w:hAnsi="Times New Roman" w:cs="Times New Roman"/>
        </w:rPr>
        <w:t xml:space="preserve">Parvis Morewedge,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w:t>
      </w:r>
      <w:r w:rsidRPr="009C59F8">
        <w:rPr>
          <w:rFonts w:ascii="Times New Roman" w:hAnsi="Times New Roman" w:cs="Times New Roman"/>
        </w:rPr>
        <w:t>177</w:t>
      </w:r>
      <w:r w:rsidRPr="009C59F8">
        <w:rPr>
          <w:rFonts w:ascii="Times New Roman" w:hAnsi="Times New Roman" w:cs="Times New Roman"/>
          <w:lang w:val="id-ID"/>
        </w:rPr>
        <w:t xml:space="preserve">; Lihat Seyyed Hossein Nasr dan Oliver Leaman, </w:t>
      </w:r>
      <w:r w:rsidRPr="009C59F8">
        <w:rPr>
          <w:rFonts w:ascii="Times New Roman" w:hAnsi="Times New Roman" w:cs="Times New Roman"/>
          <w:i/>
          <w:lang w:val="id-ID"/>
        </w:rPr>
        <w:t>Loc. Cit</w:t>
      </w:r>
      <w:r w:rsidRPr="009C59F8">
        <w:rPr>
          <w:rFonts w:ascii="Times New Roman" w:hAnsi="Times New Roman" w:cs="Times New Roman"/>
          <w:lang w:val="id-ID"/>
        </w:rPr>
        <w:t xml:space="preserve">; Lihat Seyyed Hossein Nasr,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75; Lihat Mehdi Hairi Yazdi,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245-268</w:t>
      </w:r>
    </w:p>
  </w:footnote>
  <w:footnote w:id="271">
    <w:p w:rsidR="00061648" w:rsidRPr="009C59F8" w:rsidRDefault="00061648" w:rsidP="00F01808">
      <w:pPr>
        <w:pStyle w:val="FootnoteText"/>
        <w:jc w:val="both"/>
        <w:rPr>
          <w:rFonts w:ascii="Times New Roman" w:hAnsi="Times New Roman"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Alan Hunt,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61 </w:t>
      </w:r>
    </w:p>
  </w:footnote>
  <w:footnote w:id="272">
    <w:p w:rsidR="00061648" w:rsidRPr="00173DD9" w:rsidRDefault="00061648" w:rsidP="00F01808">
      <w:pPr>
        <w:pStyle w:val="FootnoteText"/>
        <w:jc w:val="both"/>
        <w:rPr>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w:t>
      </w:r>
      <w:r w:rsidRPr="009C59F8">
        <w:rPr>
          <w:rFonts w:ascii="Times New Roman" w:hAnsi="Times New Roman" w:cs="Times New Roman"/>
          <w:lang w:val="id-ID"/>
        </w:rPr>
        <w:t xml:space="preserve">Stanley M. Honer dan Thomas C. Hunt dalam Jujun Suriasumantri, </w:t>
      </w:r>
      <w:r w:rsidRPr="009C59F8">
        <w:rPr>
          <w:rFonts w:ascii="Times New Roman" w:hAnsi="Times New Roman" w:cs="Times New Roman"/>
          <w:i/>
          <w:lang w:val="id-ID"/>
        </w:rPr>
        <w:t>Loc. Cit</w:t>
      </w:r>
      <w:r w:rsidRPr="009C59F8">
        <w:rPr>
          <w:rFonts w:ascii="Times New Roman" w:hAnsi="Times New Roman" w:cs="Times New Roman"/>
          <w:lang w:val="id-ID"/>
        </w:rPr>
        <w:t>, hlm. 53; Menurut al-Ghazali, intuisi hati nurani mampu menghasilkan kebenaran yang hakiki; A</w:t>
      </w:r>
      <w:r w:rsidRPr="009C59F8">
        <w:rPr>
          <w:rFonts w:ascii="Times New Roman" w:hAnsi="Times New Roman" w:cs="Times New Roman"/>
        </w:rPr>
        <w:t>l-Taftazani</w:t>
      </w:r>
      <w:r w:rsidRPr="009C59F8">
        <w:rPr>
          <w:rFonts w:ascii="Times New Roman" w:hAnsi="Times New Roman" w:cs="Times New Roman"/>
          <w:lang w:val="id-ID"/>
        </w:rPr>
        <w:t xml:space="preserve"> </w:t>
      </w:r>
      <w:r w:rsidRPr="009C59F8">
        <w:rPr>
          <w:rFonts w:ascii="Times New Roman" w:hAnsi="Times New Roman" w:cs="Times New Roman"/>
        </w:rPr>
        <w:t>Abu al-Wafa</w:t>
      </w:r>
      <w:r w:rsidRPr="009C59F8">
        <w:rPr>
          <w:rFonts w:ascii="Times New Roman" w:hAnsi="Times New Roman" w:cs="Times New Roman"/>
          <w:lang w:val="id-ID"/>
        </w:rPr>
        <w:t xml:space="preserve"> </w:t>
      </w:r>
      <w:r w:rsidRPr="009C59F8">
        <w:rPr>
          <w:rFonts w:ascii="Times New Roman" w:hAnsi="Times New Roman" w:cs="Times New Roman"/>
        </w:rPr>
        <w:t>al-Ghanimi</w:t>
      </w:r>
      <w:r w:rsidRPr="009C59F8">
        <w:rPr>
          <w:rFonts w:ascii="Times New Roman" w:hAnsi="Times New Roman" w:cs="Times New Roman"/>
          <w:lang w:val="id-ID"/>
        </w:rPr>
        <w:t xml:space="preserve">, </w:t>
      </w:r>
      <w:r w:rsidRPr="009C59F8">
        <w:rPr>
          <w:rFonts w:ascii="Times New Roman" w:hAnsi="Times New Roman" w:cs="Times New Roman"/>
          <w:i/>
          <w:lang w:val="id-ID"/>
        </w:rPr>
        <w:t>Loc. Cit</w:t>
      </w:r>
      <w:r w:rsidRPr="009C59F8">
        <w:rPr>
          <w:rFonts w:ascii="Times New Roman" w:hAnsi="Times New Roman" w:cs="Times New Roman"/>
          <w:lang w:val="id-ID"/>
        </w:rPr>
        <w:t>, hlm. 165</w:t>
      </w:r>
      <w:r w:rsidRPr="00173DD9">
        <w:rPr>
          <w:rFonts w:ascii="Calibri" w:hAnsi="Calibri"/>
          <w:lang w:val="id-ID"/>
        </w:rPr>
        <w:t xml:space="preserve"> </w:t>
      </w:r>
    </w:p>
  </w:footnote>
  <w:footnote w:id="273">
    <w:p w:rsidR="00061648" w:rsidRPr="009C59F8" w:rsidRDefault="00061648" w:rsidP="00F01808">
      <w:pPr>
        <w:pStyle w:val="FootnoteText"/>
        <w:jc w:val="both"/>
        <w:rPr>
          <w:rFonts w:ascii="Times New Roman" w:hAnsi="Times New Roman"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Soetandyo Wignjosoebroto</w:t>
      </w:r>
      <w:r w:rsidRPr="009C59F8">
        <w:rPr>
          <w:rFonts w:ascii="Times New Roman" w:hAnsi="Times New Roman" w:cs="Times New Roman"/>
          <w:lang w:val="id-ID"/>
        </w:rPr>
        <w:t xml:space="preserve">,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21-23</w:t>
      </w:r>
    </w:p>
  </w:footnote>
  <w:footnote w:id="274">
    <w:p w:rsidR="00061648" w:rsidRPr="009C59F8" w:rsidRDefault="00061648" w:rsidP="00F01808">
      <w:pPr>
        <w:pStyle w:val="FootnoteText"/>
        <w:jc w:val="both"/>
        <w:rPr>
          <w:rFonts w:ascii="Times New Roman" w:hAnsi="Times New Roman"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w:t>
      </w:r>
      <w:r w:rsidRPr="009C59F8">
        <w:rPr>
          <w:rFonts w:ascii="Times New Roman" w:hAnsi="Times New Roman" w:cs="Times New Roman"/>
          <w:lang w:val="id-ID"/>
        </w:rPr>
        <w:t xml:space="preserve">George F. Kneller dalam Jujun Suriasumantri, </w:t>
      </w:r>
      <w:r w:rsidRPr="009C59F8">
        <w:rPr>
          <w:rFonts w:ascii="Times New Roman" w:hAnsi="Times New Roman" w:cs="Times New Roman"/>
          <w:i/>
          <w:lang w:val="id-ID"/>
        </w:rPr>
        <w:t>Loc. Cit</w:t>
      </w:r>
      <w:r w:rsidRPr="009C59F8">
        <w:rPr>
          <w:rFonts w:ascii="Times New Roman" w:hAnsi="Times New Roman" w:cs="Times New Roman"/>
          <w:lang w:val="id-ID"/>
        </w:rPr>
        <w:t>. hlm. 53</w:t>
      </w:r>
    </w:p>
  </w:footnote>
  <w:footnote w:id="275">
    <w:p w:rsidR="00061648" w:rsidRPr="009C59F8" w:rsidRDefault="00061648" w:rsidP="00F01808">
      <w:pPr>
        <w:pStyle w:val="FootnoteText"/>
        <w:jc w:val="both"/>
        <w:rPr>
          <w:rFonts w:ascii="Times New Roman" w:hAnsi="Times New Roman"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Michael H. Hart.</w:t>
      </w:r>
      <w:r w:rsidRPr="009C59F8">
        <w:rPr>
          <w:rFonts w:ascii="Times New Roman" w:hAnsi="Times New Roman" w:cs="Times New Roman"/>
          <w:lang w:val="id-ID"/>
        </w:rPr>
        <w:t xml:space="preserve">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w:t>
      </w:r>
      <w:r w:rsidRPr="009C59F8">
        <w:rPr>
          <w:rFonts w:ascii="Times New Roman" w:hAnsi="Times New Roman" w:cs="Times New Roman"/>
        </w:rPr>
        <w:t>393.</w:t>
      </w:r>
    </w:p>
  </w:footnote>
  <w:footnote w:id="276">
    <w:p w:rsidR="00061648" w:rsidRPr="001E309D" w:rsidRDefault="00061648" w:rsidP="00F01808">
      <w:pPr>
        <w:pStyle w:val="FootnoteText"/>
        <w:jc w:val="both"/>
        <w:rPr>
          <w:rFonts w:ascii="Calibri" w:hAnsi="Calibri"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lang w:val="id-ID"/>
        </w:rPr>
        <w:t xml:space="preserve"> Suhrawardi dalam khudori Soleh,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204-207; Lihat </w:t>
      </w:r>
      <w:r w:rsidRPr="009C59F8">
        <w:rPr>
          <w:rFonts w:ascii="Times New Roman" w:hAnsi="Times New Roman" w:cs="Times New Roman"/>
        </w:rPr>
        <w:t xml:space="preserve">Parvis Morewedge,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w:t>
      </w:r>
      <w:r w:rsidRPr="009C59F8">
        <w:rPr>
          <w:rFonts w:ascii="Times New Roman" w:hAnsi="Times New Roman" w:cs="Times New Roman"/>
        </w:rPr>
        <w:t>177</w:t>
      </w:r>
      <w:r w:rsidRPr="009C59F8">
        <w:rPr>
          <w:rFonts w:ascii="Times New Roman" w:hAnsi="Times New Roman" w:cs="Times New Roman"/>
          <w:lang w:val="id-ID"/>
        </w:rPr>
        <w:t xml:space="preserve">; Lihat Seyyed Hossein Nasr dan Oliver Leaman, </w:t>
      </w:r>
      <w:r w:rsidRPr="009C59F8">
        <w:rPr>
          <w:rFonts w:ascii="Times New Roman" w:hAnsi="Times New Roman" w:cs="Times New Roman"/>
          <w:i/>
          <w:lang w:val="id-ID"/>
        </w:rPr>
        <w:t>Loc. Cit</w:t>
      </w:r>
      <w:r w:rsidRPr="009C59F8">
        <w:rPr>
          <w:rFonts w:ascii="Times New Roman" w:hAnsi="Times New Roman" w:cs="Times New Roman"/>
          <w:lang w:val="id-ID"/>
        </w:rPr>
        <w:t xml:space="preserve">; Lihat Seyyed Hossein Nasr,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75; Lihat Mehdi Hairi Yazdi,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245-268</w:t>
      </w:r>
    </w:p>
  </w:footnote>
  <w:footnote w:id="277">
    <w:p w:rsidR="00061648" w:rsidRPr="009C59F8" w:rsidRDefault="00061648" w:rsidP="00F01808">
      <w:pPr>
        <w:pStyle w:val="FootnoteText"/>
        <w:jc w:val="both"/>
        <w:rPr>
          <w:rFonts w:ascii="Times New Roman" w:hAnsi="Times New Roman" w:cs="Times New Roman"/>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Michael H. Hart. </w:t>
      </w:r>
      <w:r w:rsidRPr="009C59F8">
        <w:rPr>
          <w:rFonts w:ascii="Times New Roman" w:hAnsi="Times New Roman" w:cs="Times New Roman"/>
          <w:i/>
          <w:lang w:val="id-ID"/>
        </w:rPr>
        <w:t>Loc. Cit</w:t>
      </w:r>
      <w:r w:rsidRPr="009C59F8">
        <w:rPr>
          <w:rFonts w:ascii="Times New Roman" w:hAnsi="Times New Roman" w:cs="Times New Roman"/>
          <w:lang w:val="id-ID"/>
        </w:rPr>
        <w:t xml:space="preserve">, hlm. </w:t>
      </w:r>
      <w:r w:rsidRPr="009C59F8">
        <w:rPr>
          <w:rFonts w:ascii="Times New Roman" w:hAnsi="Times New Roman" w:cs="Times New Roman"/>
        </w:rPr>
        <w:t>393.</w:t>
      </w:r>
    </w:p>
  </w:footnote>
  <w:footnote w:id="278">
    <w:p w:rsidR="00061648" w:rsidRPr="000C01CE" w:rsidRDefault="00061648" w:rsidP="00F01808">
      <w:pPr>
        <w:pStyle w:val="FootnoteText"/>
        <w:jc w:val="both"/>
        <w:rPr>
          <w:rFonts w:ascii="Calibri" w:hAnsi="Calibri"/>
          <w:lang w:val="id-ID"/>
        </w:rPr>
      </w:pPr>
      <w:r w:rsidRPr="009C59F8">
        <w:rPr>
          <w:rStyle w:val="FootnoteReference"/>
          <w:rFonts w:ascii="Times New Roman" w:hAnsi="Times New Roman" w:cs="Times New Roman"/>
        </w:rPr>
        <w:footnoteRef/>
      </w:r>
      <w:r w:rsidRPr="009C59F8">
        <w:rPr>
          <w:rFonts w:ascii="Times New Roman" w:hAnsi="Times New Roman" w:cs="Times New Roman"/>
        </w:rPr>
        <w:t xml:space="preserve"> Shah, A.B</w:t>
      </w:r>
      <w:r w:rsidRPr="009C59F8">
        <w:rPr>
          <w:rFonts w:ascii="Times New Roman" w:hAnsi="Times New Roman" w:cs="Times New Roman"/>
          <w:lang w:val="id-ID"/>
        </w:rPr>
        <w:t xml:space="preserve">, </w:t>
      </w:r>
      <w:r w:rsidRPr="009C59F8">
        <w:rPr>
          <w:rFonts w:ascii="Times New Roman" w:hAnsi="Times New Roman" w:cs="Times New Roman"/>
          <w:i/>
          <w:lang w:val="id-ID"/>
        </w:rPr>
        <w:t>Loc. Cit</w:t>
      </w:r>
    </w:p>
  </w:footnote>
  <w:footnote w:id="279">
    <w:p w:rsidR="00061648" w:rsidRPr="00880650" w:rsidRDefault="00061648" w:rsidP="00F01808">
      <w:pPr>
        <w:pStyle w:val="FootnoteText"/>
        <w:jc w:val="both"/>
        <w:rPr>
          <w:rFonts w:ascii="Times New Roman" w:hAnsi="Times New Roman" w:cs="Times New Roman"/>
          <w:lang w:val="id-ID"/>
        </w:rPr>
      </w:pPr>
      <w:r w:rsidRPr="00880650">
        <w:rPr>
          <w:rStyle w:val="FootnoteReference"/>
          <w:rFonts w:ascii="Times New Roman" w:hAnsi="Times New Roman" w:cs="Times New Roman"/>
        </w:rPr>
        <w:footnoteRef/>
      </w:r>
      <w:r w:rsidRPr="00880650">
        <w:rPr>
          <w:rFonts w:ascii="Times New Roman" w:hAnsi="Times New Roman" w:cs="Times New Roman"/>
        </w:rPr>
        <w:t xml:space="preserve"> Ernst Mach, </w:t>
      </w:r>
      <w:r w:rsidRPr="00880650">
        <w:rPr>
          <w:rFonts w:ascii="Times New Roman" w:hAnsi="Times New Roman" w:cs="Times New Roman"/>
          <w:i/>
        </w:rPr>
        <w:t xml:space="preserve">Contributions To The Analysis Of The Sensations, </w:t>
      </w:r>
      <w:r w:rsidRPr="00880650">
        <w:rPr>
          <w:rFonts w:ascii="Times New Roman" w:hAnsi="Times New Roman" w:cs="Times New Roman"/>
          <w:i/>
          <w:lang w:val="id-ID"/>
        </w:rPr>
        <w:t>Loc. Cit</w:t>
      </w:r>
      <w:r w:rsidRPr="00880650">
        <w:rPr>
          <w:rFonts w:ascii="Times New Roman" w:hAnsi="Times New Roman" w:cs="Times New Roman"/>
          <w:lang w:val="id-ID"/>
        </w:rPr>
        <w:t xml:space="preserve"> </w:t>
      </w:r>
    </w:p>
  </w:footnote>
  <w:footnote w:id="280">
    <w:p w:rsidR="00061648" w:rsidRPr="00836ED0" w:rsidRDefault="00061648" w:rsidP="00F01808">
      <w:pPr>
        <w:pStyle w:val="FootnoteText"/>
        <w:jc w:val="both"/>
        <w:rPr>
          <w:rFonts w:ascii="Times New Roman" w:hAnsi="Times New Roman" w:cs="Times New Roman"/>
          <w:lang w:val="id-ID"/>
        </w:rPr>
      </w:pPr>
      <w:r w:rsidRPr="00836ED0">
        <w:rPr>
          <w:rStyle w:val="FootnoteReference"/>
          <w:rFonts w:ascii="Times New Roman" w:hAnsi="Times New Roman" w:cs="Times New Roman"/>
        </w:rPr>
        <w:footnoteRef/>
      </w:r>
      <w:r w:rsidRPr="00836ED0">
        <w:rPr>
          <w:rFonts w:ascii="Times New Roman" w:hAnsi="Times New Roman" w:cs="Times New Roman"/>
        </w:rPr>
        <w:t xml:space="preserve"> Auguste Comte, </w:t>
      </w:r>
      <w:r w:rsidRPr="00836ED0">
        <w:rPr>
          <w:rFonts w:ascii="Times New Roman" w:hAnsi="Times New Roman" w:cs="Times New Roman"/>
          <w:i/>
          <w:lang w:val="id-ID"/>
        </w:rPr>
        <w:t>Loc. Cit</w:t>
      </w:r>
      <w:r w:rsidRPr="00836ED0">
        <w:rPr>
          <w:rFonts w:ascii="Times New Roman" w:hAnsi="Times New Roman" w:cs="Times New Roman"/>
          <w:lang w:val="id-ID"/>
        </w:rPr>
        <w:t xml:space="preserve">, hlm. </w:t>
      </w:r>
      <w:r w:rsidRPr="00836ED0">
        <w:rPr>
          <w:rFonts w:ascii="Times New Roman" w:hAnsi="Times New Roman" w:cs="Times New Roman"/>
        </w:rPr>
        <w:t>34-35.</w:t>
      </w:r>
    </w:p>
  </w:footnote>
  <w:footnote w:id="281">
    <w:p w:rsidR="00061648" w:rsidRPr="00836ED0" w:rsidRDefault="00061648" w:rsidP="00F01808">
      <w:pPr>
        <w:pStyle w:val="FootnoteText"/>
        <w:jc w:val="both"/>
        <w:rPr>
          <w:rFonts w:ascii="Times New Roman" w:hAnsi="Times New Roman" w:cs="Times New Roman"/>
          <w:lang w:val="id-ID"/>
        </w:rPr>
      </w:pPr>
      <w:r w:rsidRPr="00836ED0">
        <w:rPr>
          <w:rStyle w:val="FootnoteReference"/>
          <w:rFonts w:ascii="Times New Roman" w:hAnsi="Times New Roman" w:cs="Times New Roman"/>
        </w:rPr>
        <w:footnoteRef/>
      </w:r>
      <w:r w:rsidRPr="00836ED0">
        <w:rPr>
          <w:rFonts w:ascii="Times New Roman" w:hAnsi="Times New Roman" w:cs="Times New Roman"/>
        </w:rPr>
        <w:t xml:space="preserve"> Auguste Comte</w:t>
      </w:r>
      <w:r w:rsidRPr="00836ED0">
        <w:rPr>
          <w:rFonts w:ascii="Times New Roman" w:hAnsi="Times New Roman" w:cs="Times New Roman"/>
          <w:i/>
          <w:lang w:val="id-ID"/>
        </w:rPr>
        <w:t>, Ibid</w:t>
      </w:r>
      <w:r w:rsidRPr="00836ED0">
        <w:rPr>
          <w:rFonts w:ascii="Times New Roman" w:hAnsi="Times New Roman" w:cs="Times New Roman"/>
          <w:lang w:val="id-ID"/>
        </w:rPr>
        <w:t>, hlm. 34-35.</w:t>
      </w:r>
    </w:p>
  </w:footnote>
  <w:footnote w:id="282">
    <w:p w:rsidR="00061648" w:rsidRPr="00794E8B" w:rsidRDefault="00061648" w:rsidP="00F01808">
      <w:pPr>
        <w:pStyle w:val="FootnoteText"/>
        <w:jc w:val="both"/>
        <w:rPr>
          <w:lang w:val="id-ID"/>
        </w:rPr>
      </w:pPr>
      <w:r w:rsidRPr="00836ED0">
        <w:rPr>
          <w:rStyle w:val="FootnoteReference"/>
          <w:rFonts w:ascii="Times New Roman" w:hAnsi="Times New Roman" w:cs="Times New Roman"/>
        </w:rPr>
        <w:footnoteRef/>
      </w:r>
      <w:r w:rsidRPr="00836ED0">
        <w:rPr>
          <w:rFonts w:ascii="Times New Roman" w:hAnsi="Times New Roman" w:cs="Times New Roman"/>
        </w:rPr>
        <w:t xml:space="preserve"> Ronald Dworkin</w:t>
      </w:r>
      <w:r w:rsidRPr="00836ED0">
        <w:rPr>
          <w:rFonts w:ascii="Times New Roman" w:hAnsi="Times New Roman" w:cs="Times New Roman"/>
          <w:lang w:val="id-ID"/>
        </w:rPr>
        <w:t>, “</w:t>
      </w:r>
      <w:r w:rsidRPr="00836ED0">
        <w:rPr>
          <w:rFonts w:ascii="Times New Roman" w:hAnsi="Times New Roman" w:cs="Times New Roman"/>
        </w:rPr>
        <w:t>Hart’s Posthumous Reply</w:t>
      </w:r>
      <w:r w:rsidRPr="00836ED0">
        <w:rPr>
          <w:rFonts w:ascii="Times New Roman" w:hAnsi="Times New Roman" w:cs="Times New Roman"/>
          <w:lang w:val="id-ID"/>
        </w:rPr>
        <w:t xml:space="preserve">”, Harvard Law Review, Vol. 130, hlm. </w:t>
      </w:r>
      <w:r w:rsidRPr="00836ED0">
        <w:rPr>
          <w:rFonts w:ascii="Times New Roman" w:hAnsi="Times New Roman" w:cs="Times New Roman"/>
        </w:rPr>
        <w:t>2097</w:t>
      </w:r>
      <w:r w:rsidRPr="00836ED0">
        <w:rPr>
          <w:rFonts w:ascii="Times New Roman" w:hAnsi="Times New Roman" w:cs="Times New Roman"/>
          <w:lang w:val="id-ID"/>
        </w:rPr>
        <w:t>, 2017</w:t>
      </w:r>
    </w:p>
  </w:footnote>
  <w:footnote w:id="283">
    <w:p w:rsidR="00061648" w:rsidRPr="00836ED0" w:rsidRDefault="00061648" w:rsidP="00F01808">
      <w:pPr>
        <w:pStyle w:val="FootnoteText"/>
        <w:jc w:val="both"/>
        <w:rPr>
          <w:rFonts w:ascii="Times New Roman" w:hAnsi="Times New Roman" w:cs="Times New Roman"/>
          <w:lang w:val="id-ID"/>
        </w:rPr>
      </w:pPr>
      <w:r w:rsidRPr="00836ED0">
        <w:rPr>
          <w:rStyle w:val="FootnoteReference"/>
          <w:rFonts w:ascii="Times New Roman" w:hAnsi="Times New Roman" w:cs="Times New Roman"/>
        </w:rPr>
        <w:footnoteRef/>
      </w:r>
      <w:r w:rsidRPr="00836ED0">
        <w:rPr>
          <w:rFonts w:ascii="Times New Roman" w:hAnsi="Times New Roman" w:cs="Times New Roman"/>
        </w:rPr>
        <w:t xml:space="preserve"> Rene Descartes </w:t>
      </w:r>
      <w:r w:rsidRPr="00836ED0">
        <w:rPr>
          <w:rFonts w:ascii="Times New Roman" w:hAnsi="Times New Roman" w:cs="Times New Roman"/>
          <w:lang w:val="id-ID"/>
        </w:rPr>
        <w:t xml:space="preserve">dalam Jujun Suriasumantri, </w:t>
      </w:r>
      <w:r w:rsidRPr="00836ED0">
        <w:rPr>
          <w:rFonts w:ascii="Times New Roman" w:hAnsi="Times New Roman" w:cs="Times New Roman"/>
          <w:i/>
          <w:lang w:val="id-ID"/>
        </w:rPr>
        <w:t>Loc. Cit</w:t>
      </w:r>
      <w:r w:rsidRPr="00836ED0">
        <w:rPr>
          <w:rFonts w:ascii="Times New Roman" w:hAnsi="Times New Roman" w:cs="Times New Roman"/>
          <w:lang w:val="id-ID"/>
        </w:rPr>
        <w:t>, hlm. 50-51</w:t>
      </w:r>
    </w:p>
  </w:footnote>
  <w:footnote w:id="284">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w:t>
      </w:r>
      <w:r w:rsidRPr="00563746">
        <w:rPr>
          <w:rFonts w:ascii="Times New Roman" w:hAnsi="Times New Roman" w:cs="Times New Roman"/>
          <w:lang w:val="id-ID"/>
        </w:rPr>
        <w:t xml:space="preserve">W. </w:t>
      </w:r>
      <w:r w:rsidRPr="00563746">
        <w:rPr>
          <w:rFonts w:ascii="Times New Roman" w:hAnsi="Times New Roman" w:cs="Times New Roman"/>
        </w:rPr>
        <w:t xml:space="preserve">Friedman, </w:t>
      </w:r>
      <w:r w:rsidRPr="00563746">
        <w:rPr>
          <w:rFonts w:ascii="Times New Roman" w:hAnsi="Times New Roman" w:cs="Times New Roman"/>
          <w:lang w:val="id-ID"/>
        </w:rPr>
        <w:t xml:space="preserve">dalam M. Arifin, </w:t>
      </w:r>
      <w:r w:rsidRPr="00563746">
        <w:rPr>
          <w:rFonts w:ascii="Times New Roman" w:hAnsi="Times New Roman" w:cs="Times New Roman"/>
          <w:i/>
          <w:lang w:val="id-ID"/>
        </w:rPr>
        <w:t>Loc. Cit</w:t>
      </w:r>
      <w:r w:rsidRPr="00563746">
        <w:rPr>
          <w:rFonts w:ascii="Times New Roman" w:hAnsi="Times New Roman" w:cs="Times New Roman"/>
          <w:lang w:val="id-ID"/>
        </w:rPr>
        <w:t>, hlm. 258</w:t>
      </w:r>
    </w:p>
  </w:footnote>
  <w:footnote w:id="285">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J</w:t>
      </w:r>
      <w:r w:rsidRPr="00563746">
        <w:rPr>
          <w:rFonts w:ascii="Times New Roman" w:hAnsi="Times New Roman" w:cs="Times New Roman"/>
          <w:lang w:val="id-ID"/>
        </w:rPr>
        <w:t xml:space="preserve">ohn </w:t>
      </w:r>
      <w:r w:rsidRPr="00563746">
        <w:rPr>
          <w:rFonts w:ascii="Times New Roman" w:hAnsi="Times New Roman" w:cs="Times New Roman"/>
        </w:rPr>
        <w:t xml:space="preserve">Austin, </w:t>
      </w:r>
      <w:r w:rsidRPr="00563746">
        <w:rPr>
          <w:rFonts w:ascii="Times New Roman" w:hAnsi="Times New Roman" w:cs="Times New Roman"/>
          <w:i/>
        </w:rPr>
        <w:t>The</w:t>
      </w:r>
      <w:r w:rsidRPr="00563746">
        <w:rPr>
          <w:rFonts w:ascii="Times New Roman" w:hAnsi="Times New Roman" w:cs="Times New Roman"/>
          <w:i/>
          <w:lang w:val="id-ID"/>
        </w:rPr>
        <w:t xml:space="preserve"> </w:t>
      </w:r>
      <w:r w:rsidRPr="00563746">
        <w:rPr>
          <w:rFonts w:ascii="Times New Roman" w:hAnsi="Times New Roman" w:cs="Times New Roman"/>
          <w:i/>
        </w:rPr>
        <w:t xml:space="preserve">Province of Jurisprudence Determined, </w:t>
      </w:r>
      <w:r w:rsidRPr="00563746">
        <w:rPr>
          <w:rFonts w:ascii="Times New Roman" w:hAnsi="Times New Roman" w:cs="Times New Roman"/>
          <w:i/>
          <w:lang w:val="id-ID"/>
        </w:rPr>
        <w:t>Loc. Cit</w:t>
      </w:r>
      <w:r w:rsidRPr="00563746">
        <w:rPr>
          <w:rFonts w:ascii="Times New Roman" w:hAnsi="Times New Roman" w:cs="Times New Roman"/>
          <w:lang w:val="id-ID"/>
        </w:rPr>
        <w:t xml:space="preserve">, hlm. 18 </w:t>
      </w:r>
    </w:p>
  </w:footnote>
  <w:footnote w:id="286">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J</w:t>
      </w:r>
      <w:r w:rsidRPr="00563746">
        <w:rPr>
          <w:rFonts w:ascii="Times New Roman" w:hAnsi="Times New Roman" w:cs="Times New Roman"/>
          <w:lang w:val="id-ID"/>
        </w:rPr>
        <w:t xml:space="preserve">ohn </w:t>
      </w:r>
      <w:r w:rsidRPr="00563746">
        <w:rPr>
          <w:rFonts w:ascii="Times New Roman" w:hAnsi="Times New Roman" w:cs="Times New Roman"/>
        </w:rPr>
        <w:t xml:space="preserve">Austin, </w:t>
      </w:r>
      <w:r w:rsidRPr="00563746">
        <w:rPr>
          <w:rFonts w:ascii="Times New Roman" w:hAnsi="Times New Roman" w:cs="Times New Roman"/>
          <w:i/>
        </w:rPr>
        <w:t>The</w:t>
      </w:r>
      <w:r w:rsidRPr="00563746">
        <w:rPr>
          <w:rFonts w:ascii="Times New Roman" w:hAnsi="Times New Roman" w:cs="Times New Roman"/>
          <w:i/>
          <w:lang w:val="id-ID"/>
        </w:rPr>
        <w:t xml:space="preserve"> </w:t>
      </w:r>
      <w:r w:rsidRPr="00563746">
        <w:rPr>
          <w:rFonts w:ascii="Times New Roman" w:hAnsi="Times New Roman" w:cs="Times New Roman"/>
          <w:i/>
        </w:rPr>
        <w:t>Province of Jurisprudence Determined</w:t>
      </w:r>
      <w:r w:rsidRPr="00563746">
        <w:rPr>
          <w:rFonts w:ascii="Times New Roman" w:hAnsi="Times New Roman" w:cs="Times New Roman"/>
          <w:i/>
          <w:lang w:val="id-ID"/>
        </w:rPr>
        <w:t>, Ibid</w:t>
      </w:r>
      <w:r w:rsidRPr="00563746">
        <w:rPr>
          <w:rFonts w:ascii="Times New Roman" w:hAnsi="Times New Roman" w:cs="Times New Roman"/>
          <w:lang w:val="id-ID"/>
        </w:rPr>
        <w:t>, hlm. 20-22</w:t>
      </w:r>
    </w:p>
  </w:footnote>
  <w:footnote w:id="287">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J</w:t>
      </w:r>
      <w:r w:rsidRPr="00563746">
        <w:rPr>
          <w:rFonts w:ascii="Times New Roman" w:hAnsi="Times New Roman" w:cs="Times New Roman"/>
          <w:lang w:val="id-ID"/>
        </w:rPr>
        <w:t xml:space="preserve">ohn </w:t>
      </w:r>
      <w:r w:rsidRPr="00563746">
        <w:rPr>
          <w:rFonts w:ascii="Times New Roman" w:hAnsi="Times New Roman" w:cs="Times New Roman"/>
        </w:rPr>
        <w:t xml:space="preserve">Austin, </w:t>
      </w:r>
      <w:r w:rsidRPr="00563746">
        <w:rPr>
          <w:rFonts w:ascii="Times New Roman" w:hAnsi="Times New Roman" w:cs="Times New Roman"/>
          <w:i/>
        </w:rPr>
        <w:t>The</w:t>
      </w:r>
      <w:r w:rsidRPr="00563746">
        <w:rPr>
          <w:rFonts w:ascii="Times New Roman" w:hAnsi="Times New Roman" w:cs="Times New Roman"/>
          <w:i/>
          <w:lang w:val="id-ID"/>
        </w:rPr>
        <w:t xml:space="preserve"> </w:t>
      </w:r>
      <w:r w:rsidRPr="00563746">
        <w:rPr>
          <w:rFonts w:ascii="Times New Roman" w:hAnsi="Times New Roman" w:cs="Times New Roman"/>
          <w:i/>
        </w:rPr>
        <w:t>Province of Jurisprudence Determined</w:t>
      </w:r>
      <w:r w:rsidRPr="00563746">
        <w:rPr>
          <w:rFonts w:ascii="Times New Roman" w:hAnsi="Times New Roman" w:cs="Times New Roman"/>
          <w:i/>
          <w:lang w:val="id-ID"/>
        </w:rPr>
        <w:t>, Ibid</w:t>
      </w:r>
      <w:r w:rsidRPr="00563746">
        <w:rPr>
          <w:rFonts w:ascii="Times New Roman" w:hAnsi="Times New Roman" w:cs="Times New Roman"/>
          <w:lang w:val="id-ID"/>
        </w:rPr>
        <w:t xml:space="preserve">, hlm. 18 </w:t>
      </w:r>
    </w:p>
  </w:footnote>
  <w:footnote w:id="288">
    <w:p w:rsidR="00061648" w:rsidRPr="000C01CE" w:rsidRDefault="00061648" w:rsidP="00F01808">
      <w:pPr>
        <w:pStyle w:val="FootnoteText"/>
        <w:jc w:val="both"/>
        <w:rPr>
          <w:rFonts w:ascii="Calibri" w:hAnsi="Calibri"/>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w:t>
      </w:r>
      <w:r w:rsidRPr="00563746">
        <w:rPr>
          <w:rFonts w:ascii="Times New Roman" w:hAnsi="Times New Roman" w:cs="Times New Roman"/>
          <w:lang w:val="id-ID"/>
        </w:rPr>
        <w:t xml:space="preserve">W. </w:t>
      </w:r>
      <w:r w:rsidRPr="00563746">
        <w:rPr>
          <w:rFonts w:ascii="Times New Roman" w:hAnsi="Times New Roman" w:cs="Times New Roman"/>
        </w:rPr>
        <w:t>Friedman,</w:t>
      </w:r>
      <w:r w:rsidRPr="00563746">
        <w:rPr>
          <w:rFonts w:ascii="Times New Roman" w:hAnsi="Times New Roman" w:cs="Times New Roman"/>
          <w:lang w:val="id-ID"/>
        </w:rPr>
        <w:t xml:space="preserve"> dalam M. Arifin, </w:t>
      </w:r>
      <w:r w:rsidRPr="00563746">
        <w:rPr>
          <w:rFonts w:ascii="Times New Roman" w:hAnsi="Times New Roman" w:cs="Times New Roman"/>
          <w:i/>
          <w:lang w:val="id-ID"/>
        </w:rPr>
        <w:t>Loc. Cit</w:t>
      </w:r>
      <w:r w:rsidRPr="00563746">
        <w:rPr>
          <w:rFonts w:ascii="Times New Roman" w:hAnsi="Times New Roman" w:cs="Times New Roman"/>
          <w:lang w:val="id-ID"/>
        </w:rPr>
        <w:t>, hlm. 259</w:t>
      </w:r>
    </w:p>
  </w:footnote>
  <w:footnote w:id="289">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Brian Z. Tamanaha, </w:t>
      </w:r>
      <w:r w:rsidRPr="00563746">
        <w:rPr>
          <w:rFonts w:ascii="Times New Roman" w:hAnsi="Times New Roman" w:cs="Times New Roman"/>
          <w:i/>
        </w:rPr>
        <w:t xml:space="preserve">A General Jurisprudence fo Law and Society, </w:t>
      </w:r>
      <w:r w:rsidRPr="00563746">
        <w:rPr>
          <w:rFonts w:ascii="Times New Roman" w:hAnsi="Times New Roman" w:cs="Times New Roman"/>
          <w:i/>
          <w:lang w:val="id-ID"/>
        </w:rPr>
        <w:t>Loc. Cit</w:t>
      </w:r>
      <w:r w:rsidRPr="00563746">
        <w:rPr>
          <w:rFonts w:ascii="Times New Roman" w:hAnsi="Times New Roman" w:cs="Times New Roman"/>
          <w:lang w:val="id-ID"/>
        </w:rPr>
        <w:t xml:space="preserve">, hlm. 1-3 </w:t>
      </w:r>
    </w:p>
  </w:footnote>
  <w:footnote w:id="290">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Van Apeldorn,</w:t>
      </w:r>
      <w:r w:rsidRPr="00563746">
        <w:rPr>
          <w:rFonts w:ascii="Times New Roman" w:hAnsi="Times New Roman" w:cs="Times New Roman"/>
          <w:lang w:val="id-ID"/>
        </w:rPr>
        <w:t xml:space="preserve"> </w:t>
      </w:r>
      <w:r w:rsidRPr="00563746">
        <w:rPr>
          <w:rFonts w:ascii="Times New Roman" w:hAnsi="Times New Roman" w:cs="Times New Roman"/>
          <w:i/>
          <w:lang w:val="id-ID"/>
        </w:rPr>
        <w:t>Loc. Cit</w:t>
      </w:r>
      <w:r w:rsidRPr="00563746">
        <w:rPr>
          <w:rFonts w:ascii="Times New Roman" w:hAnsi="Times New Roman" w:cs="Times New Roman"/>
          <w:lang w:val="id-ID"/>
        </w:rPr>
        <w:t xml:space="preserve">, hlm. </w:t>
      </w:r>
      <w:r w:rsidRPr="00563746">
        <w:rPr>
          <w:rFonts w:ascii="Times New Roman" w:hAnsi="Times New Roman" w:cs="Times New Roman"/>
        </w:rPr>
        <w:t>35-40.</w:t>
      </w:r>
    </w:p>
  </w:footnote>
  <w:footnote w:id="291">
    <w:p w:rsidR="00061648" w:rsidRPr="00563746" w:rsidRDefault="00061648" w:rsidP="00F01808">
      <w:pPr>
        <w:pStyle w:val="FootnoteText"/>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H.L.A</w:t>
      </w:r>
      <w:r w:rsidRPr="00563746">
        <w:rPr>
          <w:rFonts w:ascii="Times New Roman" w:hAnsi="Times New Roman" w:cs="Times New Roman"/>
          <w:lang w:val="id-ID"/>
        </w:rPr>
        <w:t xml:space="preserve">. </w:t>
      </w:r>
      <w:r w:rsidRPr="00563746">
        <w:rPr>
          <w:rFonts w:ascii="Times New Roman" w:hAnsi="Times New Roman" w:cs="Times New Roman"/>
        </w:rPr>
        <w:t>Hart,</w:t>
      </w:r>
      <w:r w:rsidRPr="00563746">
        <w:rPr>
          <w:rFonts w:ascii="Times New Roman" w:hAnsi="Times New Roman" w:cs="Times New Roman"/>
          <w:lang w:val="id-ID"/>
        </w:rPr>
        <w:t xml:space="preserve"> “</w:t>
      </w:r>
      <w:r w:rsidRPr="00563746">
        <w:rPr>
          <w:rFonts w:ascii="Times New Roman" w:hAnsi="Times New Roman" w:cs="Times New Roman"/>
        </w:rPr>
        <w:t>Positivism and The Separation of Laws and Morals</w:t>
      </w:r>
      <w:r w:rsidRPr="00563746">
        <w:rPr>
          <w:rFonts w:ascii="Times New Roman" w:hAnsi="Times New Roman" w:cs="Times New Roman"/>
          <w:lang w:val="id-ID"/>
        </w:rPr>
        <w:t>”</w:t>
      </w:r>
      <w:r w:rsidRPr="00563746">
        <w:rPr>
          <w:rFonts w:ascii="Times New Roman" w:hAnsi="Times New Roman" w:cs="Times New Roman"/>
        </w:rPr>
        <w:t>, Harvard Law Review</w:t>
      </w:r>
      <w:r w:rsidRPr="00563746">
        <w:rPr>
          <w:rFonts w:ascii="Times New Roman" w:hAnsi="Times New Roman" w:cs="Times New Roman"/>
          <w:lang w:val="id-ID"/>
        </w:rPr>
        <w:t>.</w:t>
      </w:r>
      <w:r w:rsidRPr="00563746">
        <w:rPr>
          <w:rFonts w:ascii="Times New Roman" w:hAnsi="Times New Roman" w:cs="Times New Roman"/>
        </w:rPr>
        <w:t xml:space="preserve">71, </w:t>
      </w:r>
      <w:r w:rsidRPr="00563746">
        <w:rPr>
          <w:rFonts w:ascii="Times New Roman" w:hAnsi="Times New Roman" w:cs="Times New Roman"/>
          <w:lang w:val="id-ID"/>
        </w:rPr>
        <w:t xml:space="preserve">hlm. </w:t>
      </w:r>
      <w:r w:rsidRPr="00563746">
        <w:rPr>
          <w:rFonts w:ascii="Times New Roman" w:hAnsi="Times New Roman" w:cs="Times New Roman"/>
        </w:rPr>
        <w:t>593-629</w:t>
      </w:r>
      <w:r w:rsidRPr="00563746">
        <w:rPr>
          <w:rFonts w:ascii="Times New Roman" w:hAnsi="Times New Roman" w:cs="Times New Roman"/>
          <w:lang w:val="id-ID"/>
        </w:rPr>
        <w:t>, 1958</w:t>
      </w:r>
    </w:p>
  </w:footnote>
  <w:footnote w:id="292">
    <w:p w:rsidR="00061648" w:rsidRPr="00182E30" w:rsidRDefault="00061648" w:rsidP="00F01808">
      <w:pPr>
        <w:pStyle w:val="FootnoteText"/>
        <w:jc w:val="both"/>
        <w:rPr>
          <w:rFonts w:ascii="Calibri" w:hAnsi="Calibri"/>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H.L.A. Hart,</w:t>
      </w:r>
      <w:r w:rsidRPr="00563746">
        <w:rPr>
          <w:rFonts w:ascii="Times New Roman" w:hAnsi="Times New Roman" w:cs="Times New Roman"/>
          <w:lang w:val="id-ID"/>
        </w:rPr>
        <w:t xml:space="preserve"> </w:t>
      </w:r>
      <w:r w:rsidRPr="00563746">
        <w:rPr>
          <w:rFonts w:ascii="Times New Roman" w:hAnsi="Times New Roman" w:cs="Times New Roman"/>
          <w:i/>
        </w:rPr>
        <w:t>Positivism and The Separation of Laws and Morals</w:t>
      </w:r>
      <w:r w:rsidRPr="00563746">
        <w:rPr>
          <w:rFonts w:ascii="Times New Roman" w:hAnsi="Times New Roman" w:cs="Times New Roman"/>
          <w:lang w:val="id-ID"/>
        </w:rPr>
        <w:t xml:space="preserve">, </w:t>
      </w:r>
      <w:r w:rsidRPr="00563746">
        <w:rPr>
          <w:rFonts w:ascii="Times New Roman" w:hAnsi="Times New Roman" w:cs="Times New Roman"/>
          <w:i/>
          <w:lang w:val="id-ID"/>
        </w:rPr>
        <w:t>Loc. Cit</w:t>
      </w:r>
      <w:r w:rsidRPr="00563746">
        <w:rPr>
          <w:rFonts w:ascii="Times New Roman" w:hAnsi="Times New Roman" w:cs="Times New Roman"/>
          <w:lang w:val="id-ID"/>
        </w:rPr>
        <w:t xml:space="preserve">, hlm. </w:t>
      </w:r>
      <w:r w:rsidRPr="00563746">
        <w:rPr>
          <w:rFonts w:ascii="Times New Roman" w:hAnsi="Times New Roman" w:cs="Times New Roman"/>
        </w:rPr>
        <w:t>302.</w:t>
      </w:r>
      <w:r w:rsidRPr="00563746">
        <w:rPr>
          <w:rFonts w:ascii="Times New Roman" w:hAnsi="Times New Roman" w:cs="Times New Roman"/>
          <w:lang w:val="id-ID"/>
        </w:rPr>
        <w:t xml:space="preserve"> Lihat juga Ronald Dworkin, “Hart’s Posthumous Reply”, Loc. Cit, hlm. 2097 &amp; 2015</w:t>
      </w:r>
    </w:p>
  </w:footnote>
  <w:footnote w:id="293">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Hans Kelsen, </w:t>
      </w:r>
      <w:r w:rsidRPr="00563746">
        <w:rPr>
          <w:rFonts w:ascii="Times New Roman" w:hAnsi="Times New Roman" w:cs="Times New Roman"/>
          <w:i/>
        </w:rPr>
        <w:t xml:space="preserve">The Pure Theory of Law, </w:t>
      </w:r>
      <w:r w:rsidRPr="00563746">
        <w:rPr>
          <w:rFonts w:ascii="Times New Roman" w:hAnsi="Times New Roman" w:cs="Times New Roman"/>
          <w:i/>
          <w:lang w:val="id-ID"/>
        </w:rPr>
        <w:t>Loc. Cit</w:t>
      </w:r>
      <w:r w:rsidRPr="00563746">
        <w:rPr>
          <w:rFonts w:ascii="Times New Roman" w:hAnsi="Times New Roman" w:cs="Times New Roman"/>
          <w:lang w:val="id-ID"/>
        </w:rPr>
        <w:t xml:space="preserve">, hlm. 1 </w:t>
      </w:r>
    </w:p>
  </w:footnote>
  <w:footnote w:id="294">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w:t>
      </w:r>
      <w:r w:rsidRPr="00563746">
        <w:rPr>
          <w:rFonts w:ascii="Times New Roman" w:hAnsi="Times New Roman" w:cs="Times New Roman"/>
          <w:lang w:val="id-ID"/>
        </w:rPr>
        <w:t xml:space="preserve">W. Friedman, dalam M. Arifin, </w:t>
      </w:r>
      <w:r w:rsidRPr="00563746">
        <w:rPr>
          <w:rFonts w:ascii="Times New Roman" w:hAnsi="Times New Roman" w:cs="Times New Roman"/>
          <w:i/>
          <w:lang w:val="id-ID"/>
        </w:rPr>
        <w:t>Loc. Cit</w:t>
      </w:r>
      <w:r w:rsidRPr="00563746">
        <w:rPr>
          <w:rFonts w:ascii="Times New Roman" w:hAnsi="Times New Roman" w:cs="Times New Roman"/>
          <w:lang w:val="id-ID"/>
        </w:rPr>
        <w:t>, hlm. 170</w:t>
      </w:r>
    </w:p>
  </w:footnote>
  <w:footnote w:id="295">
    <w:p w:rsidR="00061648" w:rsidRPr="00563746" w:rsidRDefault="00061648" w:rsidP="00F01808">
      <w:pPr>
        <w:pStyle w:val="FootnoteText"/>
        <w:jc w:val="both"/>
        <w:rPr>
          <w:rFonts w:ascii="Times New Roman" w:hAnsi="Times New Roman" w:cs="Times New Roman"/>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John Austin, </w:t>
      </w:r>
      <w:r w:rsidRPr="00563746">
        <w:rPr>
          <w:rFonts w:ascii="Times New Roman" w:hAnsi="Times New Roman" w:cs="Times New Roman"/>
          <w:i/>
        </w:rPr>
        <w:t xml:space="preserve">The Province of Jurisprudence Determined, </w:t>
      </w:r>
      <w:r w:rsidRPr="00563746">
        <w:rPr>
          <w:rFonts w:ascii="Times New Roman" w:hAnsi="Times New Roman" w:cs="Times New Roman"/>
          <w:i/>
          <w:lang w:val="id-ID"/>
        </w:rPr>
        <w:t>Loc. Cit</w:t>
      </w:r>
      <w:r w:rsidRPr="00563746">
        <w:rPr>
          <w:rFonts w:ascii="Times New Roman" w:hAnsi="Times New Roman" w:cs="Times New Roman"/>
          <w:lang w:val="id-ID"/>
        </w:rPr>
        <w:t>, hlm. 20-22</w:t>
      </w:r>
    </w:p>
  </w:footnote>
  <w:footnote w:id="296">
    <w:p w:rsidR="00061648" w:rsidRPr="000C01CE" w:rsidRDefault="00061648" w:rsidP="00F01808">
      <w:pPr>
        <w:pStyle w:val="FootnoteText"/>
        <w:jc w:val="both"/>
        <w:rPr>
          <w:rFonts w:ascii="Calibri" w:hAnsi="Calibri"/>
          <w:lang w:val="id-ID"/>
        </w:rPr>
      </w:pPr>
      <w:r w:rsidRPr="00563746">
        <w:rPr>
          <w:rStyle w:val="FootnoteReference"/>
          <w:rFonts w:ascii="Times New Roman" w:hAnsi="Times New Roman" w:cs="Times New Roman"/>
        </w:rPr>
        <w:footnoteRef/>
      </w:r>
      <w:r w:rsidRPr="00563746">
        <w:rPr>
          <w:rFonts w:ascii="Times New Roman" w:hAnsi="Times New Roman" w:cs="Times New Roman"/>
        </w:rPr>
        <w:t xml:space="preserve"> William David Rose </w:t>
      </w:r>
      <w:r w:rsidRPr="00563746">
        <w:rPr>
          <w:rFonts w:ascii="Times New Roman" w:hAnsi="Times New Roman" w:cs="Times New Roman"/>
          <w:lang w:val="id-ID"/>
        </w:rPr>
        <w:t xml:space="preserve"> dalam </w:t>
      </w:r>
      <w:r w:rsidRPr="00563746">
        <w:rPr>
          <w:rFonts w:ascii="Times New Roman" w:hAnsi="Times New Roman" w:cs="Times New Roman"/>
        </w:rPr>
        <w:t>Khudzaifah Dimyati,</w:t>
      </w:r>
      <w:r w:rsidRPr="00563746">
        <w:rPr>
          <w:rFonts w:ascii="Times New Roman" w:hAnsi="Times New Roman" w:cs="Times New Roman"/>
          <w:lang w:val="id-ID"/>
        </w:rPr>
        <w:t xml:space="preserve"> </w:t>
      </w:r>
      <w:r w:rsidRPr="00563746">
        <w:rPr>
          <w:rFonts w:ascii="Times New Roman" w:hAnsi="Times New Roman" w:cs="Times New Roman"/>
          <w:i/>
        </w:rPr>
        <w:t>Pemikiran Hukum,</w:t>
      </w:r>
      <w:r w:rsidRPr="00563746">
        <w:rPr>
          <w:rFonts w:ascii="Times New Roman" w:hAnsi="Times New Roman" w:cs="Times New Roman"/>
          <w:i/>
          <w:lang w:val="id-ID"/>
        </w:rPr>
        <w:t xml:space="preserve"> Loc. Cit,</w:t>
      </w:r>
      <w:r w:rsidRPr="00563746">
        <w:rPr>
          <w:rFonts w:ascii="Times New Roman" w:hAnsi="Times New Roman" w:cs="Times New Roman"/>
          <w:lang w:val="id-ID"/>
        </w:rPr>
        <w:t xml:space="preserve"> hlm. 27</w:t>
      </w:r>
    </w:p>
  </w:footnote>
  <w:footnote w:id="297">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Richard G. Singer dan John Q. La Fond, </w:t>
      </w:r>
      <w:r w:rsidRPr="0047741A">
        <w:rPr>
          <w:rFonts w:ascii="Times New Roman" w:hAnsi="Times New Roman" w:cs="Times New Roman"/>
          <w:i/>
          <w:lang w:val="id-ID"/>
        </w:rPr>
        <w:t>Loc. Cit</w:t>
      </w:r>
      <w:r w:rsidRPr="0047741A">
        <w:rPr>
          <w:rFonts w:ascii="Times New Roman" w:hAnsi="Times New Roman" w:cs="Times New Roman"/>
          <w:lang w:val="id-ID"/>
        </w:rPr>
        <w:t>, hlm. 41</w:t>
      </w:r>
    </w:p>
  </w:footnote>
  <w:footnote w:id="298">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Van Apeldorn,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35-40.</w:t>
      </w:r>
    </w:p>
  </w:footnote>
  <w:footnote w:id="299">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w:t>
      </w:r>
      <w:r w:rsidRPr="0047741A">
        <w:rPr>
          <w:rFonts w:ascii="Times New Roman" w:hAnsi="Times New Roman" w:cs="Times New Roman"/>
          <w:lang w:val="id-ID"/>
        </w:rPr>
        <w:t xml:space="preserve">ans </w:t>
      </w:r>
      <w:r w:rsidRPr="0047741A">
        <w:rPr>
          <w:rFonts w:ascii="Times New Roman" w:hAnsi="Times New Roman" w:cs="Times New Roman"/>
        </w:rPr>
        <w:t xml:space="preserve">Kelsen, </w:t>
      </w:r>
      <w:r w:rsidRPr="0047741A">
        <w:rPr>
          <w:rFonts w:ascii="Times New Roman" w:hAnsi="Times New Roman" w:cs="Times New Roman"/>
          <w:i/>
        </w:rPr>
        <w:t xml:space="preserve">The Pure Theory of Law,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348</w:t>
      </w:r>
      <w:r w:rsidRPr="0047741A">
        <w:rPr>
          <w:rFonts w:ascii="Times New Roman" w:hAnsi="Times New Roman" w:cs="Times New Roman"/>
          <w:lang w:val="id-ID"/>
        </w:rPr>
        <w:t>-</w:t>
      </w:r>
      <w:r w:rsidRPr="0047741A">
        <w:rPr>
          <w:rFonts w:ascii="Times New Roman" w:hAnsi="Times New Roman" w:cs="Times New Roman"/>
        </w:rPr>
        <w:t>394</w:t>
      </w:r>
    </w:p>
  </w:footnote>
  <w:footnote w:id="300">
    <w:p w:rsidR="00061648" w:rsidRPr="000C01CE" w:rsidRDefault="00061648" w:rsidP="00F01808">
      <w:pPr>
        <w:pStyle w:val="FootnoteText"/>
        <w:jc w:val="both"/>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M. </w:t>
      </w:r>
      <w:r w:rsidRPr="0047741A">
        <w:rPr>
          <w:rFonts w:ascii="Times New Roman" w:hAnsi="Times New Roman" w:cs="Times New Roman"/>
        </w:rPr>
        <w:t xml:space="preserve">Muslehuddin, </w:t>
      </w:r>
      <w:r w:rsidRPr="0047741A">
        <w:rPr>
          <w:rFonts w:ascii="Times New Roman" w:hAnsi="Times New Roman" w:cs="Times New Roman"/>
          <w:i/>
          <w:lang w:val="id-ID"/>
        </w:rPr>
        <w:t>Loc. Cit</w:t>
      </w:r>
      <w:r w:rsidRPr="0047741A">
        <w:rPr>
          <w:rFonts w:ascii="Times New Roman" w:hAnsi="Times New Roman" w:cs="Times New Roman"/>
          <w:lang w:val="id-ID"/>
        </w:rPr>
        <w:t>, hlm. 37</w:t>
      </w:r>
      <w:r>
        <w:rPr>
          <w:rFonts w:ascii="Calibri" w:hAnsi="Calibri"/>
          <w:lang w:val="id-ID"/>
        </w:rPr>
        <w:t xml:space="preserve"> </w:t>
      </w:r>
    </w:p>
  </w:footnote>
  <w:footnote w:id="301">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Hans Kelsen, </w:t>
      </w:r>
      <w:r w:rsidRPr="0047741A">
        <w:rPr>
          <w:rFonts w:ascii="Times New Roman" w:hAnsi="Times New Roman" w:cs="Times New Roman"/>
          <w:i/>
        </w:rPr>
        <w:t xml:space="preserve">The Pure Theory of Law, </w:t>
      </w:r>
      <w:r w:rsidRPr="0047741A">
        <w:rPr>
          <w:rFonts w:ascii="Times New Roman" w:hAnsi="Times New Roman" w:cs="Times New Roman"/>
          <w:i/>
          <w:lang w:val="id-ID"/>
        </w:rPr>
        <w:t>Loc. Cit</w:t>
      </w:r>
      <w:r w:rsidRPr="0047741A">
        <w:rPr>
          <w:rFonts w:ascii="Times New Roman" w:hAnsi="Times New Roman" w:cs="Times New Roman"/>
        </w:rPr>
        <w:t xml:space="preserve">, </w:t>
      </w:r>
      <w:r w:rsidRPr="0047741A">
        <w:rPr>
          <w:rFonts w:ascii="Times New Roman" w:hAnsi="Times New Roman" w:cs="Times New Roman"/>
          <w:lang w:val="id-ID"/>
        </w:rPr>
        <w:t xml:space="preserve">hlm. </w:t>
      </w:r>
      <w:r w:rsidRPr="0047741A">
        <w:rPr>
          <w:rFonts w:ascii="Times New Roman" w:hAnsi="Times New Roman" w:cs="Times New Roman"/>
        </w:rPr>
        <w:t>9</w:t>
      </w:r>
    </w:p>
  </w:footnote>
  <w:footnote w:id="302">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Bertrand Russel</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206 </w:t>
      </w:r>
    </w:p>
  </w:footnote>
  <w:footnote w:id="303">
    <w:p w:rsidR="00061648" w:rsidRPr="000C01CE" w:rsidRDefault="00061648" w:rsidP="00F01808">
      <w:pPr>
        <w:pStyle w:val="FootnoteText"/>
        <w:jc w:val="both"/>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J.W Harris </w:t>
      </w:r>
      <w:r w:rsidRPr="0047741A">
        <w:rPr>
          <w:rFonts w:ascii="Times New Roman" w:hAnsi="Times New Roman" w:cs="Times New Roman"/>
          <w:lang w:val="id-ID"/>
        </w:rPr>
        <w:t xml:space="preserve">dalam </w:t>
      </w:r>
      <w:r w:rsidRPr="0047741A">
        <w:rPr>
          <w:rFonts w:ascii="Times New Roman" w:hAnsi="Times New Roman" w:cs="Times New Roman"/>
        </w:rPr>
        <w:t>Khudzaifah Dimyati,</w:t>
      </w:r>
      <w:r w:rsidRPr="0047741A">
        <w:rPr>
          <w:rFonts w:ascii="Times New Roman" w:hAnsi="Times New Roman" w:cs="Times New Roman"/>
          <w:lang w:val="id-ID"/>
        </w:rPr>
        <w:t xml:space="preserve"> </w:t>
      </w:r>
      <w:r w:rsidRPr="0047741A">
        <w:rPr>
          <w:rFonts w:ascii="Times New Roman" w:hAnsi="Times New Roman" w:cs="Times New Roman"/>
          <w:i/>
        </w:rPr>
        <w:t xml:space="preserve">Pemikiran Hukum, </w:t>
      </w:r>
      <w:r w:rsidRPr="0047741A">
        <w:rPr>
          <w:rFonts w:ascii="Times New Roman" w:hAnsi="Times New Roman" w:cs="Times New Roman"/>
          <w:i/>
          <w:lang w:val="id-ID"/>
        </w:rPr>
        <w:t>Loc. Cit</w:t>
      </w:r>
      <w:r w:rsidRPr="0047741A">
        <w:rPr>
          <w:rFonts w:ascii="Times New Roman" w:hAnsi="Times New Roman" w:cs="Times New Roman"/>
          <w:lang w:val="id-ID"/>
        </w:rPr>
        <w:t>, hlm. 27</w:t>
      </w:r>
    </w:p>
  </w:footnote>
  <w:footnote w:id="304">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Lihat </w:t>
      </w:r>
      <w:r w:rsidRPr="0047741A">
        <w:rPr>
          <w:rFonts w:ascii="Times New Roman" w:hAnsi="Times New Roman" w:cs="Times New Roman"/>
        </w:rPr>
        <w:t>Kenneth J. Vandevelde,</w:t>
      </w:r>
      <w:r w:rsidRPr="0047741A">
        <w:rPr>
          <w:rFonts w:ascii="Times New Roman" w:hAnsi="Times New Roman" w:cs="Times New Roman"/>
          <w:lang w:val="id-ID"/>
        </w:rPr>
        <w:t xml:space="preserve"> </w:t>
      </w:r>
      <w:r w:rsidRPr="0047741A">
        <w:rPr>
          <w:rFonts w:ascii="Times New Roman" w:hAnsi="Times New Roman" w:cs="Times New Roman"/>
          <w:i/>
        </w:rPr>
        <w:t>Thinking Like A Lawyer: An Introduction to Legal Reasoning</w:t>
      </w:r>
      <w:r w:rsidRPr="0047741A">
        <w:rPr>
          <w:rFonts w:ascii="Times New Roman" w:hAnsi="Times New Roman" w:cs="Times New Roman"/>
          <w:lang w:val="id-ID"/>
        </w:rPr>
        <w:t xml:space="preserve">, </w:t>
      </w:r>
      <w:r w:rsidRPr="0047741A">
        <w:rPr>
          <w:rFonts w:ascii="Times New Roman" w:hAnsi="Times New Roman" w:cs="Times New Roman"/>
        </w:rPr>
        <w:t>Westview Press, Colorado</w:t>
      </w:r>
      <w:r w:rsidRPr="0047741A">
        <w:rPr>
          <w:rFonts w:ascii="Times New Roman" w:hAnsi="Times New Roman" w:cs="Times New Roman"/>
          <w:lang w:val="id-ID"/>
        </w:rPr>
        <w:t>: 1996,</w:t>
      </w:r>
      <w:r w:rsidRPr="0047741A">
        <w:rPr>
          <w:rFonts w:ascii="Times New Roman" w:hAnsi="Times New Roman" w:cs="Times New Roman"/>
        </w:rPr>
        <w:t xml:space="preserve"> </w:t>
      </w:r>
      <w:r w:rsidRPr="0047741A">
        <w:rPr>
          <w:rFonts w:ascii="Times New Roman" w:hAnsi="Times New Roman" w:cs="Times New Roman"/>
          <w:lang w:val="id-ID"/>
        </w:rPr>
        <w:t xml:space="preserve">hlm. 1-2 </w:t>
      </w:r>
    </w:p>
  </w:footnote>
  <w:footnote w:id="305">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Bertrand Russel</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206 </w:t>
      </w:r>
    </w:p>
  </w:footnote>
  <w:footnote w:id="306">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Ludwing von Wiittgenstein</w:t>
      </w:r>
      <w:r w:rsidRPr="0047741A">
        <w:rPr>
          <w:rFonts w:ascii="Times New Roman" w:hAnsi="Times New Roman" w:cs="Times New Roman"/>
          <w:lang w:val="id-ID"/>
        </w:rPr>
        <w:t xml:space="preserve"> dalam </w:t>
      </w:r>
      <w:r w:rsidRPr="0047741A">
        <w:rPr>
          <w:rFonts w:ascii="Times New Roman" w:hAnsi="Times New Roman" w:cs="Times New Roman"/>
        </w:rPr>
        <w:t xml:space="preserve">Jujun Suriasumantri,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48-49</w:t>
      </w:r>
    </w:p>
  </w:footnote>
  <w:footnote w:id="307">
    <w:p w:rsidR="00061648" w:rsidRPr="000E6503" w:rsidRDefault="00061648" w:rsidP="00F01808">
      <w:pPr>
        <w:pStyle w:val="FootnoteText"/>
        <w:jc w:val="both"/>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Ludwing von Wiittgenstein</w:t>
      </w:r>
      <w:r w:rsidRPr="0047741A">
        <w:rPr>
          <w:rFonts w:ascii="Times New Roman" w:hAnsi="Times New Roman" w:cs="Times New Roman"/>
          <w:lang w:val="id-ID"/>
        </w:rPr>
        <w:t xml:space="preserve"> dalam </w:t>
      </w:r>
      <w:r w:rsidRPr="0047741A">
        <w:rPr>
          <w:rFonts w:ascii="Times New Roman" w:hAnsi="Times New Roman" w:cs="Times New Roman"/>
        </w:rPr>
        <w:t>Jujun Suriasumantri</w:t>
      </w:r>
      <w:r w:rsidRPr="0047741A">
        <w:rPr>
          <w:rFonts w:ascii="Times New Roman" w:hAnsi="Times New Roman" w:cs="Times New Roman"/>
          <w:lang w:val="id-ID"/>
        </w:rPr>
        <w:t>,</w:t>
      </w:r>
      <w:r w:rsidRPr="0047741A">
        <w:rPr>
          <w:rFonts w:ascii="Times New Roman" w:hAnsi="Times New Roman" w:cs="Times New Roman"/>
          <w:i/>
          <w:lang w:val="id-ID"/>
        </w:rPr>
        <w:t xml:space="preserve"> Ibid, </w:t>
      </w:r>
      <w:r w:rsidRPr="0047741A">
        <w:rPr>
          <w:rFonts w:ascii="Times New Roman" w:hAnsi="Times New Roman" w:cs="Times New Roman"/>
          <w:lang w:val="id-ID"/>
        </w:rPr>
        <w:t>hlm. 48-49</w:t>
      </w:r>
    </w:p>
  </w:footnote>
  <w:footnote w:id="308">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Hendry Bergson </w:t>
      </w:r>
      <w:r w:rsidRPr="0047741A">
        <w:rPr>
          <w:rFonts w:ascii="Times New Roman" w:hAnsi="Times New Roman" w:cs="Times New Roman"/>
          <w:lang w:val="id-ID"/>
        </w:rPr>
        <w:t xml:space="preserve"> dan George F. Kneller dalam Jujun Suriasumantri, </w:t>
      </w:r>
      <w:r w:rsidRPr="0047741A">
        <w:rPr>
          <w:rFonts w:ascii="Times New Roman" w:hAnsi="Times New Roman" w:cs="Times New Roman"/>
          <w:i/>
          <w:lang w:val="id-ID"/>
        </w:rPr>
        <w:t>Loc. Cit</w:t>
      </w:r>
      <w:r w:rsidRPr="0047741A">
        <w:rPr>
          <w:rFonts w:ascii="Times New Roman" w:hAnsi="Times New Roman" w:cs="Times New Roman"/>
          <w:lang w:val="id-ID"/>
        </w:rPr>
        <w:t>, hlm. 53</w:t>
      </w:r>
    </w:p>
  </w:footnote>
  <w:footnote w:id="309">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Hans Kelsen, </w:t>
      </w:r>
      <w:r w:rsidRPr="0047741A">
        <w:rPr>
          <w:rFonts w:ascii="Times New Roman" w:hAnsi="Times New Roman" w:cs="Times New Roman"/>
          <w:i/>
          <w:lang w:val="id-ID"/>
        </w:rPr>
        <w:t>Pure Theory Of Law, Loc. Cit</w:t>
      </w:r>
      <w:r w:rsidRPr="0047741A">
        <w:rPr>
          <w:rFonts w:ascii="Times New Roman" w:hAnsi="Times New Roman" w:cs="Times New Roman"/>
          <w:lang w:val="id-ID"/>
        </w:rPr>
        <w:t>, hlm. 202</w:t>
      </w:r>
    </w:p>
  </w:footnote>
  <w:footnote w:id="310">
    <w:p w:rsidR="00061648" w:rsidRPr="000E6503" w:rsidRDefault="00061648" w:rsidP="00F01808">
      <w:pPr>
        <w:pStyle w:val="FootnoteText"/>
        <w:jc w:val="both"/>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Hans Kelsen, </w:t>
      </w:r>
      <w:r w:rsidRPr="0047741A">
        <w:rPr>
          <w:rFonts w:ascii="Times New Roman" w:hAnsi="Times New Roman" w:cs="Times New Roman"/>
          <w:i/>
          <w:lang w:val="id-ID"/>
        </w:rPr>
        <w:t xml:space="preserve">Pure Theory Of Law, Ibid, </w:t>
      </w:r>
      <w:r w:rsidRPr="0047741A">
        <w:rPr>
          <w:rFonts w:ascii="Times New Roman" w:hAnsi="Times New Roman" w:cs="Times New Roman"/>
          <w:lang w:val="id-ID"/>
        </w:rPr>
        <w:t>hlm. 202</w:t>
      </w:r>
    </w:p>
  </w:footnote>
  <w:footnote w:id="311">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Harold H. Titus,</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hlm 363</w:t>
      </w:r>
    </w:p>
  </w:footnote>
  <w:footnote w:id="312">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Jalaluddin dan Usman Said, </w:t>
      </w:r>
      <w:r w:rsidRPr="0047741A">
        <w:rPr>
          <w:rFonts w:ascii="Times New Roman" w:hAnsi="Times New Roman" w:cs="Times New Roman"/>
          <w:i/>
          <w:lang w:val="id-ID"/>
        </w:rPr>
        <w:t>Loc. Cit</w:t>
      </w:r>
      <w:r w:rsidRPr="0047741A">
        <w:rPr>
          <w:rFonts w:ascii="Times New Roman" w:hAnsi="Times New Roman" w:cs="Times New Roman"/>
          <w:lang w:val="id-ID"/>
        </w:rPr>
        <w:t>, hlm. 31</w:t>
      </w:r>
    </w:p>
  </w:footnote>
  <w:footnote w:id="313">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Brian Z Tamanaha, </w:t>
      </w:r>
      <w:r w:rsidRPr="0047741A">
        <w:rPr>
          <w:rFonts w:ascii="Times New Roman" w:hAnsi="Times New Roman" w:cs="Times New Roman"/>
          <w:i/>
        </w:rPr>
        <w:t xml:space="preserve">Understanding Legal Realism,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54 </w:t>
      </w:r>
    </w:p>
  </w:footnote>
  <w:footnote w:id="314">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Bertrand Russel</w:t>
      </w:r>
      <w:r w:rsidRPr="0047741A">
        <w:rPr>
          <w:rFonts w:ascii="Times New Roman" w:hAnsi="Times New Roman" w:cs="Times New Roman"/>
          <w:lang w:val="id-ID"/>
        </w:rPr>
        <w:t xml:space="preserve">, </w:t>
      </w:r>
      <w:r w:rsidRPr="0047741A">
        <w:rPr>
          <w:rFonts w:ascii="Times New Roman" w:hAnsi="Times New Roman" w:cs="Times New Roman"/>
          <w:i/>
          <w:lang w:val="id-ID"/>
        </w:rPr>
        <w:t xml:space="preserve">Loc. Cit, </w:t>
      </w:r>
      <w:r w:rsidRPr="0047741A">
        <w:rPr>
          <w:rFonts w:ascii="Times New Roman" w:hAnsi="Times New Roman" w:cs="Times New Roman"/>
          <w:lang w:val="id-ID"/>
        </w:rPr>
        <w:t>hlm. 206</w:t>
      </w:r>
    </w:p>
  </w:footnote>
  <w:footnote w:id="315">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Ibn Rusyd, </w:t>
      </w:r>
      <w:r w:rsidRPr="0047741A">
        <w:rPr>
          <w:rFonts w:ascii="Times New Roman" w:hAnsi="Times New Roman" w:cs="Times New Roman"/>
          <w:i/>
          <w:lang w:val="id-ID"/>
        </w:rPr>
        <w:t>Loc. Cit</w:t>
      </w:r>
      <w:r w:rsidRPr="0047741A">
        <w:rPr>
          <w:rFonts w:ascii="Times New Roman" w:hAnsi="Times New Roman" w:cs="Times New Roman"/>
          <w:lang w:val="id-ID"/>
        </w:rPr>
        <w:t>, hlm. 127</w:t>
      </w:r>
    </w:p>
  </w:footnote>
  <w:footnote w:id="316">
    <w:p w:rsidR="00061648" w:rsidRPr="00A56685" w:rsidRDefault="00061648" w:rsidP="00F01808">
      <w:pPr>
        <w:pStyle w:val="FootnoteText"/>
        <w:jc w:val="both"/>
        <w:rPr>
          <w:rFonts w:ascii="Calibri" w:hAnsi="Calibri"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Brian Z. Tamanaha,</w:t>
      </w:r>
      <w:r w:rsidRPr="0047741A">
        <w:rPr>
          <w:rFonts w:ascii="Times New Roman" w:hAnsi="Times New Roman" w:cs="Times New Roman"/>
          <w:lang w:val="id-ID"/>
        </w:rPr>
        <w:t xml:space="preserve"> </w:t>
      </w:r>
      <w:r w:rsidRPr="0047741A">
        <w:rPr>
          <w:rFonts w:ascii="Times New Roman" w:hAnsi="Times New Roman" w:cs="Times New Roman"/>
          <w:i/>
        </w:rPr>
        <w:t>Understanding Legal Realism, L</w:t>
      </w:r>
      <w:r w:rsidRPr="0047741A">
        <w:rPr>
          <w:rFonts w:ascii="Times New Roman" w:hAnsi="Times New Roman" w:cs="Times New Roman"/>
          <w:i/>
          <w:lang w:val="id-ID"/>
        </w:rPr>
        <w:t>oc. Cit</w:t>
      </w:r>
      <w:r w:rsidRPr="0047741A">
        <w:rPr>
          <w:rFonts w:ascii="Times New Roman" w:hAnsi="Times New Roman" w:cs="Times New Roman"/>
          <w:lang w:val="id-ID"/>
        </w:rPr>
        <w:t>, hlm. 54</w:t>
      </w:r>
    </w:p>
  </w:footnote>
  <w:footnote w:id="317">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Ernst Mach, </w:t>
      </w:r>
      <w:r w:rsidRPr="0047741A">
        <w:rPr>
          <w:rFonts w:ascii="Times New Roman" w:hAnsi="Times New Roman" w:cs="Times New Roman"/>
          <w:i/>
          <w:lang w:val="id-ID"/>
        </w:rPr>
        <w:t>Loc. cit</w:t>
      </w:r>
    </w:p>
  </w:footnote>
  <w:footnote w:id="318">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Shah, A.B</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hlm. 34-35</w:t>
      </w:r>
    </w:p>
  </w:footnote>
  <w:footnote w:id="319">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K. Bertens</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hlm. 44-45</w:t>
      </w:r>
    </w:p>
  </w:footnote>
  <w:footnote w:id="320">
    <w:p w:rsidR="00061648" w:rsidRPr="0064130B" w:rsidRDefault="00061648" w:rsidP="00F01808">
      <w:pPr>
        <w:pStyle w:val="FootnoteText"/>
        <w:jc w:val="both"/>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Dennis Lloyd,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82</w:t>
      </w:r>
    </w:p>
  </w:footnote>
  <w:footnote w:id="321">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Harold</w:t>
      </w:r>
      <w:r w:rsidRPr="0047741A">
        <w:rPr>
          <w:rFonts w:ascii="Times New Roman" w:hAnsi="Times New Roman" w:cs="Times New Roman"/>
          <w:lang w:val="id-ID"/>
        </w:rPr>
        <w:t xml:space="preserve"> </w:t>
      </w:r>
      <w:r w:rsidRPr="0047741A">
        <w:rPr>
          <w:rFonts w:ascii="Times New Roman" w:hAnsi="Times New Roman" w:cs="Times New Roman"/>
        </w:rPr>
        <w:t xml:space="preserve">Titus,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363 </w:t>
      </w:r>
    </w:p>
  </w:footnote>
  <w:footnote w:id="322">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Van Peurson, </w:t>
      </w:r>
      <w:r w:rsidRPr="0047741A">
        <w:rPr>
          <w:rFonts w:ascii="Times New Roman" w:hAnsi="Times New Roman" w:cs="Times New Roman"/>
          <w:i/>
          <w:lang w:val="id-ID"/>
        </w:rPr>
        <w:t>O</w:t>
      </w:r>
      <w:r w:rsidRPr="0047741A">
        <w:rPr>
          <w:rFonts w:ascii="Times New Roman" w:hAnsi="Times New Roman" w:cs="Times New Roman"/>
          <w:i/>
        </w:rPr>
        <w:t>p.</w:t>
      </w:r>
      <w:r w:rsidRPr="0047741A">
        <w:rPr>
          <w:rFonts w:ascii="Times New Roman" w:hAnsi="Times New Roman" w:cs="Times New Roman"/>
          <w:i/>
          <w:lang w:val="id-ID"/>
        </w:rPr>
        <w:t xml:space="preserve"> C</w:t>
      </w:r>
      <w:r w:rsidRPr="0047741A">
        <w:rPr>
          <w:rFonts w:ascii="Times New Roman" w:hAnsi="Times New Roman" w:cs="Times New Roman"/>
          <w:i/>
        </w:rPr>
        <w:t>it</w:t>
      </w:r>
      <w:r w:rsidRPr="0047741A">
        <w:rPr>
          <w:rFonts w:ascii="Times New Roman" w:hAnsi="Times New Roman" w:cs="Times New Roman"/>
        </w:rPr>
        <w:t>, hlm. 82</w:t>
      </w:r>
    </w:p>
  </w:footnote>
  <w:footnote w:id="323">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C. Verhaak dan R. Haryono Imam</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hlm. 147-148</w:t>
      </w:r>
    </w:p>
  </w:footnote>
  <w:footnote w:id="324">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Van Veursen,</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82</w:t>
      </w:r>
    </w:p>
  </w:footnote>
  <w:footnote w:id="325">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Dennis Lloyd,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82</w:t>
      </w:r>
    </w:p>
  </w:footnote>
  <w:footnote w:id="326">
    <w:p w:rsidR="00061648" w:rsidRPr="00DE019C" w:rsidRDefault="00061648" w:rsidP="00F01808">
      <w:pPr>
        <w:pStyle w:val="FootnoteText"/>
        <w:jc w:val="both"/>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C.J.M. Schuyt, </w:t>
      </w:r>
      <w:r w:rsidRPr="0047741A">
        <w:rPr>
          <w:rFonts w:ascii="Times New Roman" w:hAnsi="Times New Roman" w:cs="Times New Roman"/>
          <w:i/>
          <w:lang w:val="id-ID"/>
        </w:rPr>
        <w:t>Loc. Cit</w:t>
      </w:r>
      <w:r w:rsidRPr="0047741A">
        <w:rPr>
          <w:rFonts w:ascii="Times New Roman" w:hAnsi="Times New Roman" w:cs="Times New Roman"/>
          <w:lang w:val="id-ID"/>
        </w:rPr>
        <w:t>, hlm. 57-58</w:t>
      </w:r>
    </w:p>
  </w:footnote>
  <w:footnote w:id="327">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Karl Marx,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84-185</w:t>
      </w:r>
    </w:p>
  </w:footnote>
  <w:footnote w:id="328">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Alan Hunt,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61 </w:t>
      </w:r>
    </w:p>
  </w:footnote>
  <w:footnote w:id="329">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Max Weber</w:t>
      </w:r>
      <w:r w:rsidRPr="0047741A">
        <w:rPr>
          <w:rFonts w:ascii="Times New Roman" w:hAnsi="Times New Roman" w:cs="Times New Roman"/>
          <w:lang w:val="id-ID"/>
        </w:rPr>
        <w:t xml:space="preserve">, </w:t>
      </w:r>
      <w:r w:rsidRPr="0047741A">
        <w:rPr>
          <w:rFonts w:ascii="Times New Roman" w:hAnsi="Times New Roman" w:cs="Times New Roman"/>
          <w:i/>
        </w:rPr>
        <w:t>On Law in Economy and Society</w:t>
      </w:r>
      <w:r w:rsidRPr="0047741A">
        <w:rPr>
          <w:rFonts w:ascii="Times New Roman" w:hAnsi="Times New Roman" w:cs="Times New Roman"/>
          <w:i/>
          <w:lang w:val="id-ID"/>
        </w:rPr>
        <w:t>, Loc. Cit</w:t>
      </w:r>
      <w:r w:rsidRPr="0047741A">
        <w:rPr>
          <w:rFonts w:ascii="Times New Roman" w:hAnsi="Times New Roman" w:cs="Times New Roman"/>
          <w:lang w:val="id-ID"/>
        </w:rPr>
        <w:t xml:space="preserve">, hlm. </w:t>
      </w:r>
      <w:r w:rsidRPr="0047741A">
        <w:rPr>
          <w:rFonts w:ascii="Times New Roman" w:hAnsi="Times New Roman" w:cs="Times New Roman"/>
        </w:rPr>
        <w:t xml:space="preserve">12-13  </w:t>
      </w:r>
    </w:p>
  </w:footnote>
  <w:footnote w:id="330">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Brian Z. Tamanaha, </w:t>
      </w:r>
      <w:r w:rsidRPr="0047741A">
        <w:rPr>
          <w:rFonts w:ascii="Times New Roman" w:hAnsi="Times New Roman" w:cs="Times New Roman"/>
          <w:i/>
        </w:rPr>
        <w:t>Understanding Legal Realism, L</w:t>
      </w:r>
      <w:r w:rsidRPr="0047741A">
        <w:rPr>
          <w:rFonts w:ascii="Times New Roman" w:hAnsi="Times New Roman" w:cs="Times New Roman"/>
          <w:i/>
          <w:lang w:val="id-ID"/>
        </w:rPr>
        <w:t>oc. Cit</w:t>
      </w:r>
      <w:r w:rsidRPr="0047741A">
        <w:rPr>
          <w:rFonts w:ascii="Times New Roman" w:hAnsi="Times New Roman" w:cs="Times New Roman"/>
          <w:lang w:val="id-ID"/>
        </w:rPr>
        <w:t xml:space="preserve">, hlm. 54-60 </w:t>
      </w:r>
    </w:p>
  </w:footnote>
  <w:footnote w:id="331">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Dennis Lloyd</w:t>
      </w:r>
      <w:r w:rsidRPr="0047741A">
        <w:rPr>
          <w:rFonts w:ascii="Times New Roman" w:hAnsi="Times New Roman" w:cs="Times New Roman"/>
          <w:i/>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w:t>
      </w:r>
      <w:r w:rsidRPr="0047741A">
        <w:rPr>
          <w:rFonts w:ascii="Times New Roman" w:hAnsi="Times New Roman" w:cs="Times New Roman"/>
        </w:rPr>
        <w:t>213-217.</w:t>
      </w:r>
    </w:p>
  </w:footnote>
  <w:footnote w:id="332">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Soetandyo Wignjosoebroto</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hlm. 21-23</w:t>
      </w:r>
    </w:p>
  </w:footnote>
  <w:footnote w:id="333">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Roscoe Pound, </w:t>
      </w:r>
      <w:r w:rsidRPr="0047741A">
        <w:rPr>
          <w:rFonts w:ascii="Times New Roman" w:hAnsi="Times New Roman" w:cs="Times New Roman"/>
          <w:i/>
          <w:lang w:val="id-ID"/>
        </w:rPr>
        <w:t>Scope and Purpose of Sociological Jurisprudence, Loc. Cit</w:t>
      </w:r>
      <w:r w:rsidRPr="0047741A">
        <w:rPr>
          <w:rFonts w:ascii="Times New Roman" w:hAnsi="Times New Roman" w:cs="Times New Roman"/>
          <w:lang w:val="id-ID"/>
        </w:rPr>
        <w:t>, hlm. 19</w:t>
      </w:r>
    </w:p>
  </w:footnote>
  <w:footnote w:id="334">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Alvin S. Johnson,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9-10 </w:t>
      </w:r>
    </w:p>
  </w:footnote>
  <w:footnote w:id="335">
    <w:p w:rsidR="00061648" w:rsidRPr="00CA45C5" w:rsidRDefault="00061648" w:rsidP="00F01808">
      <w:pPr>
        <w:pStyle w:val="FootnoteText"/>
        <w:jc w:val="both"/>
        <w:rPr>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Roscoe Pound,</w:t>
      </w:r>
      <w:r w:rsidRPr="0047741A">
        <w:rPr>
          <w:rFonts w:ascii="Times New Roman" w:hAnsi="Times New Roman" w:cs="Times New Roman"/>
          <w:lang w:val="id-ID"/>
        </w:rPr>
        <w:t xml:space="preserve"> </w:t>
      </w:r>
      <w:r w:rsidRPr="0047741A">
        <w:rPr>
          <w:rFonts w:ascii="Times New Roman" w:hAnsi="Times New Roman" w:cs="Times New Roman"/>
          <w:i/>
        </w:rPr>
        <w:t>Mechanical Jurisprudence</w:t>
      </w:r>
      <w:r w:rsidRPr="0047741A">
        <w:rPr>
          <w:rFonts w:ascii="Times New Roman" w:hAnsi="Times New Roman" w:cs="Times New Roman"/>
          <w:i/>
          <w:lang w:val="id-ID"/>
        </w:rPr>
        <w:t>, Loc. Cit</w:t>
      </w:r>
      <w:r w:rsidRPr="0047741A">
        <w:rPr>
          <w:rFonts w:ascii="Times New Roman" w:hAnsi="Times New Roman" w:cs="Times New Roman"/>
          <w:lang w:val="id-ID"/>
        </w:rPr>
        <w:t xml:space="preserve">, hlm. </w:t>
      </w:r>
      <w:r w:rsidRPr="0047741A">
        <w:rPr>
          <w:rFonts w:ascii="Times New Roman" w:hAnsi="Times New Roman" w:cs="Times New Roman"/>
        </w:rPr>
        <w:t>605-623</w:t>
      </w:r>
    </w:p>
  </w:footnote>
  <w:footnote w:id="336">
    <w:p w:rsidR="00061648" w:rsidRPr="0047741A" w:rsidRDefault="00061648" w:rsidP="00F01808">
      <w:pPr>
        <w:pStyle w:val="FootnoteText"/>
        <w:jc w:val="both"/>
        <w:rPr>
          <w:rFonts w:ascii="Times New Roman" w:hAnsi="Times New Roman" w:cs="Times New Roman"/>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Brian Z. Tamanaha,</w:t>
      </w:r>
      <w:r w:rsidRPr="0047741A">
        <w:rPr>
          <w:rFonts w:ascii="Times New Roman" w:hAnsi="Times New Roman" w:cs="Times New Roman"/>
          <w:lang w:val="id-ID"/>
        </w:rPr>
        <w:t xml:space="preserve"> </w:t>
      </w:r>
      <w:r w:rsidRPr="0047741A">
        <w:rPr>
          <w:rFonts w:ascii="Times New Roman" w:hAnsi="Times New Roman" w:cs="Times New Roman"/>
          <w:i/>
        </w:rPr>
        <w:t>Beyond The Formalist</w:t>
      </w:r>
      <w:r w:rsidRPr="0047741A">
        <w:rPr>
          <w:rFonts w:ascii="Times New Roman" w:hAnsi="Times New Roman" w:cs="Times New Roman"/>
          <w:i/>
          <w:lang w:val="id-ID"/>
        </w:rPr>
        <w:t>-</w:t>
      </w:r>
      <w:r w:rsidRPr="0047741A">
        <w:rPr>
          <w:rFonts w:ascii="Times New Roman" w:hAnsi="Times New Roman" w:cs="Times New Roman"/>
          <w:i/>
        </w:rPr>
        <w:t xml:space="preserve">Realist Divide,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1 </w:t>
      </w:r>
    </w:p>
  </w:footnote>
  <w:footnote w:id="337">
    <w:p w:rsidR="00061648" w:rsidRPr="00DF3A91" w:rsidRDefault="00061648" w:rsidP="00F01808">
      <w:pPr>
        <w:pStyle w:val="FootnoteText"/>
        <w:jc w:val="both"/>
        <w:rPr>
          <w:lang w:val="id-ID"/>
        </w:rPr>
      </w:pPr>
      <w:r w:rsidRPr="0047741A">
        <w:rPr>
          <w:rStyle w:val="FootnoteReference"/>
          <w:rFonts w:ascii="Times New Roman" w:hAnsi="Times New Roman" w:cs="Times New Roman"/>
        </w:rPr>
        <w:footnoteRef/>
      </w:r>
      <w:r w:rsidRPr="0047741A">
        <w:rPr>
          <w:rFonts w:ascii="Times New Roman" w:hAnsi="Times New Roman" w:cs="Times New Roman"/>
          <w:lang w:val="id-ID"/>
        </w:rPr>
        <w:t xml:space="preserve"> </w:t>
      </w:r>
      <w:r w:rsidRPr="0047741A">
        <w:rPr>
          <w:rFonts w:ascii="Times New Roman" w:hAnsi="Times New Roman" w:cs="Times New Roman"/>
        </w:rPr>
        <w:t xml:space="preserve">C.J.M. Schuyt,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57-58</w:t>
      </w:r>
      <w:r w:rsidRPr="0047741A">
        <w:rPr>
          <w:rFonts w:ascii="Times New Roman" w:hAnsi="Times New Roman" w:cs="Times New Roman"/>
          <w:lang w:val="id-ID"/>
        </w:rPr>
        <w:t xml:space="preserve">. Lihat </w:t>
      </w:r>
      <w:r w:rsidRPr="0047741A">
        <w:rPr>
          <w:rFonts w:ascii="Times New Roman" w:hAnsi="Times New Roman" w:cs="Times New Roman"/>
        </w:rPr>
        <w:t>Karl Marx,</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184-185</w:t>
      </w:r>
    </w:p>
  </w:footnote>
  <w:footnote w:id="338">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Alan Hunt,</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61</w:t>
      </w:r>
    </w:p>
  </w:footnote>
  <w:footnote w:id="339">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Shah, A.B</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hlm. 34-35</w:t>
      </w:r>
    </w:p>
  </w:footnote>
  <w:footnote w:id="340">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Harold H. Titus,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363 </w:t>
      </w:r>
    </w:p>
  </w:footnote>
  <w:footnote w:id="341">
    <w:p w:rsidR="00061648" w:rsidRPr="0022171D" w:rsidRDefault="00061648" w:rsidP="00F01808">
      <w:pPr>
        <w:pStyle w:val="FootnoteText"/>
        <w:rPr>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Van Peurson</w:t>
      </w:r>
      <w:r w:rsidRPr="0047741A">
        <w:rPr>
          <w:rFonts w:ascii="Times New Roman" w:hAnsi="Times New Roman" w:cs="Times New Roman"/>
          <w:i/>
        </w:rPr>
        <w:t>,</w:t>
      </w:r>
      <w:r w:rsidRPr="0047741A">
        <w:rPr>
          <w:rFonts w:ascii="Times New Roman" w:hAnsi="Times New Roman" w:cs="Times New Roman"/>
          <w:i/>
          <w:lang w:val="id-ID"/>
        </w:rPr>
        <w:t xml:space="preserve"> Loc. Cit</w:t>
      </w:r>
      <w:r w:rsidRPr="0047741A">
        <w:rPr>
          <w:rFonts w:ascii="Times New Roman" w:hAnsi="Times New Roman" w:cs="Times New Roman"/>
          <w:lang w:val="id-ID"/>
        </w:rPr>
        <w:t>, hlm. 82</w:t>
      </w:r>
      <w:r>
        <w:rPr>
          <w:lang w:val="id-ID"/>
        </w:rPr>
        <w:t xml:space="preserve"> </w:t>
      </w:r>
    </w:p>
  </w:footnote>
  <w:footnote w:id="342">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C.J.M. Schuyt, </w:t>
      </w:r>
      <w:r w:rsidRPr="0047741A">
        <w:rPr>
          <w:rFonts w:ascii="Times New Roman" w:hAnsi="Times New Roman" w:cs="Times New Roman"/>
          <w:i/>
          <w:lang w:val="id-ID"/>
        </w:rPr>
        <w:t>Loc. Cit</w:t>
      </w:r>
      <w:r w:rsidRPr="0047741A">
        <w:rPr>
          <w:rFonts w:ascii="Times New Roman" w:hAnsi="Times New Roman" w:cs="Times New Roman"/>
          <w:lang w:val="id-ID"/>
        </w:rPr>
        <w:t>, hlm. 57-58</w:t>
      </w:r>
    </w:p>
  </w:footnote>
  <w:footnote w:id="343">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Karl Marx, </w:t>
      </w:r>
      <w:r w:rsidRPr="0047741A">
        <w:rPr>
          <w:rFonts w:ascii="Times New Roman" w:hAnsi="Times New Roman" w:cs="Times New Roman"/>
          <w:i/>
        </w:rPr>
        <w:t>Capital I</w:t>
      </w:r>
      <w:r w:rsidRPr="0047741A">
        <w:rPr>
          <w:rFonts w:ascii="Times New Roman" w:hAnsi="Times New Roman" w:cs="Times New Roman"/>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184-185.</w:t>
      </w:r>
    </w:p>
  </w:footnote>
  <w:footnote w:id="344">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Roscoe Pound, </w:t>
      </w:r>
      <w:r w:rsidRPr="0047741A">
        <w:rPr>
          <w:rFonts w:ascii="Times New Roman" w:hAnsi="Times New Roman" w:cs="Times New Roman"/>
          <w:i/>
          <w:lang w:val="id-ID"/>
        </w:rPr>
        <w:t>Scope and Purpose of Sociological Jurisprudence, Loc. Cit</w:t>
      </w:r>
      <w:r w:rsidRPr="0047741A">
        <w:rPr>
          <w:rFonts w:ascii="Times New Roman" w:hAnsi="Times New Roman" w:cs="Times New Roman"/>
          <w:lang w:val="id-ID"/>
        </w:rPr>
        <w:t>, hlm. 19</w:t>
      </w:r>
    </w:p>
  </w:footnote>
  <w:footnote w:id="345">
    <w:p w:rsidR="00061648" w:rsidRPr="00E70E65" w:rsidRDefault="00061648" w:rsidP="00F01808">
      <w:pPr>
        <w:pStyle w:val="FootnoteText"/>
        <w:jc w:val="both"/>
        <w:rPr>
          <w:rFonts w:ascii="Calibri" w:hAnsi="Calibri"/>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Brian Z. Tamanaha, </w:t>
      </w:r>
      <w:r w:rsidRPr="0047741A">
        <w:rPr>
          <w:rFonts w:ascii="Times New Roman" w:hAnsi="Times New Roman" w:cs="Times New Roman"/>
          <w:i/>
        </w:rPr>
        <w:t>Beyond The Formalist</w:t>
      </w:r>
      <w:r w:rsidRPr="0047741A">
        <w:rPr>
          <w:rFonts w:ascii="Times New Roman" w:hAnsi="Times New Roman" w:cs="Times New Roman"/>
          <w:i/>
          <w:lang w:val="id-ID"/>
        </w:rPr>
        <w:t>-</w:t>
      </w:r>
      <w:r w:rsidRPr="0047741A">
        <w:rPr>
          <w:rFonts w:ascii="Times New Roman" w:hAnsi="Times New Roman" w:cs="Times New Roman"/>
          <w:i/>
        </w:rPr>
        <w:t xml:space="preserve">Realist Divide, </w:t>
      </w:r>
      <w:r w:rsidRPr="0047741A">
        <w:rPr>
          <w:rFonts w:ascii="Times New Roman" w:hAnsi="Times New Roman" w:cs="Times New Roman"/>
          <w:i/>
          <w:lang w:val="id-ID"/>
        </w:rPr>
        <w:t>Loc. Cit</w:t>
      </w:r>
      <w:r w:rsidRPr="0047741A">
        <w:rPr>
          <w:rFonts w:ascii="Times New Roman" w:hAnsi="Times New Roman" w:cs="Times New Roman"/>
          <w:lang w:val="id-ID"/>
        </w:rPr>
        <w:t>, hlm. 1</w:t>
      </w:r>
      <w:r w:rsidRPr="00E70E65">
        <w:rPr>
          <w:rFonts w:ascii="Calibri" w:hAnsi="Calibri"/>
          <w:lang w:val="id-ID"/>
        </w:rPr>
        <w:t xml:space="preserve"> </w:t>
      </w:r>
    </w:p>
  </w:footnote>
  <w:footnote w:id="346">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Ibn Rusyd</w:t>
      </w:r>
      <w:r w:rsidRPr="0047741A">
        <w:rPr>
          <w:rFonts w:ascii="Times New Roman" w:hAnsi="Times New Roman" w:cs="Times New Roman"/>
          <w:i/>
        </w:rPr>
        <w:t>,</w:t>
      </w:r>
      <w:r w:rsidRPr="0047741A">
        <w:rPr>
          <w:rFonts w:ascii="Times New Roman" w:hAnsi="Times New Roman" w:cs="Times New Roman"/>
          <w:i/>
          <w:lang w:val="id-ID"/>
        </w:rPr>
        <w:t xml:space="preserve"> Loc. Cit</w:t>
      </w:r>
      <w:r w:rsidRPr="0047741A">
        <w:rPr>
          <w:rFonts w:ascii="Times New Roman" w:hAnsi="Times New Roman" w:cs="Times New Roman"/>
          <w:lang w:val="id-ID"/>
        </w:rPr>
        <w:t>, hlm. 127</w:t>
      </w:r>
    </w:p>
  </w:footnote>
  <w:footnote w:id="347">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Al-Jabiri, </w:t>
      </w:r>
      <w:r w:rsidRPr="0047741A">
        <w:rPr>
          <w:rFonts w:ascii="Times New Roman" w:hAnsi="Times New Roman" w:cs="Times New Roman"/>
          <w:i/>
          <w:lang w:val="id-ID"/>
        </w:rPr>
        <w:t>Bunyah al-Aql al-Arabi,</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384-385.</w:t>
      </w:r>
    </w:p>
  </w:footnote>
  <w:footnote w:id="348">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Bertrand Russel</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206</w:t>
      </w:r>
    </w:p>
  </w:footnote>
  <w:footnote w:id="349">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Robin West,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831-841</w:t>
      </w:r>
    </w:p>
  </w:footnote>
  <w:footnote w:id="350">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W. </w:t>
      </w:r>
      <w:r w:rsidRPr="0047741A">
        <w:rPr>
          <w:rFonts w:ascii="Times New Roman" w:hAnsi="Times New Roman" w:cs="Times New Roman"/>
        </w:rPr>
        <w:t>Friedman,</w:t>
      </w:r>
      <w:r w:rsidRPr="0047741A">
        <w:rPr>
          <w:rFonts w:ascii="Times New Roman" w:hAnsi="Times New Roman" w:cs="Times New Roman"/>
          <w:lang w:val="id-ID"/>
        </w:rPr>
        <w:t xml:space="preserve"> dalam M. Arifin,</w:t>
      </w:r>
      <w:r w:rsidRPr="0047741A">
        <w:rPr>
          <w:rFonts w:ascii="Times New Roman" w:hAnsi="Times New Roman" w:cs="Times New Roman"/>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hlm. 258</w:t>
      </w:r>
    </w:p>
  </w:footnote>
  <w:footnote w:id="351">
    <w:p w:rsidR="00061648" w:rsidRPr="006D4672" w:rsidRDefault="00061648" w:rsidP="00F01808">
      <w:pPr>
        <w:pStyle w:val="FootnoteText"/>
        <w:jc w:val="both"/>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J</w:t>
      </w:r>
      <w:r w:rsidRPr="0047741A">
        <w:rPr>
          <w:rFonts w:ascii="Times New Roman" w:hAnsi="Times New Roman" w:cs="Times New Roman"/>
          <w:lang w:val="id-ID"/>
        </w:rPr>
        <w:t xml:space="preserve">ohn </w:t>
      </w:r>
      <w:r w:rsidRPr="0047741A">
        <w:rPr>
          <w:rFonts w:ascii="Times New Roman" w:hAnsi="Times New Roman" w:cs="Times New Roman"/>
        </w:rPr>
        <w:t xml:space="preserve">Austin, </w:t>
      </w:r>
      <w:r w:rsidRPr="0047741A">
        <w:rPr>
          <w:rFonts w:ascii="Times New Roman" w:hAnsi="Times New Roman" w:cs="Times New Roman"/>
          <w:i/>
        </w:rPr>
        <w:t>The</w:t>
      </w:r>
      <w:r w:rsidRPr="0047741A">
        <w:rPr>
          <w:rFonts w:ascii="Times New Roman" w:hAnsi="Times New Roman" w:cs="Times New Roman"/>
          <w:i/>
          <w:lang w:val="id-ID"/>
        </w:rPr>
        <w:t xml:space="preserve"> </w:t>
      </w:r>
      <w:r w:rsidRPr="0047741A">
        <w:rPr>
          <w:rFonts w:ascii="Times New Roman" w:hAnsi="Times New Roman" w:cs="Times New Roman"/>
          <w:i/>
        </w:rPr>
        <w:t xml:space="preserve">Province of Jurisprudence Determined,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18</w:t>
      </w:r>
    </w:p>
  </w:footnote>
  <w:footnote w:id="352">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Jimly Asshiddiqie dan M. Ali Safa’at,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8-9</w:t>
      </w:r>
    </w:p>
  </w:footnote>
  <w:footnote w:id="353">
    <w:p w:rsidR="00061648" w:rsidRPr="0047741A" w:rsidRDefault="00061648" w:rsidP="00F01808">
      <w:pPr>
        <w:pStyle w:val="FootnoteText"/>
        <w:jc w:val="both"/>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Hans Kelsen, </w:t>
      </w:r>
      <w:r w:rsidRPr="0047741A">
        <w:rPr>
          <w:rFonts w:ascii="Times New Roman" w:hAnsi="Times New Roman" w:cs="Times New Roman"/>
          <w:i/>
        </w:rPr>
        <w:t xml:space="preserve">The Pure Theory of Law, </w:t>
      </w:r>
      <w:r w:rsidRPr="0047741A">
        <w:rPr>
          <w:rFonts w:ascii="Times New Roman" w:hAnsi="Times New Roman" w:cs="Times New Roman"/>
          <w:i/>
          <w:lang w:val="id-ID"/>
        </w:rPr>
        <w:t>Loc. Cit</w:t>
      </w:r>
      <w:r w:rsidRPr="0047741A">
        <w:rPr>
          <w:rFonts w:ascii="Times New Roman" w:hAnsi="Times New Roman" w:cs="Times New Roman"/>
          <w:lang w:val="id-ID"/>
        </w:rPr>
        <w:t xml:space="preserve">. </w:t>
      </w:r>
      <w:r w:rsidRPr="0047741A">
        <w:rPr>
          <w:rFonts w:ascii="Times New Roman" w:hAnsi="Times New Roman" w:cs="Times New Roman"/>
        </w:rPr>
        <w:t>104</w:t>
      </w:r>
      <w:r w:rsidRPr="0047741A">
        <w:rPr>
          <w:rFonts w:ascii="Times New Roman" w:hAnsi="Times New Roman" w:cs="Times New Roman"/>
          <w:lang w:val="id-ID"/>
        </w:rPr>
        <w:t>-</w:t>
      </w:r>
      <w:r w:rsidRPr="0047741A">
        <w:rPr>
          <w:rFonts w:ascii="Times New Roman" w:hAnsi="Times New Roman" w:cs="Times New Roman"/>
        </w:rPr>
        <w:t>124</w:t>
      </w:r>
    </w:p>
  </w:footnote>
  <w:footnote w:id="354">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H.L.A. Hart,</w:t>
      </w:r>
      <w:r w:rsidRPr="0047741A">
        <w:rPr>
          <w:rFonts w:ascii="Times New Roman" w:hAnsi="Times New Roman" w:cs="Times New Roman"/>
          <w:i/>
        </w:rPr>
        <w:t xml:space="preserve"> The Concept of Law</w:t>
      </w:r>
      <w:r w:rsidRPr="0047741A">
        <w:rPr>
          <w:rFonts w:ascii="Times New Roman" w:hAnsi="Times New Roman" w:cs="Times New Roman"/>
          <w:lang w:val="id-ID"/>
        </w:rPr>
        <w:t xml:space="preserve">,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302</w:t>
      </w:r>
    </w:p>
  </w:footnote>
  <w:footnote w:id="355">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w:t>
      </w:r>
      <w:r w:rsidRPr="0047741A">
        <w:rPr>
          <w:rFonts w:ascii="Times New Roman" w:hAnsi="Times New Roman" w:cs="Times New Roman"/>
          <w:lang w:val="id-ID"/>
        </w:rPr>
        <w:t xml:space="preserve">W. Friedman, dalam M. Arifin, </w:t>
      </w:r>
      <w:r w:rsidRPr="0047741A">
        <w:rPr>
          <w:rFonts w:ascii="Times New Roman" w:hAnsi="Times New Roman" w:cs="Times New Roman"/>
          <w:i/>
          <w:lang w:val="id-ID"/>
        </w:rPr>
        <w:t>Loc. Cit</w:t>
      </w:r>
      <w:r w:rsidRPr="0047741A">
        <w:rPr>
          <w:rFonts w:ascii="Times New Roman" w:hAnsi="Times New Roman" w:cs="Times New Roman"/>
          <w:lang w:val="id-ID"/>
        </w:rPr>
        <w:t>, hlm. 170</w:t>
      </w:r>
    </w:p>
  </w:footnote>
  <w:footnote w:id="356">
    <w:p w:rsidR="00061648" w:rsidRPr="0047741A" w:rsidRDefault="00061648" w:rsidP="00F01808">
      <w:pPr>
        <w:pStyle w:val="FootnoteText"/>
        <w:rPr>
          <w:rFonts w:ascii="Times New Roman" w:hAnsi="Times New Roman" w:cs="Times New Roman"/>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J.W. Harris,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95-117</w:t>
      </w:r>
    </w:p>
  </w:footnote>
  <w:footnote w:id="357">
    <w:p w:rsidR="00061648" w:rsidRPr="003F1A8E" w:rsidRDefault="00061648" w:rsidP="00F01808">
      <w:pPr>
        <w:pStyle w:val="FootnoteText"/>
        <w:rPr>
          <w:rFonts w:ascii="Calibri" w:hAnsi="Calibri"/>
          <w:lang w:val="id-ID"/>
        </w:rPr>
      </w:pPr>
      <w:r w:rsidRPr="0047741A">
        <w:rPr>
          <w:rStyle w:val="FootnoteReference"/>
          <w:rFonts w:ascii="Times New Roman" w:hAnsi="Times New Roman" w:cs="Times New Roman"/>
        </w:rPr>
        <w:footnoteRef/>
      </w:r>
      <w:r w:rsidRPr="0047741A">
        <w:rPr>
          <w:rFonts w:ascii="Times New Roman" w:hAnsi="Times New Roman" w:cs="Times New Roman"/>
        </w:rPr>
        <w:t xml:space="preserve"> H</w:t>
      </w:r>
      <w:r w:rsidRPr="0047741A">
        <w:rPr>
          <w:rFonts w:ascii="Times New Roman" w:hAnsi="Times New Roman" w:cs="Times New Roman"/>
          <w:lang w:val="id-ID"/>
        </w:rPr>
        <w:t xml:space="preserve">ans </w:t>
      </w:r>
      <w:r w:rsidRPr="0047741A">
        <w:rPr>
          <w:rFonts w:ascii="Times New Roman" w:hAnsi="Times New Roman" w:cs="Times New Roman"/>
        </w:rPr>
        <w:t xml:space="preserve">Kelsen, </w:t>
      </w:r>
      <w:r w:rsidRPr="0047741A">
        <w:rPr>
          <w:rFonts w:ascii="Times New Roman" w:hAnsi="Times New Roman" w:cs="Times New Roman"/>
          <w:i/>
        </w:rPr>
        <w:t xml:space="preserve">The Pure Theory of Law, </w:t>
      </w:r>
      <w:r w:rsidRPr="0047741A">
        <w:rPr>
          <w:rFonts w:ascii="Times New Roman" w:hAnsi="Times New Roman" w:cs="Times New Roman"/>
          <w:i/>
          <w:lang w:val="id-ID"/>
        </w:rPr>
        <w:t>Loc. Cit</w:t>
      </w:r>
      <w:r w:rsidRPr="0047741A">
        <w:rPr>
          <w:rFonts w:ascii="Times New Roman" w:hAnsi="Times New Roman" w:cs="Times New Roman"/>
          <w:lang w:val="id-ID"/>
        </w:rPr>
        <w:t xml:space="preserve">, hlm. </w:t>
      </w:r>
      <w:r w:rsidRPr="0047741A">
        <w:rPr>
          <w:rFonts w:ascii="Times New Roman" w:hAnsi="Times New Roman" w:cs="Times New Roman"/>
        </w:rPr>
        <w:t>348</w:t>
      </w:r>
      <w:r w:rsidRPr="0047741A">
        <w:rPr>
          <w:rFonts w:ascii="Times New Roman" w:hAnsi="Times New Roman" w:cs="Times New Roman"/>
          <w:lang w:val="id-ID"/>
        </w:rPr>
        <w:t>-</w:t>
      </w:r>
      <w:r w:rsidRPr="0047741A">
        <w:rPr>
          <w:rFonts w:ascii="Times New Roman" w:hAnsi="Times New Roman" w:cs="Times New Roman"/>
        </w:rPr>
        <w:t>394</w:t>
      </w:r>
    </w:p>
  </w:footnote>
  <w:footnote w:id="358">
    <w:p w:rsidR="00061648" w:rsidRPr="00A02BD9" w:rsidRDefault="00061648" w:rsidP="00F01808">
      <w:pPr>
        <w:pStyle w:val="FootnoteText"/>
        <w:rPr>
          <w:rFonts w:ascii="Times New Roman" w:hAnsi="Times New Roman" w:cs="Times New Roman"/>
          <w:lang w:val="id-ID"/>
        </w:rPr>
      </w:pPr>
      <w:r w:rsidRPr="00A02BD9">
        <w:rPr>
          <w:rStyle w:val="FootnoteReference"/>
          <w:rFonts w:ascii="Times New Roman" w:hAnsi="Times New Roman" w:cs="Times New Roman"/>
        </w:rPr>
        <w:footnoteRef/>
      </w:r>
      <w:r w:rsidRPr="00A02BD9">
        <w:rPr>
          <w:rFonts w:ascii="Times New Roman" w:hAnsi="Times New Roman" w:cs="Times New Roman"/>
        </w:rPr>
        <w:t xml:space="preserve"> H</w:t>
      </w:r>
      <w:r w:rsidRPr="00A02BD9">
        <w:rPr>
          <w:rFonts w:ascii="Times New Roman" w:hAnsi="Times New Roman" w:cs="Times New Roman"/>
          <w:lang w:val="id-ID"/>
        </w:rPr>
        <w:t xml:space="preserve">ans </w:t>
      </w:r>
      <w:r w:rsidRPr="00A02BD9">
        <w:rPr>
          <w:rFonts w:ascii="Times New Roman" w:hAnsi="Times New Roman" w:cs="Times New Roman"/>
        </w:rPr>
        <w:t xml:space="preserve">Kelsen, </w:t>
      </w:r>
      <w:r w:rsidRPr="00A02BD9">
        <w:rPr>
          <w:rFonts w:ascii="Times New Roman" w:hAnsi="Times New Roman" w:cs="Times New Roman"/>
          <w:i/>
        </w:rPr>
        <w:t>The Pure Theory of Law</w:t>
      </w:r>
      <w:r w:rsidRPr="00A02BD9">
        <w:rPr>
          <w:rFonts w:ascii="Times New Roman" w:hAnsi="Times New Roman" w:cs="Times New Roman"/>
          <w:i/>
          <w:lang w:val="id-ID"/>
        </w:rPr>
        <w:t>, Ibid</w:t>
      </w:r>
      <w:r w:rsidRPr="00A02BD9">
        <w:rPr>
          <w:rFonts w:ascii="Times New Roman" w:hAnsi="Times New Roman" w:cs="Times New Roman"/>
          <w:lang w:val="id-ID"/>
        </w:rPr>
        <w:t>, hlm. 348-394</w:t>
      </w:r>
      <w:r w:rsidRPr="00A02BD9">
        <w:rPr>
          <w:rFonts w:ascii="Times New Roman" w:hAnsi="Times New Roman" w:cs="Times New Roman"/>
          <w:i/>
          <w:lang w:val="id-ID"/>
        </w:rPr>
        <w:t xml:space="preserve"> </w:t>
      </w:r>
    </w:p>
  </w:footnote>
  <w:footnote w:id="359">
    <w:p w:rsidR="00061648" w:rsidRPr="00A02BD9" w:rsidRDefault="00061648" w:rsidP="00F01808">
      <w:pPr>
        <w:pStyle w:val="FootnoteText"/>
        <w:rPr>
          <w:rFonts w:ascii="Times New Roman" w:hAnsi="Times New Roman" w:cs="Times New Roman"/>
          <w:lang w:val="id-ID"/>
        </w:rPr>
      </w:pPr>
      <w:r w:rsidRPr="00A02BD9">
        <w:rPr>
          <w:rStyle w:val="FootnoteReference"/>
          <w:rFonts w:ascii="Times New Roman" w:hAnsi="Times New Roman" w:cs="Times New Roman"/>
        </w:rPr>
        <w:footnoteRef/>
      </w:r>
      <w:r w:rsidRPr="00A02BD9">
        <w:rPr>
          <w:rFonts w:ascii="Times New Roman" w:hAnsi="Times New Roman" w:cs="Times New Roman"/>
        </w:rPr>
        <w:t xml:space="preserve"> </w:t>
      </w:r>
      <w:r w:rsidRPr="00A02BD9">
        <w:rPr>
          <w:rFonts w:ascii="Times New Roman" w:hAnsi="Times New Roman" w:cs="Times New Roman"/>
          <w:lang w:val="id-ID"/>
        </w:rPr>
        <w:t xml:space="preserve">Stanley L. Paulson, </w:t>
      </w:r>
      <w:r w:rsidRPr="00A02BD9">
        <w:rPr>
          <w:rFonts w:ascii="Times New Roman" w:hAnsi="Times New Roman" w:cs="Times New Roman"/>
          <w:i/>
          <w:lang w:val="id-ID"/>
        </w:rPr>
        <w:t>Loc. Cit</w:t>
      </w:r>
      <w:r w:rsidRPr="00A02BD9">
        <w:rPr>
          <w:rFonts w:ascii="Times New Roman" w:hAnsi="Times New Roman" w:cs="Times New Roman"/>
          <w:lang w:val="id-ID"/>
        </w:rPr>
        <w:t>, hlm. xxvi</w:t>
      </w:r>
    </w:p>
  </w:footnote>
  <w:footnote w:id="360">
    <w:p w:rsidR="00061648" w:rsidRPr="001A56BF" w:rsidRDefault="00061648" w:rsidP="00F01808">
      <w:pPr>
        <w:pStyle w:val="FootnoteText"/>
        <w:jc w:val="both"/>
        <w:rPr>
          <w:rFonts w:ascii="Calibri" w:hAnsi="Calibri"/>
          <w:lang w:val="id-ID"/>
        </w:rPr>
      </w:pPr>
      <w:r w:rsidRPr="00A02BD9">
        <w:rPr>
          <w:rStyle w:val="FootnoteReference"/>
          <w:rFonts w:ascii="Times New Roman" w:hAnsi="Times New Roman" w:cs="Times New Roman"/>
        </w:rPr>
        <w:footnoteRef/>
      </w:r>
      <w:r w:rsidRPr="00A02BD9">
        <w:rPr>
          <w:rFonts w:ascii="Times New Roman" w:hAnsi="Times New Roman" w:cs="Times New Roman"/>
        </w:rPr>
        <w:t xml:space="preserve"> Robin West,</w:t>
      </w:r>
      <w:r w:rsidRPr="00A02BD9">
        <w:rPr>
          <w:rFonts w:ascii="Times New Roman" w:hAnsi="Times New Roman" w:cs="Times New Roman"/>
          <w:lang w:val="id-ID"/>
        </w:rPr>
        <w:t xml:space="preserve"> </w:t>
      </w:r>
      <w:r w:rsidRPr="00A02BD9">
        <w:rPr>
          <w:rFonts w:ascii="Times New Roman" w:hAnsi="Times New Roman" w:cs="Times New Roman"/>
          <w:i/>
          <w:lang w:val="id-ID"/>
        </w:rPr>
        <w:t>Loc. Cit</w:t>
      </w:r>
      <w:r w:rsidRPr="00A02BD9">
        <w:rPr>
          <w:rFonts w:ascii="Times New Roman" w:hAnsi="Times New Roman" w:cs="Times New Roman"/>
          <w:lang w:val="id-ID"/>
        </w:rPr>
        <w:t xml:space="preserve">, hlm. </w:t>
      </w:r>
      <w:r w:rsidRPr="00A02BD9">
        <w:rPr>
          <w:rFonts w:ascii="Times New Roman" w:hAnsi="Times New Roman" w:cs="Times New Roman"/>
        </w:rPr>
        <w:t>831-841</w:t>
      </w:r>
    </w:p>
  </w:footnote>
  <w:footnote w:id="361">
    <w:p w:rsidR="00061648" w:rsidRPr="00A02BD9" w:rsidRDefault="00061648" w:rsidP="00F01808">
      <w:pPr>
        <w:pStyle w:val="FootnoteText"/>
        <w:jc w:val="both"/>
        <w:rPr>
          <w:rFonts w:ascii="Times New Roman" w:hAnsi="Times New Roman" w:cs="Times New Roman"/>
          <w:lang w:val="id-ID"/>
        </w:rPr>
      </w:pPr>
      <w:r w:rsidRPr="00A02BD9">
        <w:rPr>
          <w:rStyle w:val="FootnoteReference"/>
          <w:rFonts w:ascii="Times New Roman" w:hAnsi="Times New Roman" w:cs="Times New Roman"/>
        </w:rPr>
        <w:footnoteRef/>
      </w:r>
      <w:r w:rsidRPr="00A02BD9">
        <w:rPr>
          <w:rFonts w:ascii="Times New Roman" w:hAnsi="Times New Roman" w:cs="Times New Roman"/>
        </w:rPr>
        <w:t xml:space="preserve"> John F. Manning</w:t>
      </w:r>
      <w:r w:rsidRPr="00A02BD9">
        <w:rPr>
          <w:rFonts w:ascii="Times New Roman" w:hAnsi="Times New Roman" w:cs="Times New Roman"/>
          <w:lang w:val="id-ID"/>
        </w:rPr>
        <w:t xml:space="preserve">, “Second-Generation Textualism”, </w:t>
      </w:r>
      <w:r w:rsidRPr="00A02BD9">
        <w:rPr>
          <w:rFonts w:ascii="Times New Roman" w:hAnsi="Times New Roman" w:cs="Times New Roman"/>
        </w:rPr>
        <w:t>California Law Review</w:t>
      </w:r>
      <w:r w:rsidRPr="00A02BD9">
        <w:rPr>
          <w:rFonts w:ascii="Times New Roman" w:hAnsi="Times New Roman" w:cs="Times New Roman"/>
          <w:lang w:val="id-ID"/>
        </w:rPr>
        <w:t xml:space="preserve">, </w:t>
      </w:r>
      <w:r w:rsidRPr="00A02BD9">
        <w:rPr>
          <w:rFonts w:ascii="Times New Roman" w:hAnsi="Times New Roman" w:cs="Times New Roman"/>
        </w:rPr>
        <w:t>Vol</w:t>
      </w:r>
      <w:r w:rsidRPr="00A02BD9">
        <w:rPr>
          <w:rFonts w:ascii="Times New Roman" w:hAnsi="Times New Roman" w:cs="Times New Roman"/>
          <w:lang w:val="id-ID"/>
        </w:rPr>
        <w:t xml:space="preserve">. </w:t>
      </w:r>
      <w:r w:rsidRPr="00A02BD9">
        <w:rPr>
          <w:rFonts w:ascii="Times New Roman" w:hAnsi="Times New Roman" w:cs="Times New Roman"/>
        </w:rPr>
        <w:t>98</w:t>
      </w:r>
      <w:r w:rsidRPr="00A02BD9">
        <w:rPr>
          <w:rFonts w:ascii="Times New Roman" w:hAnsi="Times New Roman" w:cs="Times New Roman"/>
          <w:lang w:val="id-ID"/>
        </w:rPr>
        <w:t>, hlm. 1317, 2010. Lihat juga Philip P. Frickey, “Getting from Joe to Gene (McCarthy): The Avoidance Canon, Legal Process Theory, and Narrowing Statutory Interpretation in the Early Warren Court”, California Law Review, Vol. 93, hlm. 397, 2005</w:t>
      </w:r>
    </w:p>
  </w:footnote>
  <w:footnote w:id="362">
    <w:p w:rsidR="00061648" w:rsidRPr="00A02BD9" w:rsidRDefault="00061648" w:rsidP="00F01808">
      <w:pPr>
        <w:pStyle w:val="FootnoteText"/>
        <w:jc w:val="both"/>
        <w:rPr>
          <w:rFonts w:ascii="Times New Roman" w:hAnsi="Times New Roman" w:cs="Times New Roman"/>
          <w:lang w:val="id-ID"/>
        </w:rPr>
      </w:pPr>
      <w:r w:rsidRPr="00A02BD9">
        <w:rPr>
          <w:rStyle w:val="FootnoteReference"/>
          <w:rFonts w:ascii="Times New Roman" w:hAnsi="Times New Roman" w:cs="Times New Roman"/>
        </w:rPr>
        <w:footnoteRef/>
      </w:r>
      <w:r w:rsidRPr="00A02BD9">
        <w:rPr>
          <w:rFonts w:ascii="Times New Roman" w:hAnsi="Times New Roman" w:cs="Times New Roman"/>
        </w:rPr>
        <w:t xml:space="preserve"> Ludwing von Wiittgenstein</w:t>
      </w:r>
      <w:r w:rsidRPr="00A02BD9">
        <w:rPr>
          <w:rFonts w:ascii="Times New Roman" w:hAnsi="Times New Roman" w:cs="Times New Roman"/>
          <w:lang w:val="id-ID"/>
        </w:rPr>
        <w:t xml:space="preserve"> dalam </w:t>
      </w:r>
      <w:r w:rsidRPr="00A02BD9">
        <w:rPr>
          <w:rFonts w:ascii="Times New Roman" w:hAnsi="Times New Roman" w:cs="Times New Roman"/>
        </w:rPr>
        <w:t>Jujun Suriasumantri,</w:t>
      </w:r>
      <w:r w:rsidRPr="00A02BD9">
        <w:rPr>
          <w:rFonts w:ascii="Times New Roman" w:hAnsi="Times New Roman" w:cs="Times New Roman"/>
          <w:lang w:val="id-ID"/>
        </w:rPr>
        <w:t xml:space="preserve"> </w:t>
      </w:r>
      <w:r w:rsidRPr="00A02BD9">
        <w:rPr>
          <w:rFonts w:ascii="Times New Roman" w:hAnsi="Times New Roman" w:cs="Times New Roman"/>
          <w:i/>
          <w:lang w:val="id-ID"/>
        </w:rPr>
        <w:t>Loc. Cit</w:t>
      </w:r>
      <w:r w:rsidRPr="00A02BD9">
        <w:rPr>
          <w:rFonts w:ascii="Times New Roman" w:hAnsi="Times New Roman" w:cs="Times New Roman"/>
          <w:lang w:val="id-ID"/>
        </w:rPr>
        <w:t xml:space="preserve">, hlm. </w:t>
      </w:r>
      <w:r w:rsidRPr="00A02BD9">
        <w:rPr>
          <w:rFonts w:ascii="Times New Roman" w:hAnsi="Times New Roman" w:cs="Times New Roman"/>
        </w:rPr>
        <w:t>48-49</w:t>
      </w:r>
    </w:p>
  </w:footnote>
  <w:footnote w:id="363">
    <w:p w:rsidR="00061648" w:rsidRPr="00A02BD9" w:rsidRDefault="00061648" w:rsidP="00F01808">
      <w:pPr>
        <w:pStyle w:val="FootnoteText"/>
        <w:jc w:val="both"/>
        <w:rPr>
          <w:rFonts w:ascii="Times New Roman" w:hAnsi="Times New Roman" w:cs="Times New Roman"/>
          <w:lang w:val="id-ID"/>
        </w:rPr>
      </w:pPr>
      <w:r w:rsidRPr="00A02BD9">
        <w:rPr>
          <w:rStyle w:val="FootnoteReference"/>
          <w:rFonts w:ascii="Times New Roman" w:hAnsi="Times New Roman" w:cs="Times New Roman"/>
        </w:rPr>
        <w:footnoteRef/>
      </w:r>
      <w:r w:rsidRPr="00A02BD9">
        <w:rPr>
          <w:rFonts w:ascii="Times New Roman" w:hAnsi="Times New Roman" w:cs="Times New Roman"/>
          <w:lang w:val="id-ID"/>
        </w:rPr>
        <w:t xml:space="preserve"> Kesulitan dalam memahami kebenaran yang dihasilkan dari positivisme hukum karena kita terjebak dengan logika positivistik hukum yang menerapkan metode penalaran deduktif yang bersifat linier dan tertutup (</w:t>
      </w:r>
      <w:r w:rsidRPr="00A02BD9">
        <w:rPr>
          <w:rFonts w:ascii="Times New Roman" w:hAnsi="Times New Roman" w:cs="Times New Roman"/>
          <w:i/>
          <w:lang w:val="id-ID"/>
        </w:rPr>
        <w:t>closed logical system</w:t>
      </w:r>
      <w:r w:rsidRPr="00A02BD9">
        <w:rPr>
          <w:rFonts w:ascii="Times New Roman" w:hAnsi="Times New Roman" w:cs="Times New Roman"/>
          <w:lang w:val="id-ID"/>
        </w:rPr>
        <w:t>). Lihat Umi Rozah, “Problematika Penerapan Logika Positivistik Dalam Penegakan Hukum Pidana Terhadap Tuntutan Keadilan Substantif”, Jurnal Hukum MMH, Jilid. 43, No. 1, hlm. 147, 2014</w:t>
      </w:r>
      <w:r w:rsidRPr="00A02BD9">
        <w:rPr>
          <w:rFonts w:ascii="Times New Roman" w:hAnsi="Times New Roman" w:cs="Times New Roman"/>
        </w:rPr>
        <w:t xml:space="preserve"> </w:t>
      </w:r>
    </w:p>
  </w:footnote>
  <w:footnote w:id="364">
    <w:p w:rsidR="00061648" w:rsidRPr="00AA0AAC" w:rsidRDefault="00061648" w:rsidP="00F01808">
      <w:pPr>
        <w:pStyle w:val="FootnoteText"/>
        <w:jc w:val="both"/>
        <w:rPr>
          <w:rFonts w:ascii="Calibri" w:hAnsi="Calibri"/>
          <w:lang w:val="id-ID"/>
        </w:rPr>
      </w:pPr>
      <w:r w:rsidRPr="00A02BD9">
        <w:rPr>
          <w:rStyle w:val="FootnoteReference"/>
          <w:rFonts w:ascii="Times New Roman" w:hAnsi="Times New Roman" w:cs="Times New Roman"/>
        </w:rPr>
        <w:footnoteRef/>
      </w:r>
      <w:r w:rsidRPr="00A02BD9">
        <w:rPr>
          <w:rFonts w:ascii="Times New Roman" w:hAnsi="Times New Roman" w:cs="Times New Roman"/>
        </w:rPr>
        <w:t xml:space="preserve"> J</w:t>
      </w:r>
      <w:r w:rsidRPr="00A02BD9">
        <w:rPr>
          <w:rFonts w:ascii="Times New Roman" w:hAnsi="Times New Roman" w:cs="Times New Roman"/>
          <w:lang w:val="id-ID"/>
        </w:rPr>
        <w:t xml:space="preserve">ohn </w:t>
      </w:r>
      <w:r w:rsidRPr="00A02BD9">
        <w:rPr>
          <w:rFonts w:ascii="Times New Roman" w:hAnsi="Times New Roman" w:cs="Times New Roman"/>
        </w:rPr>
        <w:t xml:space="preserve">Austin, </w:t>
      </w:r>
      <w:r w:rsidRPr="00A02BD9">
        <w:rPr>
          <w:rFonts w:ascii="Times New Roman" w:hAnsi="Times New Roman" w:cs="Times New Roman"/>
          <w:i/>
        </w:rPr>
        <w:t>The</w:t>
      </w:r>
      <w:r w:rsidRPr="00A02BD9">
        <w:rPr>
          <w:rFonts w:ascii="Times New Roman" w:hAnsi="Times New Roman" w:cs="Times New Roman"/>
          <w:i/>
          <w:lang w:val="id-ID"/>
        </w:rPr>
        <w:t xml:space="preserve"> </w:t>
      </w:r>
      <w:r w:rsidRPr="00A02BD9">
        <w:rPr>
          <w:rFonts w:ascii="Times New Roman" w:hAnsi="Times New Roman" w:cs="Times New Roman"/>
          <w:i/>
        </w:rPr>
        <w:t>Province of Jurisprudence Determined</w:t>
      </w:r>
      <w:r w:rsidRPr="00A02BD9">
        <w:rPr>
          <w:rFonts w:ascii="Times New Roman" w:hAnsi="Times New Roman" w:cs="Times New Roman"/>
          <w:i/>
          <w:lang w:val="id-ID"/>
        </w:rPr>
        <w:t>, Loc. Cit</w:t>
      </w:r>
      <w:r w:rsidRPr="00A02BD9">
        <w:rPr>
          <w:rFonts w:ascii="Times New Roman" w:hAnsi="Times New Roman" w:cs="Times New Roman"/>
          <w:lang w:val="id-ID"/>
        </w:rPr>
        <w:t>, hlm. 18-22</w:t>
      </w:r>
      <w:r w:rsidRPr="00AA0AAC">
        <w:rPr>
          <w:rFonts w:ascii="Calibri" w:hAnsi="Calibri"/>
          <w:lang w:val="id-ID"/>
        </w:rPr>
        <w:t xml:space="preserve"> </w:t>
      </w:r>
    </w:p>
  </w:footnote>
  <w:footnote w:id="365">
    <w:p w:rsidR="00061648" w:rsidRPr="00751ACF" w:rsidRDefault="00061648" w:rsidP="00F01808">
      <w:pPr>
        <w:pStyle w:val="FootnoteText"/>
        <w:jc w:val="both"/>
        <w:rPr>
          <w:rFonts w:ascii="Times New Roman" w:hAnsi="Times New Roman" w:cs="Times New Roman"/>
          <w:lang w:val="id-ID"/>
        </w:rPr>
      </w:pPr>
      <w:r w:rsidRPr="00751ACF">
        <w:rPr>
          <w:rStyle w:val="FootnoteReference"/>
          <w:rFonts w:ascii="Times New Roman" w:hAnsi="Times New Roman" w:cs="Times New Roman"/>
        </w:rPr>
        <w:footnoteRef/>
      </w:r>
      <w:r w:rsidRPr="00751ACF">
        <w:rPr>
          <w:rFonts w:ascii="Times New Roman" w:hAnsi="Times New Roman" w:cs="Times New Roman"/>
        </w:rPr>
        <w:t xml:space="preserve"> J</w:t>
      </w:r>
      <w:r w:rsidRPr="00751ACF">
        <w:rPr>
          <w:rFonts w:ascii="Times New Roman" w:hAnsi="Times New Roman" w:cs="Times New Roman"/>
          <w:lang w:val="id-ID"/>
        </w:rPr>
        <w:t xml:space="preserve">ohn </w:t>
      </w:r>
      <w:r w:rsidRPr="00751ACF">
        <w:rPr>
          <w:rFonts w:ascii="Times New Roman" w:hAnsi="Times New Roman" w:cs="Times New Roman"/>
        </w:rPr>
        <w:t xml:space="preserve">Austin, </w:t>
      </w:r>
      <w:r w:rsidRPr="00751ACF">
        <w:rPr>
          <w:rFonts w:ascii="Times New Roman" w:hAnsi="Times New Roman" w:cs="Times New Roman"/>
          <w:i/>
        </w:rPr>
        <w:t>The</w:t>
      </w:r>
      <w:r w:rsidRPr="00751ACF">
        <w:rPr>
          <w:rFonts w:ascii="Times New Roman" w:hAnsi="Times New Roman" w:cs="Times New Roman"/>
          <w:i/>
          <w:lang w:val="id-ID"/>
        </w:rPr>
        <w:t xml:space="preserve"> </w:t>
      </w:r>
      <w:r w:rsidRPr="00751ACF">
        <w:rPr>
          <w:rFonts w:ascii="Times New Roman" w:hAnsi="Times New Roman" w:cs="Times New Roman"/>
          <w:i/>
        </w:rPr>
        <w:t>Province of Jurisprudence Determined</w:t>
      </w:r>
      <w:r w:rsidRPr="00751ACF">
        <w:rPr>
          <w:rFonts w:ascii="Times New Roman" w:hAnsi="Times New Roman" w:cs="Times New Roman"/>
          <w:i/>
          <w:lang w:val="id-ID"/>
        </w:rPr>
        <w:t>, Loc. Cit</w:t>
      </w:r>
      <w:r w:rsidRPr="00751ACF">
        <w:rPr>
          <w:rFonts w:ascii="Times New Roman" w:hAnsi="Times New Roman" w:cs="Times New Roman"/>
          <w:lang w:val="id-ID"/>
        </w:rPr>
        <w:t xml:space="preserve">, hlm. 18  </w:t>
      </w:r>
    </w:p>
  </w:footnote>
  <w:footnote w:id="366">
    <w:p w:rsidR="00061648" w:rsidRPr="00751ACF" w:rsidRDefault="00061648" w:rsidP="00F01808">
      <w:pPr>
        <w:pStyle w:val="FootnoteText"/>
        <w:jc w:val="both"/>
        <w:rPr>
          <w:rFonts w:ascii="Times New Roman" w:hAnsi="Times New Roman" w:cs="Times New Roman"/>
          <w:lang w:val="id-ID"/>
        </w:rPr>
      </w:pPr>
      <w:r w:rsidRPr="00751ACF">
        <w:rPr>
          <w:rStyle w:val="FootnoteReference"/>
          <w:rFonts w:ascii="Times New Roman" w:hAnsi="Times New Roman" w:cs="Times New Roman"/>
        </w:rPr>
        <w:footnoteRef/>
      </w:r>
      <w:r w:rsidRPr="00751ACF">
        <w:rPr>
          <w:rFonts w:ascii="Times New Roman" w:hAnsi="Times New Roman" w:cs="Times New Roman"/>
        </w:rPr>
        <w:t xml:space="preserve"> </w:t>
      </w:r>
      <w:r w:rsidRPr="00751ACF">
        <w:rPr>
          <w:rFonts w:ascii="Times New Roman" w:hAnsi="Times New Roman" w:cs="Times New Roman"/>
          <w:lang w:val="id-ID"/>
        </w:rPr>
        <w:t xml:space="preserve">W. </w:t>
      </w:r>
      <w:r w:rsidRPr="00751ACF">
        <w:rPr>
          <w:rFonts w:ascii="Times New Roman" w:hAnsi="Times New Roman" w:cs="Times New Roman"/>
        </w:rPr>
        <w:t>Friedman,</w:t>
      </w:r>
      <w:r w:rsidRPr="00751ACF">
        <w:rPr>
          <w:rFonts w:ascii="Times New Roman" w:hAnsi="Times New Roman" w:cs="Times New Roman"/>
          <w:lang w:val="id-ID"/>
        </w:rPr>
        <w:t xml:space="preserve"> dalam M. Arifin, </w:t>
      </w:r>
      <w:r w:rsidRPr="00751ACF">
        <w:rPr>
          <w:rFonts w:ascii="Times New Roman" w:hAnsi="Times New Roman" w:cs="Times New Roman"/>
          <w:i/>
          <w:lang w:val="id-ID"/>
        </w:rPr>
        <w:t>Loc. Cit</w:t>
      </w:r>
      <w:r w:rsidRPr="00751ACF">
        <w:rPr>
          <w:rFonts w:ascii="Times New Roman" w:hAnsi="Times New Roman" w:cs="Times New Roman"/>
          <w:lang w:val="id-ID"/>
        </w:rPr>
        <w:t>, 259</w:t>
      </w:r>
    </w:p>
  </w:footnote>
  <w:footnote w:id="367">
    <w:p w:rsidR="00061648" w:rsidRPr="00751ACF" w:rsidRDefault="00061648" w:rsidP="00F01808">
      <w:pPr>
        <w:pStyle w:val="FootnoteText"/>
        <w:jc w:val="both"/>
        <w:rPr>
          <w:rFonts w:ascii="Times New Roman" w:hAnsi="Times New Roman" w:cs="Times New Roman"/>
          <w:lang w:val="id-ID"/>
        </w:rPr>
      </w:pPr>
      <w:r w:rsidRPr="00751ACF">
        <w:rPr>
          <w:rStyle w:val="FootnoteReference"/>
          <w:rFonts w:ascii="Times New Roman" w:hAnsi="Times New Roman" w:cs="Times New Roman"/>
        </w:rPr>
        <w:footnoteRef/>
      </w:r>
      <w:r w:rsidRPr="00751ACF">
        <w:rPr>
          <w:rFonts w:ascii="Times New Roman" w:hAnsi="Times New Roman" w:cs="Times New Roman"/>
        </w:rPr>
        <w:t xml:space="preserve"> John F. Manning</w:t>
      </w:r>
      <w:r w:rsidRPr="00751ACF">
        <w:rPr>
          <w:rFonts w:ascii="Times New Roman" w:hAnsi="Times New Roman" w:cs="Times New Roman"/>
          <w:lang w:val="id-ID"/>
        </w:rPr>
        <w:t xml:space="preserve">, </w:t>
      </w:r>
      <w:r w:rsidRPr="00751ACF">
        <w:rPr>
          <w:rFonts w:ascii="Times New Roman" w:hAnsi="Times New Roman" w:cs="Times New Roman"/>
          <w:i/>
          <w:lang w:val="id-ID"/>
        </w:rPr>
        <w:t>Loc. Cit,</w:t>
      </w:r>
      <w:r w:rsidRPr="00751ACF">
        <w:rPr>
          <w:rFonts w:ascii="Times New Roman" w:hAnsi="Times New Roman" w:cs="Times New Roman"/>
          <w:lang w:val="id-ID"/>
        </w:rPr>
        <w:t xml:space="preserve"> hlm. 1317 dan lihat juga Philip P. Frickey, </w:t>
      </w:r>
      <w:r w:rsidRPr="00751ACF">
        <w:rPr>
          <w:rFonts w:ascii="Times New Roman" w:hAnsi="Times New Roman" w:cs="Times New Roman"/>
          <w:i/>
          <w:lang w:val="id-ID"/>
        </w:rPr>
        <w:t>Loc. Cit</w:t>
      </w:r>
      <w:r w:rsidRPr="00751ACF">
        <w:rPr>
          <w:rFonts w:ascii="Times New Roman" w:hAnsi="Times New Roman" w:cs="Times New Roman"/>
          <w:lang w:val="id-ID"/>
        </w:rPr>
        <w:t>, hlm. 397</w:t>
      </w:r>
    </w:p>
  </w:footnote>
  <w:footnote w:id="368">
    <w:p w:rsidR="00061648" w:rsidRPr="00B75B6F" w:rsidRDefault="00061648" w:rsidP="00F01808">
      <w:pPr>
        <w:spacing w:after="0" w:line="240" w:lineRule="auto"/>
        <w:jc w:val="both"/>
        <w:rPr>
          <w:rFonts w:ascii="Calibri" w:eastAsia="Calibri" w:hAnsi="Calibri" w:cs="Times New Roman"/>
          <w:lang w:val="id-ID"/>
        </w:rPr>
      </w:pPr>
      <w:r w:rsidRPr="00751ACF">
        <w:rPr>
          <w:rStyle w:val="FootnoteReference"/>
          <w:rFonts w:ascii="Times New Roman" w:hAnsi="Times New Roman" w:cs="Times New Roman"/>
          <w:sz w:val="20"/>
          <w:szCs w:val="20"/>
        </w:rPr>
        <w:footnoteRef/>
      </w:r>
      <w:r w:rsidRPr="00751ACF">
        <w:rPr>
          <w:rFonts w:ascii="Times New Roman" w:hAnsi="Times New Roman" w:cs="Times New Roman"/>
          <w:sz w:val="20"/>
          <w:szCs w:val="20"/>
        </w:rPr>
        <w:t xml:space="preserve"> Sebagai contoh kasus</w:t>
      </w:r>
      <w:r w:rsidRPr="00751ACF">
        <w:rPr>
          <w:rFonts w:ascii="Times New Roman" w:hAnsi="Times New Roman" w:cs="Times New Roman"/>
          <w:sz w:val="20"/>
          <w:szCs w:val="20"/>
          <w:lang w:val="id-ID"/>
        </w:rPr>
        <w:t xml:space="preserve"> </w:t>
      </w:r>
      <w:r w:rsidRPr="00751ACF">
        <w:rPr>
          <w:rFonts w:ascii="Times New Roman" w:hAnsi="Times New Roman" w:cs="Times New Roman"/>
          <w:sz w:val="20"/>
          <w:szCs w:val="20"/>
        </w:rPr>
        <w:t>dapat dilihat dalam Joshua Revesz, “Ideological Imbalance and the Peremptory</w:t>
      </w:r>
      <w:r w:rsidRPr="00751ACF">
        <w:rPr>
          <w:rFonts w:ascii="Times New Roman" w:hAnsi="Times New Roman" w:cs="Times New Roman"/>
          <w:sz w:val="20"/>
          <w:szCs w:val="20"/>
          <w:lang w:val="id-ID"/>
        </w:rPr>
        <w:t xml:space="preserve"> </w:t>
      </w:r>
      <w:r w:rsidRPr="00751ACF">
        <w:rPr>
          <w:rFonts w:ascii="Times New Roman" w:hAnsi="Times New Roman" w:cs="Times New Roman"/>
          <w:sz w:val="20"/>
          <w:szCs w:val="20"/>
        </w:rPr>
        <w:t>Challenge”, the Yale Law Journal, Vol. 125, hlm. 2548, 2016</w:t>
      </w:r>
      <w:r w:rsidRPr="00751ACF">
        <w:rPr>
          <w:rFonts w:ascii="Times New Roman" w:hAnsi="Times New Roman" w:cs="Times New Roman"/>
          <w:sz w:val="20"/>
          <w:szCs w:val="20"/>
          <w:lang w:val="id-ID"/>
        </w:rPr>
        <w:t xml:space="preserve">. </w:t>
      </w:r>
      <w:r w:rsidRPr="00751ACF">
        <w:rPr>
          <w:rFonts w:ascii="Times New Roman" w:eastAsia="Calibri" w:hAnsi="Times New Roman" w:cs="Times New Roman"/>
          <w:sz w:val="20"/>
          <w:szCs w:val="20"/>
          <w:lang w:val="id-ID"/>
        </w:rPr>
        <w:t>Hal itu seperti juga dapat dilihat dari adanya campur tangan penguasa (pemerintah) dalam menentukan hukum. Lihat Erica Newland, “Executive Orders in Court”, the Yale Law Journal, Vol. 124, hlm. 2026-2027, 2015</w:t>
      </w:r>
    </w:p>
  </w:footnote>
  <w:footnote w:id="369">
    <w:p w:rsidR="00061648" w:rsidRPr="00946CA2" w:rsidRDefault="00061648" w:rsidP="00F01808">
      <w:pPr>
        <w:pStyle w:val="FootnoteText"/>
        <w:jc w:val="both"/>
        <w:rPr>
          <w:rFonts w:ascii="Times New Roman" w:hAnsi="Times New Roman" w:cs="Times New Roman"/>
        </w:rPr>
      </w:pPr>
      <w:r w:rsidRPr="00946CA2">
        <w:rPr>
          <w:rStyle w:val="FootnoteReference"/>
          <w:rFonts w:ascii="Times New Roman" w:hAnsi="Times New Roman" w:cs="Times New Roman"/>
        </w:rPr>
        <w:footnoteRef/>
      </w:r>
      <w:r w:rsidRPr="00946CA2">
        <w:rPr>
          <w:rFonts w:ascii="Times New Roman" w:hAnsi="Times New Roman" w:cs="Times New Roman"/>
        </w:rPr>
        <w:t xml:space="preserve"> M</w:t>
      </w:r>
      <w:r w:rsidRPr="00946CA2">
        <w:rPr>
          <w:rFonts w:ascii="Times New Roman" w:hAnsi="Times New Roman" w:cs="Times New Roman"/>
          <w:lang w:val="id-ID"/>
        </w:rPr>
        <w:t>.</w:t>
      </w:r>
      <w:r w:rsidRPr="00946CA2">
        <w:rPr>
          <w:rFonts w:ascii="Times New Roman" w:hAnsi="Times New Roman" w:cs="Times New Roman"/>
        </w:rPr>
        <w:t>D</w:t>
      </w:r>
      <w:r w:rsidRPr="00946CA2">
        <w:rPr>
          <w:rFonts w:ascii="Times New Roman" w:hAnsi="Times New Roman" w:cs="Times New Roman"/>
          <w:lang w:val="id-ID"/>
        </w:rPr>
        <w:t>.</w:t>
      </w:r>
      <w:r w:rsidRPr="00946CA2">
        <w:rPr>
          <w:rFonts w:ascii="Times New Roman" w:hAnsi="Times New Roman" w:cs="Times New Roman"/>
        </w:rPr>
        <w:t>A.</w:t>
      </w:r>
      <w:r w:rsidRPr="00946CA2">
        <w:rPr>
          <w:rFonts w:ascii="Times New Roman" w:hAnsi="Times New Roman" w:cs="Times New Roman"/>
          <w:lang w:val="id-ID"/>
        </w:rPr>
        <w:t xml:space="preserve"> </w:t>
      </w:r>
      <w:r w:rsidRPr="00946CA2">
        <w:rPr>
          <w:rFonts w:ascii="Times New Roman" w:hAnsi="Times New Roman" w:cs="Times New Roman"/>
        </w:rPr>
        <w:t xml:space="preserve">Freeman, </w:t>
      </w:r>
      <w:r w:rsidRPr="00946CA2">
        <w:rPr>
          <w:rFonts w:ascii="Times New Roman" w:hAnsi="Times New Roman" w:cs="Times New Roman"/>
          <w:i/>
          <w:lang w:val="id-ID"/>
        </w:rPr>
        <w:t>Loc. Cit</w:t>
      </w:r>
      <w:r w:rsidRPr="00946CA2">
        <w:rPr>
          <w:rFonts w:ascii="Times New Roman" w:hAnsi="Times New Roman" w:cs="Times New Roman"/>
          <w:lang w:val="id-ID"/>
        </w:rPr>
        <w:t xml:space="preserve">, hlm. </w:t>
      </w:r>
      <w:r w:rsidRPr="00946CA2">
        <w:rPr>
          <w:rFonts w:ascii="Times New Roman" w:hAnsi="Times New Roman" w:cs="Times New Roman"/>
        </w:rPr>
        <w:t>336</w:t>
      </w:r>
      <w:r w:rsidRPr="00946CA2">
        <w:rPr>
          <w:rFonts w:ascii="Times New Roman" w:hAnsi="Times New Roman" w:cs="Times New Roman"/>
          <w:lang w:val="id-ID"/>
        </w:rPr>
        <w:t>-</w:t>
      </w:r>
      <w:r w:rsidRPr="00946CA2">
        <w:rPr>
          <w:rFonts w:ascii="Times New Roman" w:hAnsi="Times New Roman" w:cs="Times New Roman"/>
        </w:rPr>
        <w:t>337</w:t>
      </w:r>
    </w:p>
  </w:footnote>
  <w:footnote w:id="370">
    <w:p w:rsidR="00061648" w:rsidRPr="00946CA2" w:rsidRDefault="00061648" w:rsidP="00F01808">
      <w:pPr>
        <w:pStyle w:val="FootnoteText"/>
        <w:jc w:val="both"/>
        <w:rPr>
          <w:rFonts w:ascii="Times New Roman" w:hAnsi="Times New Roman" w:cs="Times New Roman"/>
          <w:lang w:val="id-ID"/>
        </w:rPr>
      </w:pPr>
      <w:r w:rsidRPr="00946CA2">
        <w:rPr>
          <w:rStyle w:val="FootnoteReference"/>
          <w:rFonts w:ascii="Times New Roman" w:hAnsi="Times New Roman" w:cs="Times New Roman"/>
        </w:rPr>
        <w:footnoteRef/>
      </w:r>
      <w:r w:rsidRPr="00946CA2">
        <w:rPr>
          <w:rFonts w:ascii="Times New Roman" w:hAnsi="Times New Roman" w:cs="Times New Roman"/>
          <w:lang w:val="id-ID"/>
        </w:rPr>
        <w:t xml:space="preserve"> </w:t>
      </w:r>
      <w:r w:rsidRPr="00946CA2">
        <w:rPr>
          <w:rFonts w:ascii="Times New Roman" w:hAnsi="Times New Roman" w:cs="Times New Roman"/>
        </w:rPr>
        <w:t>H.L.A</w:t>
      </w:r>
      <w:r w:rsidRPr="00946CA2">
        <w:rPr>
          <w:rFonts w:ascii="Times New Roman" w:hAnsi="Times New Roman" w:cs="Times New Roman"/>
          <w:lang w:val="id-ID"/>
        </w:rPr>
        <w:t xml:space="preserve">. </w:t>
      </w:r>
      <w:r w:rsidRPr="00946CA2">
        <w:rPr>
          <w:rFonts w:ascii="Times New Roman" w:hAnsi="Times New Roman" w:cs="Times New Roman"/>
        </w:rPr>
        <w:t>Hart,</w:t>
      </w:r>
      <w:r w:rsidRPr="00946CA2">
        <w:rPr>
          <w:rFonts w:ascii="Times New Roman" w:hAnsi="Times New Roman" w:cs="Times New Roman"/>
          <w:lang w:val="id-ID"/>
        </w:rPr>
        <w:t xml:space="preserve"> </w:t>
      </w:r>
      <w:r w:rsidRPr="00946CA2">
        <w:rPr>
          <w:rFonts w:ascii="Times New Roman" w:hAnsi="Times New Roman" w:cs="Times New Roman"/>
          <w:i/>
          <w:lang w:val="id-ID"/>
        </w:rPr>
        <w:t>“</w:t>
      </w:r>
      <w:r w:rsidRPr="00946CA2">
        <w:rPr>
          <w:rFonts w:ascii="Times New Roman" w:hAnsi="Times New Roman" w:cs="Times New Roman"/>
          <w:i/>
        </w:rPr>
        <w:t>Positivism and The Separation of Laws and Morals</w:t>
      </w:r>
      <w:r w:rsidRPr="00946CA2">
        <w:rPr>
          <w:rFonts w:ascii="Times New Roman" w:hAnsi="Times New Roman" w:cs="Times New Roman"/>
          <w:i/>
          <w:lang w:val="id-ID"/>
        </w:rPr>
        <w:t>”</w:t>
      </w:r>
      <w:r w:rsidRPr="00946CA2">
        <w:rPr>
          <w:rFonts w:ascii="Times New Roman" w:hAnsi="Times New Roman" w:cs="Times New Roman"/>
          <w:i/>
        </w:rPr>
        <w:t>,</w:t>
      </w:r>
      <w:r w:rsidRPr="00946CA2">
        <w:rPr>
          <w:rFonts w:ascii="Times New Roman" w:hAnsi="Times New Roman" w:cs="Times New Roman"/>
          <w:lang w:val="id-ID"/>
        </w:rPr>
        <w:t xml:space="preserve"> Loc. Cit, hlm. </w:t>
      </w:r>
      <w:r w:rsidRPr="00946CA2">
        <w:rPr>
          <w:rFonts w:ascii="Times New Roman" w:hAnsi="Times New Roman" w:cs="Times New Roman"/>
        </w:rPr>
        <w:t>593-629</w:t>
      </w:r>
    </w:p>
  </w:footnote>
  <w:footnote w:id="371">
    <w:p w:rsidR="00061648" w:rsidRPr="00946CA2" w:rsidRDefault="00061648" w:rsidP="00F01808">
      <w:pPr>
        <w:pStyle w:val="FootnoteText"/>
        <w:jc w:val="both"/>
        <w:rPr>
          <w:rFonts w:ascii="Times New Roman" w:hAnsi="Times New Roman" w:cs="Times New Roman"/>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J.W. Harris, </w:t>
      </w:r>
      <w:r w:rsidRPr="00946CA2">
        <w:rPr>
          <w:rFonts w:ascii="Times New Roman" w:hAnsi="Times New Roman" w:cs="Times New Roman"/>
          <w:i/>
          <w:lang w:val="id-ID"/>
        </w:rPr>
        <w:t>Loc. Cit</w:t>
      </w:r>
      <w:r w:rsidRPr="00946CA2">
        <w:rPr>
          <w:rFonts w:ascii="Times New Roman" w:hAnsi="Times New Roman" w:cs="Times New Roman"/>
          <w:lang w:val="id-ID"/>
        </w:rPr>
        <w:t xml:space="preserve">, hlm. </w:t>
      </w:r>
      <w:r w:rsidRPr="00946CA2">
        <w:rPr>
          <w:rFonts w:ascii="Times New Roman" w:hAnsi="Times New Roman" w:cs="Times New Roman"/>
        </w:rPr>
        <w:t>95-117</w:t>
      </w:r>
    </w:p>
  </w:footnote>
  <w:footnote w:id="372">
    <w:p w:rsidR="00061648" w:rsidRPr="00E54C1C" w:rsidRDefault="00061648" w:rsidP="00F01808">
      <w:pPr>
        <w:pStyle w:val="FootnoteText"/>
        <w:jc w:val="both"/>
        <w:rPr>
          <w:rFonts w:ascii="Calibri" w:hAnsi="Calibri"/>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w:t>
      </w:r>
      <w:r w:rsidRPr="00946CA2">
        <w:rPr>
          <w:rFonts w:ascii="Times New Roman" w:hAnsi="Times New Roman" w:cs="Times New Roman"/>
          <w:lang w:val="id-ID"/>
        </w:rPr>
        <w:t xml:space="preserve">Lihat </w:t>
      </w:r>
      <w:r w:rsidRPr="00946CA2">
        <w:rPr>
          <w:rFonts w:ascii="Times New Roman" w:hAnsi="Times New Roman" w:cs="Times New Roman"/>
        </w:rPr>
        <w:t>Joost Pauwelyn</w:t>
      </w:r>
      <w:r w:rsidRPr="00946CA2">
        <w:rPr>
          <w:rFonts w:ascii="Times New Roman" w:hAnsi="Times New Roman" w:cs="Times New Roman"/>
          <w:lang w:val="id-ID"/>
        </w:rPr>
        <w:t xml:space="preserve">, </w:t>
      </w:r>
      <w:r w:rsidRPr="00946CA2">
        <w:rPr>
          <w:rFonts w:ascii="Times New Roman" w:hAnsi="Times New Roman" w:cs="Times New Roman"/>
        </w:rPr>
        <w:t>Ramses A. Wessel</w:t>
      </w:r>
      <w:r w:rsidRPr="00946CA2">
        <w:rPr>
          <w:rFonts w:ascii="Times New Roman" w:hAnsi="Times New Roman" w:cs="Times New Roman"/>
          <w:lang w:val="id-ID"/>
        </w:rPr>
        <w:t xml:space="preserve"> </w:t>
      </w:r>
      <w:r w:rsidRPr="00946CA2">
        <w:rPr>
          <w:rFonts w:ascii="Times New Roman" w:hAnsi="Times New Roman" w:cs="Times New Roman"/>
        </w:rPr>
        <w:t>and Jan Wouters</w:t>
      </w:r>
      <w:r w:rsidRPr="00946CA2">
        <w:rPr>
          <w:rFonts w:ascii="Times New Roman" w:hAnsi="Times New Roman" w:cs="Times New Roman"/>
          <w:lang w:val="id-ID"/>
        </w:rPr>
        <w:t>, “When Structures Become Shackles: Stagnation and Dynamics in International Lawmaking”, The European Journal of International Law, Vol. 25. No. 3, hlm. 733-734, 2014</w:t>
      </w:r>
    </w:p>
  </w:footnote>
  <w:footnote w:id="373">
    <w:p w:rsidR="00061648" w:rsidRPr="00946CA2" w:rsidRDefault="00061648" w:rsidP="00F01808">
      <w:pPr>
        <w:pStyle w:val="FootnoteText"/>
        <w:jc w:val="both"/>
        <w:rPr>
          <w:rFonts w:ascii="Times New Roman" w:hAnsi="Times New Roman" w:cs="Times New Roman"/>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Hans Kelsen, </w:t>
      </w:r>
      <w:r w:rsidRPr="00946CA2">
        <w:rPr>
          <w:rFonts w:ascii="Times New Roman" w:hAnsi="Times New Roman" w:cs="Times New Roman"/>
          <w:i/>
          <w:lang w:val="id-ID"/>
        </w:rPr>
        <w:t>General Theory of Law on State</w:t>
      </w:r>
      <w:r w:rsidRPr="00946CA2">
        <w:rPr>
          <w:rFonts w:ascii="Times New Roman" w:hAnsi="Times New Roman" w:cs="Times New Roman"/>
        </w:rPr>
        <w:t xml:space="preserve">, </w:t>
      </w:r>
      <w:r w:rsidRPr="00946CA2">
        <w:rPr>
          <w:rFonts w:ascii="Times New Roman" w:hAnsi="Times New Roman" w:cs="Times New Roman"/>
          <w:i/>
          <w:lang w:val="id-ID"/>
        </w:rPr>
        <w:t>Loc. Cit</w:t>
      </w:r>
      <w:r w:rsidRPr="00946CA2">
        <w:rPr>
          <w:rFonts w:ascii="Times New Roman" w:hAnsi="Times New Roman" w:cs="Times New Roman"/>
          <w:lang w:val="id-ID"/>
        </w:rPr>
        <w:t xml:space="preserve">, hlm. </w:t>
      </w:r>
      <w:r w:rsidRPr="00946CA2">
        <w:rPr>
          <w:rFonts w:ascii="Times New Roman" w:hAnsi="Times New Roman" w:cs="Times New Roman"/>
        </w:rPr>
        <w:t>202</w:t>
      </w:r>
    </w:p>
  </w:footnote>
  <w:footnote w:id="374">
    <w:p w:rsidR="00061648" w:rsidRPr="00946CA2" w:rsidRDefault="00061648" w:rsidP="00F01808">
      <w:pPr>
        <w:pStyle w:val="FootnoteText"/>
        <w:jc w:val="both"/>
        <w:rPr>
          <w:rFonts w:ascii="Times New Roman" w:hAnsi="Times New Roman" w:cs="Times New Roman"/>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Al-Taftazani Abu al-Wafa al-Ghanimi, </w:t>
      </w:r>
      <w:r w:rsidRPr="00946CA2">
        <w:rPr>
          <w:rFonts w:ascii="Times New Roman" w:hAnsi="Times New Roman" w:cs="Times New Roman"/>
          <w:i/>
          <w:lang w:val="id-ID"/>
        </w:rPr>
        <w:t>Loc. Cit</w:t>
      </w:r>
      <w:r w:rsidRPr="00946CA2">
        <w:rPr>
          <w:rFonts w:ascii="Times New Roman" w:hAnsi="Times New Roman" w:cs="Times New Roman"/>
          <w:lang w:val="id-ID"/>
        </w:rPr>
        <w:t>, hlm. 165</w:t>
      </w:r>
    </w:p>
  </w:footnote>
  <w:footnote w:id="375">
    <w:p w:rsidR="00061648" w:rsidRPr="00946CA2" w:rsidRDefault="00061648" w:rsidP="00F01808">
      <w:pPr>
        <w:pStyle w:val="FootnoteText"/>
        <w:jc w:val="both"/>
        <w:rPr>
          <w:rFonts w:ascii="Times New Roman" w:hAnsi="Times New Roman" w:cs="Times New Roman"/>
          <w:color w:val="FF0000"/>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w:t>
      </w:r>
      <w:r w:rsidRPr="00946CA2">
        <w:rPr>
          <w:rFonts w:ascii="Times New Roman" w:hAnsi="Times New Roman" w:cs="Times New Roman"/>
          <w:lang w:val="id-ID"/>
        </w:rPr>
        <w:t xml:space="preserve">Al-Jabiri, </w:t>
      </w:r>
      <w:r w:rsidRPr="00946CA2">
        <w:rPr>
          <w:rFonts w:ascii="Times New Roman" w:hAnsi="Times New Roman" w:cs="Times New Roman"/>
          <w:i/>
          <w:lang w:val="id-ID"/>
        </w:rPr>
        <w:t>Bunyah al-Aql al-Arabi, Loc. Cit</w:t>
      </w:r>
      <w:r w:rsidRPr="00946CA2">
        <w:rPr>
          <w:rFonts w:ascii="Times New Roman" w:hAnsi="Times New Roman" w:cs="Times New Roman"/>
          <w:lang w:val="id-ID"/>
        </w:rPr>
        <w:t>, hlm. 251</w:t>
      </w:r>
    </w:p>
  </w:footnote>
  <w:footnote w:id="376">
    <w:p w:rsidR="00061648" w:rsidRPr="005500FA" w:rsidRDefault="00061648" w:rsidP="00F01808">
      <w:pPr>
        <w:pStyle w:val="FootnoteText"/>
        <w:jc w:val="both"/>
        <w:rPr>
          <w:rFonts w:ascii="Calibri" w:hAnsi="Calibri" w:cs="Times New Roman"/>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Al-Taftazani Abu al-Wafa al-Ghanimi, </w:t>
      </w:r>
      <w:r w:rsidRPr="00946CA2">
        <w:rPr>
          <w:rFonts w:ascii="Times New Roman" w:hAnsi="Times New Roman" w:cs="Times New Roman"/>
          <w:i/>
          <w:lang w:val="id-ID"/>
        </w:rPr>
        <w:t>Loc. Cit</w:t>
      </w:r>
      <w:r w:rsidRPr="00946CA2">
        <w:rPr>
          <w:rFonts w:ascii="Times New Roman" w:hAnsi="Times New Roman" w:cs="Times New Roman"/>
          <w:lang w:val="id-ID"/>
        </w:rPr>
        <w:t>, hlm. 165</w:t>
      </w:r>
    </w:p>
  </w:footnote>
  <w:footnote w:id="377">
    <w:p w:rsidR="00061648" w:rsidRPr="00946CA2" w:rsidRDefault="00061648" w:rsidP="00F01808">
      <w:pPr>
        <w:pStyle w:val="FootnoteText"/>
        <w:jc w:val="both"/>
        <w:rPr>
          <w:rFonts w:ascii="Times New Roman" w:hAnsi="Times New Roman" w:cs="Times New Roman"/>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Maslow </w:t>
      </w:r>
      <w:r w:rsidRPr="00946CA2">
        <w:rPr>
          <w:rFonts w:ascii="Times New Roman" w:hAnsi="Times New Roman" w:cs="Times New Roman"/>
          <w:lang w:val="id-ID"/>
        </w:rPr>
        <w:t xml:space="preserve">dan Nietzsche dalam Jujun Suriasumantri, </w:t>
      </w:r>
      <w:r w:rsidRPr="00946CA2">
        <w:rPr>
          <w:rFonts w:ascii="Times New Roman" w:hAnsi="Times New Roman" w:cs="Times New Roman"/>
          <w:i/>
          <w:lang w:val="id-ID"/>
        </w:rPr>
        <w:t>Loc. Cit</w:t>
      </w:r>
      <w:r w:rsidRPr="00946CA2">
        <w:rPr>
          <w:rFonts w:ascii="Times New Roman" w:hAnsi="Times New Roman" w:cs="Times New Roman"/>
          <w:lang w:val="id-ID"/>
        </w:rPr>
        <w:t>, hlm. 53</w:t>
      </w:r>
    </w:p>
  </w:footnote>
  <w:footnote w:id="378">
    <w:p w:rsidR="00061648" w:rsidRPr="00946CA2" w:rsidRDefault="00061648" w:rsidP="00F01808">
      <w:pPr>
        <w:pStyle w:val="FootnoteText"/>
        <w:jc w:val="both"/>
        <w:rPr>
          <w:rFonts w:ascii="Times New Roman" w:hAnsi="Times New Roman" w:cs="Times New Roman"/>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Pascal </w:t>
      </w:r>
      <w:r w:rsidRPr="00946CA2">
        <w:rPr>
          <w:rFonts w:ascii="Times New Roman" w:hAnsi="Times New Roman" w:cs="Times New Roman"/>
          <w:lang w:val="id-ID"/>
        </w:rPr>
        <w:t xml:space="preserve"> dalam </w:t>
      </w:r>
      <w:r w:rsidRPr="00946CA2">
        <w:rPr>
          <w:rFonts w:ascii="Times New Roman" w:hAnsi="Times New Roman" w:cs="Times New Roman"/>
        </w:rPr>
        <w:t xml:space="preserve">Jujun Suriasumantri, </w:t>
      </w:r>
      <w:r w:rsidRPr="00946CA2">
        <w:rPr>
          <w:rFonts w:ascii="Times New Roman" w:hAnsi="Times New Roman" w:cs="Times New Roman"/>
          <w:i/>
          <w:lang w:val="id-ID"/>
        </w:rPr>
        <w:t>Loc. Cit</w:t>
      </w:r>
      <w:r w:rsidRPr="00946CA2">
        <w:rPr>
          <w:rFonts w:ascii="Times New Roman" w:hAnsi="Times New Roman" w:cs="Times New Roman"/>
          <w:lang w:val="id-ID"/>
        </w:rPr>
        <w:t>, hlm. 53</w:t>
      </w:r>
    </w:p>
  </w:footnote>
  <w:footnote w:id="379">
    <w:p w:rsidR="00061648" w:rsidRPr="002C140B" w:rsidRDefault="00061648" w:rsidP="00F01808">
      <w:pPr>
        <w:pStyle w:val="FootnoteText"/>
        <w:jc w:val="both"/>
        <w:rPr>
          <w:rFonts w:ascii="Calibri" w:hAnsi="Calibri"/>
          <w:lang w:val="id-ID"/>
        </w:rPr>
      </w:pPr>
      <w:r w:rsidRPr="00946CA2">
        <w:rPr>
          <w:rStyle w:val="FootnoteReference"/>
          <w:rFonts w:ascii="Times New Roman" w:hAnsi="Times New Roman" w:cs="Times New Roman"/>
        </w:rPr>
        <w:footnoteRef/>
      </w:r>
      <w:r w:rsidRPr="00946CA2">
        <w:rPr>
          <w:rFonts w:ascii="Times New Roman" w:hAnsi="Times New Roman" w:cs="Times New Roman"/>
        </w:rPr>
        <w:t xml:space="preserve"> Burhanuddin Salam, </w:t>
      </w:r>
      <w:r w:rsidRPr="00946CA2">
        <w:rPr>
          <w:rFonts w:ascii="Times New Roman" w:hAnsi="Times New Roman" w:cs="Times New Roman"/>
          <w:i/>
          <w:lang w:val="id-ID"/>
        </w:rPr>
        <w:t>Loc. Cit</w:t>
      </w:r>
      <w:r w:rsidRPr="00946CA2">
        <w:rPr>
          <w:rFonts w:ascii="Times New Roman" w:hAnsi="Times New Roman" w:cs="Times New Roman"/>
          <w:lang w:val="id-ID"/>
        </w:rPr>
        <w:t xml:space="preserve">, hlm. </w:t>
      </w:r>
      <w:r w:rsidRPr="00946CA2">
        <w:rPr>
          <w:rFonts w:ascii="Times New Roman" w:hAnsi="Times New Roman" w:cs="Times New Roman"/>
        </w:rPr>
        <w:t>31-32</w:t>
      </w:r>
    </w:p>
  </w:footnote>
  <w:footnote w:id="380">
    <w:p w:rsidR="00061648" w:rsidRPr="00F11EB2" w:rsidRDefault="00061648" w:rsidP="00F01808">
      <w:pPr>
        <w:pStyle w:val="FootnoteText"/>
        <w:jc w:val="both"/>
        <w:rPr>
          <w:rFonts w:ascii="Times New Roman" w:hAnsi="Times New Roman" w:cs="Times New Roman"/>
          <w:lang w:val="id-ID"/>
        </w:rPr>
      </w:pPr>
      <w:r w:rsidRPr="00F11EB2">
        <w:rPr>
          <w:rStyle w:val="FootnoteReference"/>
          <w:rFonts w:ascii="Times New Roman" w:hAnsi="Times New Roman" w:cs="Times New Roman"/>
        </w:rPr>
        <w:footnoteRef/>
      </w:r>
      <w:r w:rsidRPr="00F11EB2">
        <w:rPr>
          <w:rFonts w:ascii="Times New Roman" w:hAnsi="Times New Roman" w:cs="Times New Roman"/>
        </w:rPr>
        <w:t xml:space="preserve"> </w:t>
      </w:r>
      <w:r w:rsidRPr="00F11EB2">
        <w:rPr>
          <w:rFonts w:ascii="Times New Roman" w:hAnsi="Times New Roman" w:cs="Times New Roman"/>
          <w:lang w:val="id-ID"/>
        </w:rPr>
        <w:t xml:space="preserve">Lihat Suhrawardi dalam Khudori Soleh, </w:t>
      </w:r>
      <w:r w:rsidRPr="00F11EB2">
        <w:rPr>
          <w:rFonts w:ascii="Times New Roman" w:hAnsi="Times New Roman" w:cs="Times New Roman"/>
          <w:i/>
          <w:lang w:val="id-ID"/>
        </w:rPr>
        <w:t>Loc. Cit</w:t>
      </w:r>
      <w:r w:rsidRPr="00F11EB2">
        <w:rPr>
          <w:rFonts w:ascii="Times New Roman" w:hAnsi="Times New Roman" w:cs="Times New Roman"/>
          <w:lang w:val="id-ID"/>
        </w:rPr>
        <w:t xml:space="preserve">, hlm. 204-207; </w:t>
      </w:r>
      <w:r w:rsidRPr="00F11EB2">
        <w:rPr>
          <w:rFonts w:ascii="Times New Roman" w:hAnsi="Times New Roman" w:cs="Times New Roman"/>
        </w:rPr>
        <w:t>Parvis Morewedge,</w:t>
      </w:r>
      <w:r w:rsidRPr="00F11EB2">
        <w:rPr>
          <w:rFonts w:ascii="Times New Roman" w:hAnsi="Times New Roman" w:cs="Times New Roman"/>
          <w:lang w:val="id-ID"/>
        </w:rPr>
        <w:t xml:space="preserve"> </w:t>
      </w:r>
      <w:r w:rsidRPr="00F11EB2">
        <w:rPr>
          <w:rFonts w:ascii="Times New Roman" w:hAnsi="Times New Roman" w:cs="Times New Roman"/>
          <w:i/>
          <w:lang w:val="id-ID"/>
        </w:rPr>
        <w:t>Loc. Cit</w:t>
      </w:r>
      <w:r w:rsidRPr="00F11EB2">
        <w:rPr>
          <w:rFonts w:ascii="Times New Roman" w:hAnsi="Times New Roman" w:cs="Times New Roman"/>
          <w:lang w:val="id-ID"/>
        </w:rPr>
        <w:t xml:space="preserve">, hlm. </w:t>
      </w:r>
      <w:r w:rsidRPr="00F11EB2">
        <w:rPr>
          <w:rFonts w:ascii="Times New Roman" w:hAnsi="Times New Roman" w:cs="Times New Roman"/>
        </w:rPr>
        <w:t>177</w:t>
      </w:r>
      <w:r w:rsidRPr="00F11EB2">
        <w:rPr>
          <w:rFonts w:ascii="Times New Roman" w:hAnsi="Times New Roman" w:cs="Times New Roman"/>
          <w:lang w:val="id-ID"/>
        </w:rPr>
        <w:t xml:space="preserve">; Seyyed Hossein Nasr, </w:t>
      </w:r>
      <w:r w:rsidRPr="00F11EB2">
        <w:rPr>
          <w:rFonts w:ascii="Times New Roman" w:hAnsi="Times New Roman" w:cs="Times New Roman"/>
          <w:i/>
          <w:lang w:val="id-ID"/>
        </w:rPr>
        <w:t>Loc. Cit</w:t>
      </w:r>
      <w:r w:rsidRPr="00F11EB2">
        <w:rPr>
          <w:rFonts w:ascii="Times New Roman" w:hAnsi="Times New Roman" w:cs="Times New Roman"/>
          <w:lang w:val="id-ID"/>
        </w:rPr>
        <w:t xml:space="preserve">, hlm. 75; Mehdi Ha’iri Yazdi, </w:t>
      </w:r>
      <w:r w:rsidRPr="00F11EB2">
        <w:rPr>
          <w:rFonts w:ascii="Times New Roman" w:hAnsi="Times New Roman" w:cs="Times New Roman"/>
          <w:i/>
          <w:lang w:val="id-ID"/>
        </w:rPr>
        <w:t>Loc. Cit</w:t>
      </w:r>
      <w:r w:rsidRPr="00F11EB2">
        <w:rPr>
          <w:rFonts w:ascii="Times New Roman" w:hAnsi="Times New Roman" w:cs="Times New Roman"/>
          <w:lang w:val="id-ID"/>
        </w:rPr>
        <w:t>, hlm. 65</w:t>
      </w:r>
    </w:p>
  </w:footnote>
  <w:footnote w:id="381">
    <w:p w:rsidR="00061648" w:rsidRPr="002C140B" w:rsidRDefault="00061648" w:rsidP="00F01808">
      <w:pPr>
        <w:pStyle w:val="FootnoteText"/>
        <w:jc w:val="both"/>
        <w:rPr>
          <w:lang w:val="id-ID"/>
        </w:rPr>
      </w:pPr>
      <w:r w:rsidRPr="00F11EB2">
        <w:rPr>
          <w:rStyle w:val="FootnoteReference"/>
          <w:rFonts w:ascii="Times New Roman" w:hAnsi="Times New Roman" w:cs="Times New Roman"/>
        </w:rPr>
        <w:footnoteRef/>
      </w:r>
      <w:r w:rsidRPr="00F11EB2">
        <w:rPr>
          <w:rFonts w:ascii="Times New Roman" w:hAnsi="Times New Roman" w:cs="Times New Roman"/>
        </w:rPr>
        <w:t xml:space="preserve"> </w:t>
      </w:r>
      <w:r w:rsidRPr="00F11EB2">
        <w:rPr>
          <w:rFonts w:ascii="Times New Roman" w:hAnsi="Times New Roman" w:cs="Times New Roman"/>
          <w:lang w:val="id-ID"/>
        </w:rPr>
        <w:t>P</w:t>
      </w:r>
      <w:r w:rsidRPr="00F11EB2">
        <w:rPr>
          <w:rFonts w:ascii="Times New Roman" w:hAnsi="Times New Roman" w:cs="Times New Roman"/>
        </w:rPr>
        <w:t xml:space="preserve">erkembangan ilmu pengetahuan </w:t>
      </w:r>
      <w:r w:rsidRPr="00F11EB2">
        <w:rPr>
          <w:rFonts w:ascii="Times New Roman" w:hAnsi="Times New Roman" w:cs="Times New Roman"/>
          <w:lang w:val="id-ID"/>
        </w:rPr>
        <w:t xml:space="preserve">dalam tahap ini </w:t>
      </w:r>
      <w:r w:rsidRPr="00F11EB2">
        <w:rPr>
          <w:rFonts w:ascii="Times New Roman" w:hAnsi="Times New Roman" w:cs="Times New Roman"/>
        </w:rPr>
        <w:t xml:space="preserve">dilakukan dengan pengujian positif (ilmiah) terhadap semua yang digunakan dalam proses verifikasi yang objektif. </w:t>
      </w:r>
      <w:r w:rsidRPr="00F11EB2">
        <w:rPr>
          <w:rFonts w:ascii="Times New Roman" w:hAnsi="Times New Roman" w:cs="Times New Roman"/>
          <w:lang w:val="id-ID"/>
        </w:rPr>
        <w:t xml:space="preserve">Dalam ilmu pengetahuan </w:t>
      </w:r>
      <w:r w:rsidRPr="00F11EB2">
        <w:rPr>
          <w:rFonts w:ascii="Times New Roman" w:hAnsi="Times New Roman" w:cs="Times New Roman"/>
        </w:rPr>
        <w:t xml:space="preserve">tidak lagi menjelaskan sebab-sebab di luar fakta-fakta yang teramati, karena pemikiran hanya memusatkan diri pada yang faktual yang bekerja menurut hukum-hukum umum, seperti hukum gravitasi. </w:t>
      </w:r>
      <w:r w:rsidRPr="00F11EB2">
        <w:rPr>
          <w:rFonts w:ascii="Times New Roman" w:hAnsi="Times New Roman" w:cs="Times New Roman"/>
          <w:lang w:val="id-ID"/>
        </w:rPr>
        <w:t>T</w:t>
      </w:r>
      <w:r w:rsidRPr="00F11EB2">
        <w:rPr>
          <w:rFonts w:ascii="Times New Roman" w:hAnsi="Times New Roman" w:cs="Times New Roman"/>
        </w:rPr>
        <w:t>ahap inilah ilmu pengetahuan tidak hanya melukiskan apa yang nyata, tapi juga bersifat pasti.</w:t>
      </w:r>
      <w:r w:rsidRPr="00F11EB2">
        <w:rPr>
          <w:rFonts w:ascii="Times New Roman" w:hAnsi="Times New Roman" w:cs="Times New Roman"/>
          <w:lang w:val="id-ID"/>
        </w:rPr>
        <w:t xml:space="preserve"> </w:t>
      </w:r>
      <w:r w:rsidRPr="00F11EB2">
        <w:rPr>
          <w:rFonts w:ascii="Times New Roman" w:hAnsi="Times New Roman" w:cs="Times New Roman"/>
        </w:rPr>
        <w:t>Auguste Comte,</w:t>
      </w:r>
      <w:r w:rsidRPr="00F11EB2">
        <w:rPr>
          <w:rFonts w:ascii="Times New Roman" w:hAnsi="Times New Roman" w:cs="Times New Roman"/>
          <w:lang w:val="id-ID"/>
        </w:rPr>
        <w:t xml:space="preserve"> </w:t>
      </w:r>
      <w:r w:rsidRPr="00F11EB2">
        <w:rPr>
          <w:rFonts w:ascii="Times New Roman" w:hAnsi="Times New Roman" w:cs="Times New Roman"/>
          <w:i/>
          <w:lang w:val="id-ID"/>
        </w:rPr>
        <w:t>Loc. Cit,</w:t>
      </w:r>
      <w:r w:rsidRPr="00F11EB2">
        <w:rPr>
          <w:rFonts w:ascii="Times New Roman" w:hAnsi="Times New Roman" w:cs="Times New Roman"/>
          <w:lang w:val="id-ID"/>
        </w:rPr>
        <w:t xml:space="preserve"> hlm. </w:t>
      </w:r>
      <w:r w:rsidRPr="00F11EB2">
        <w:rPr>
          <w:rFonts w:ascii="Times New Roman" w:hAnsi="Times New Roman" w:cs="Times New Roman"/>
        </w:rPr>
        <w:t>34-35</w:t>
      </w:r>
    </w:p>
  </w:footnote>
  <w:footnote w:id="382">
    <w:p w:rsidR="00061648" w:rsidRPr="00F11EB2" w:rsidRDefault="00061648" w:rsidP="00F01808">
      <w:pPr>
        <w:pStyle w:val="FootnoteText"/>
        <w:jc w:val="both"/>
        <w:rPr>
          <w:rFonts w:ascii="Times New Roman" w:hAnsi="Times New Roman" w:cs="Times New Roman"/>
          <w:lang w:val="id-ID"/>
        </w:rPr>
      </w:pPr>
      <w:r w:rsidRPr="00F11EB2">
        <w:rPr>
          <w:rStyle w:val="FootnoteReference"/>
          <w:rFonts w:ascii="Times New Roman" w:hAnsi="Times New Roman" w:cs="Times New Roman"/>
        </w:rPr>
        <w:footnoteRef/>
      </w:r>
      <w:r w:rsidRPr="00F11EB2">
        <w:rPr>
          <w:rFonts w:ascii="Times New Roman" w:hAnsi="Times New Roman" w:cs="Times New Roman"/>
        </w:rPr>
        <w:t xml:space="preserve"> Shah, A.B</w:t>
      </w:r>
      <w:r w:rsidRPr="00F11EB2">
        <w:rPr>
          <w:rFonts w:ascii="Times New Roman" w:hAnsi="Times New Roman" w:cs="Times New Roman"/>
          <w:lang w:val="id-ID"/>
        </w:rPr>
        <w:t xml:space="preserve">, </w:t>
      </w:r>
      <w:r w:rsidRPr="00F11EB2">
        <w:rPr>
          <w:rFonts w:ascii="Times New Roman" w:hAnsi="Times New Roman" w:cs="Times New Roman"/>
          <w:i/>
          <w:lang w:val="id-ID"/>
        </w:rPr>
        <w:t>Loc. Cit</w:t>
      </w:r>
      <w:r w:rsidRPr="00F11EB2">
        <w:rPr>
          <w:rFonts w:ascii="Times New Roman" w:hAnsi="Times New Roman" w:cs="Times New Roman"/>
          <w:lang w:val="id-ID"/>
        </w:rPr>
        <w:t xml:space="preserve">, hlm. 34-35 </w:t>
      </w:r>
    </w:p>
  </w:footnote>
  <w:footnote w:id="383">
    <w:p w:rsidR="00061648" w:rsidRPr="00F11EB2" w:rsidRDefault="00061648" w:rsidP="00F01808">
      <w:pPr>
        <w:pStyle w:val="FootnoteText"/>
        <w:jc w:val="both"/>
        <w:rPr>
          <w:rFonts w:ascii="Times New Roman" w:hAnsi="Times New Roman" w:cs="Times New Roman"/>
          <w:lang w:val="id-ID"/>
        </w:rPr>
      </w:pPr>
      <w:r w:rsidRPr="00F11EB2">
        <w:rPr>
          <w:rStyle w:val="FootnoteReference"/>
          <w:rFonts w:ascii="Times New Roman" w:hAnsi="Times New Roman" w:cs="Times New Roman"/>
        </w:rPr>
        <w:footnoteRef/>
      </w:r>
      <w:r w:rsidRPr="00F11EB2">
        <w:rPr>
          <w:rFonts w:ascii="Times New Roman" w:hAnsi="Times New Roman" w:cs="Times New Roman"/>
        </w:rPr>
        <w:t xml:space="preserve"> Hans Kelsen, </w:t>
      </w:r>
      <w:r w:rsidRPr="00F11EB2">
        <w:rPr>
          <w:rFonts w:ascii="Times New Roman" w:hAnsi="Times New Roman" w:cs="Times New Roman"/>
          <w:i/>
        </w:rPr>
        <w:t>The Pure Theory of Law, Op.</w:t>
      </w:r>
      <w:r w:rsidRPr="00F11EB2">
        <w:rPr>
          <w:rFonts w:ascii="Times New Roman" w:hAnsi="Times New Roman" w:cs="Times New Roman"/>
          <w:i/>
          <w:lang w:val="id-ID"/>
        </w:rPr>
        <w:t xml:space="preserve"> </w:t>
      </w:r>
      <w:r w:rsidRPr="00F11EB2">
        <w:rPr>
          <w:rFonts w:ascii="Times New Roman" w:hAnsi="Times New Roman" w:cs="Times New Roman"/>
          <w:i/>
        </w:rPr>
        <w:t>Cit</w:t>
      </w:r>
      <w:r w:rsidRPr="00F11EB2">
        <w:rPr>
          <w:rFonts w:ascii="Times New Roman" w:hAnsi="Times New Roman" w:cs="Times New Roman"/>
        </w:rPr>
        <w:t xml:space="preserve">, </w:t>
      </w:r>
      <w:r w:rsidRPr="00F11EB2">
        <w:rPr>
          <w:rFonts w:ascii="Times New Roman" w:hAnsi="Times New Roman" w:cs="Times New Roman"/>
          <w:lang w:val="id-ID"/>
        </w:rPr>
        <w:t>hlm. 356</w:t>
      </w:r>
    </w:p>
  </w:footnote>
  <w:footnote w:id="384">
    <w:p w:rsidR="00061648" w:rsidRPr="00F11EB2" w:rsidRDefault="00061648" w:rsidP="00F01808">
      <w:pPr>
        <w:pStyle w:val="FootnoteText"/>
        <w:jc w:val="both"/>
        <w:rPr>
          <w:rFonts w:ascii="Times New Roman" w:hAnsi="Times New Roman" w:cs="Times New Roman"/>
          <w:lang w:val="id-ID"/>
        </w:rPr>
      </w:pPr>
      <w:r w:rsidRPr="00F11EB2">
        <w:rPr>
          <w:rStyle w:val="FootnoteReference"/>
          <w:rFonts w:ascii="Times New Roman" w:hAnsi="Times New Roman" w:cs="Times New Roman"/>
        </w:rPr>
        <w:footnoteRef/>
      </w:r>
      <w:r w:rsidRPr="00F11EB2">
        <w:rPr>
          <w:rFonts w:ascii="Times New Roman" w:hAnsi="Times New Roman" w:cs="Times New Roman"/>
        </w:rPr>
        <w:t xml:space="preserve"> Alan Hunt,</w:t>
      </w:r>
      <w:r w:rsidRPr="00F11EB2">
        <w:rPr>
          <w:rFonts w:ascii="Times New Roman" w:hAnsi="Times New Roman" w:cs="Times New Roman"/>
          <w:lang w:val="id-ID"/>
        </w:rPr>
        <w:t xml:space="preserve"> </w:t>
      </w:r>
      <w:r w:rsidRPr="00F11EB2">
        <w:rPr>
          <w:rFonts w:ascii="Times New Roman" w:hAnsi="Times New Roman" w:cs="Times New Roman"/>
          <w:i/>
          <w:lang w:val="id-ID"/>
        </w:rPr>
        <w:t>Loc. Cit</w:t>
      </w:r>
      <w:r w:rsidRPr="00F11EB2">
        <w:rPr>
          <w:rFonts w:ascii="Times New Roman" w:hAnsi="Times New Roman" w:cs="Times New Roman"/>
          <w:lang w:val="id-ID"/>
        </w:rPr>
        <w:t xml:space="preserve">, hlm. </w:t>
      </w:r>
      <w:r w:rsidRPr="00F11EB2">
        <w:rPr>
          <w:rFonts w:ascii="Times New Roman" w:hAnsi="Times New Roman" w:cs="Times New Roman"/>
        </w:rPr>
        <w:t>61</w:t>
      </w:r>
    </w:p>
  </w:footnote>
  <w:footnote w:id="385">
    <w:p w:rsidR="00061648" w:rsidRPr="00FC5646" w:rsidRDefault="00061648" w:rsidP="00F01808">
      <w:pPr>
        <w:pStyle w:val="FootnoteText"/>
        <w:jc w:val="both"/>
        <w:rPr>
          <w:lang w:val="id-ID"/>
        </w:rPr>
      </w:pPr>
      <w:r w:rsidRPr="00F11EB2">
        <w:rPr>
          <w:rStyle w:val="FootnoteReference"/>
          <w:rFonts w:ascii="Times New Roman" w:hAnsi="Times New Roman" w:cs="Times New Roman"/>
        </w:rPr>
        <w:footnoteRef/>
      </w:r>
      <w:r w:rsidRPr="00F11EB2">
        <w:rPr>
          <w:rFonts w:ascii="Times New Roman" w:hAnsi="Times New Roman" w:cs="Times New Roman"/>
        </w:rPr>
        <w:t xml:space="preserve"> </w:t>
      </w:r>
      <w:r w:rsidRPr="00F11EB2">
        <w:rPr>
          <w:rFonts w:ascii="Times New Roman" w:hAnsi="Times New Roman" w:cs="Times New Roman"/>
          <w:lang w:val="id-ID"/>
        </w:rPr>
        <w:t>R</w:t>
      </w:r>
      <w:r w:rsidRPr="00F11EB2">
        <w:rPr>
          <w:rFonts w:ascii="Times New Roman" w:hAnsi="Times New Roman" w:cs="Times New Roman"/>
        </w:rPr>
        <w:t xml:space="preserve">ule formalism memahami hukum </w:t>
      </w:r>
      <w:r w:rsidRPr="00F11EB2">
        <w:rPr>
          <w:rFonts w:ascii="Times New Roman" w:hAnsi="Times New Roman" w:cs="Times New Roman"/>
          <w:lang w:val="id-ID"/>
        </w:rPr>
        <w:t xml:space="preserve">sebagai </w:t>
      </w:r>
      <w:r w:rsidRPr="00F11EB2">
        <w:rPr>
          <w:rFonts w:ascii="Times New Roman" w:hAnsi="Times New Roman" w:cs="Times New Roman"/>
        </w:rPr>
        <w:t>peraturan perundang-undangan dalam arti teks formal yang tertulis.</w:t>
      </w:r>
      <w:r w:rsidRPr="00F11EB2">
        <w:rPr>
          <w:rFonts w:ascii="Times New Roman" w:hAnsi="Times New Roman" w:cs="Times New Roman"/>
          <w:lang w:val="id-ID"/>
        </w:rPr>
        <w:t xml:space="preserve"> H</w:t>
      </w:r>
      <w:r w:rsidRPr="00F11EB2">
        <w:rPr>
          <w:rFonts w:ascii="Times New Roman" w:hAnsi="Times New Roman" w:cs="Times New Roman"/>
        </w:rPr>
        <w:t>akim hanya bekerja</w:t>
      </w:r>
      <w:r w:rsidRPr="00F11EB2">
        <w:rPr>
          <w:rFonts w:ascii="Times New Roman" w:hAnsi="Times New Roman" w:cs="Times New Roman"/>
          <w:lang w:val="id-ID"/>
        </w:rPr>
        <w:t xml:space="preserve"> sebagai </w:t>
      </w:r>
      <w:r w:rsidRPr="00F11EB2">
        <w:rPr>
          <w:rFonts w:ascii="Times New Roman" w:hAnsi="Times New Roman" w:cs="Times New Roman"/>
        </w:rPr>
        <w:t>corong peraturan perundang-undangan</w:t>
      </w:r>
      <w:r w:rsidRPr="00F11EB2">
        <w:rPr>
          <w:rFonts w:ascii="Times New Roman" w:hAnsi="Times New Roman" w:cs="Times New Roman"/>
          <w:lang w:val="id-ID"/>
        </w:rPr>
        <w:t xml:space="preserve"> yang </w:t>
      </w:r>
      <w:r w:rsidRPr="00F11EB2">
        <w:rPr>
          <w:rFonts w:ascii="Times New Roman" w:hAnsi="Times New Roman" w:cs="Times New Roman"/>
        </w:rPr>
        <w:t>menggali jawaban</w:t>
      </w:r>
      <w:r w:rsidRPr="00F11EB2">
        <w:rPr>
          <w:rFonts w:ascii="Times New Roman" w:hAnsi="Times New Roman" w:cs="Times New Roman"/>
          <w:lang w:val="id-ID"/>
        </w:rPr>
        <w:t xml:space="preserve"> dari </w:t>
      </w:r>
      <w:r w:rsidRPr="00F11EB2">
        <w:rPr>
          <w:rFonts w:ascii="Times New Roman" w:hAnsi="Times New Roman" w:cs="Times New Roman"/>
        </w:rPr>
        <w:t>setiap kasus dengan hanya mengandalkan bunyi teks undang-undang. Sedangkan</w:t>
      </w:r>
      <w:r w:rsidRPr="00F11EB2">
        <w:rPr>
          <w:rFonts w:ascii="Times New Roman" w:hAnsi="Times New Roman" w:cs="Times New Roman"/>
          <w:lang w:val="id-ID"/>
        </w:rPr>
        <w:t xml:space="preserve"> </w:t>
      </w:r>
      <w:r w:rsidRPr="00F11EB2">
        <w:rPr>
          <w:rFonts w:ascii="Times New Roman" w:hAnsi="Times New Roman" w:cs="Times New Roman"/>
        </w:rPr>
        <w:t>conceptual formalism memaham hukum sebagai</w:t>
      </w:r>
      <w:r w:rsidRPr="00F11EB2">
        <w:rPr>
          <w:rFonts w:ascii="Times New Roman" w:hAnsi="Times New Roman" w:cs="Times New Roman"/>
          <w:lang w:val="id-ID"/>
        </w:rPr>
        <w:t xml:space="preserve"> p</w:t>
      </w:r>
      <w:r w:rsidRPr="00F11EB2">
        <w:rPr>
          <w:rFonts w:ascii="Times New Roman" w:hAnsi="Times New Roman" w:cs="Times New Roman"/>
        </w:rPr>
        <w:t>rinsip</w:t>
      </w:r>
      <w:r w:rsidRPr="00F11EB2">
        <w:rPr>
          <w:rFonts w:ascii="Times New Roman" w:hAnsi="Times New Roman" w:cs="Times New Roman"/>
          <w:lang w:val="id-ID"/>
        </w:rPr>
        <w:t xml:space="preserve"> prinsip tertentu, </w:t>
      </w:r>
      <w:r w:rsidRPr="00F11EB2">
        <w:rPr>
          <w:rFonts w:ascii="Times New Roman" w:hAnsi="Times New Roman" w:cs="Times New Roman"/>
        </w:rPr>
        <w:t>seperti</w:t>
      </w:r>
      <w:r w:rsidRPr="00F11EB2">
        <w:rPr>
          <w:rFonts w:ascii="Times New Roman" w:hAnsi="Times New Roman" w:cs="Times New Roman"/>
          <w:lang w:val="id-ID"/>
        </w:rPr>
        <w:t xml:space="preserve"> </w:t>
      </w:r>
      <w:r w:rsidRPr="00F11EB2">
        <w:rPr>
          <w:rFonts w:ascii="Times New Roman" w:hAnsi="Times New Roman" w:cs="Times New Roman"/>
        </w:rPr>
        <w:t>asas kebebasan berkontrak</w:t>
      </w:r>
      <w:r w:rsidRPr="00F11EB2">
        <w:rPr>
          <w:rFonts w:ascii="Times New Roman" w:hAnsi="Times New Roman" w:cs="Times New Roman"/>
          <w:lang w:val="id-ID"/>
        </w:rPr>
        <w:t xml:space="preserve"> </w:t>
      </w:r>
      <w:r w:rsidRPr="00F11EB2">
        <w:rPr>
          <w:rFonts w:ascii="Times New Roman" w:hAnsi="Times New Roman" w:cs="Times New Roman"/>
        </w:rPr>
        <w:t>dan hak milik</w:t>
      </w:r>
      <w:r w:rsidRPr="00F11EB2">
        <w:rPr>
          <w:rFonts w:ascii="Times New Roman" w:hAnsi="Times New Roman" w:cs="Times New Roman"/>
          <w:lang w:val="id-ID"/>
        </w:rPr>
        <w:t xml:space="preserve"> </w:t>
      </w:r>
      <w:r w:rsidRPr="00F11EB2">
        <w:rPr>
          <w:rFonts w:ascii="Times New Roman" w:hAnsi="Times New Roman" w:cs="Times New Roman"/>
        </w:rPr>
        <w:t>yang</w:t>
      </w:r>
      <w:r w:rsidRPr="002C140B">
        <w:rPr>
          <w:rFonts w:ascii="Calibri" w:hAnsi="Calibri"/>
        </w:rPr>
        <w:t xml:space="preserve"> </w:t>
      </w:r>
      <w:r w:rsidRPr="00264B0C">
        <w:rPr>
          <w:rFonts w:ascii="Times New Roman" w:hAnsi="Times New Roman" w:cs="Times New Roman"/>
        </w:rPr>
        <w:t>memiliki sifat saling berhubungan satu dengan lainnya secara logis rasional dan yang masih melekat dalam system</w:t>
      </w:r>
      <w:r w:rsidRPr="00264B0C">
        <w:rPr>
          <w:rFonts w:ascii="Times New Roman" w:hAnsi="Times New Roman" w:cs="Times New Roman"/>
          <w:lang w:val="id-ID"/>
        </w:rPr>
        <w:t xml:space="preserve"> </w:t>
      </w:r>
      <w:r w:rsidRPr="00264B0C">
        <w:rPr>
          <w:rFonts w:ascii="Times New Roman" w:hAnsi="Times New Roman" w:cs="Times New Roman"/>
        </w:rPr>
        <w:t>hukum positif</w:t>
      </w:r>
      <w:r w:rsidRPr="00264B0C">
        <w:rPr>
          <w:rFonts w:ascii="Times New Roman" w:hAnsi="Times New Roman" w:cs="Times New Roman"/>
          <w:lang w:val="id-ID"/>
        </w:rPr>
        <w:t xml:space="preserve">. </w:t>
      </w:r>
      <w:r w:rsidRPr="00264B0C">
        <w:rPr>
          <w:rFonts w:ascii="Times New Roman" w:hAnsi="Times New Roman" w:cs="Times New Roman"/>
        </w:rPr>
        <w:t xml:space="preserve">Brian Z. Tamanaha, </w:t>
      </w:r>
      <w:r w:rsidRPr="00264B0C">
        <w:rPr>
          <w:rFonts w:ascii="Times New Roman" w:hAnsi="Times New Roman" w:cs="Times New Roman"/>
          <w:i/>
        </w:rPr>
        <w:t>Law as a Means to an End</w:t>
      </w:r>
      <w:r w:rsidRPr="00264B0C">
        <w:rPr>
          <w:rFonts w:ascii="Times New Roman" w:hAnsi="Times New Roman" w:cs="Times New Roman"/>
        </w:rPr>
        <w:t xml:space="preserve">, </w:t>
      </w:r>
      <w:r w:rsidRPr="00264B0C">
        <w:rPr>
          <w:rFonts w:ascii="Times New Roman" w:hAnsi="Times New Roman" w:cs="Times New Roman"/>
          <w:i/>
          <w:lang w:val="id-ID"/>
        </w:rPr>
        <w:t>Loc. Cit</w:t>
      </w:r>
      <w:r w:rsidRPr="00264B0C">
        <w:rPr>
          <w:rFonts w:ascii="Times New Roman" w:hAnsi="Times New Roman" w:cs="Times New Roman"/>
          <w:lang w:val="id-ID"/>
        </w:rPr>
        <w:t xml:space="preserve">, hlm. </w:t>
      </w:r>
      <w:r w:rsidRPr="00264B0C">
        <w:rPr>
          <w:rFonts w:ascii="Times New Roman" w:hAnsi="Times New Roman" w:cs="Times New Roman"/>
        </w:rPr>
        <w:t>48</w:t>
      </w:r>
    </w:p>
  </w:footnote>
  <w:footnote w:id="386">
    <w:p w:rsidR="00061648" w:rsidRPr="00264B0C" w:rsidRDefault="00061648" w:rsidP="001901EC">
      <w:pPr>
        <w:pStyle w:val="FootnoteText"/>
        <w:jc w:val="both"/>
        <w:rPr>
          <w:rFonts w:ascii="Times New Roman" w:hAnsi="Times New Roman" w:cs="Times New Roman"/>
          <w:lang w:val="id-ID"/>
        </w:rPr>
      </w:pPr>
      <w:r w:rsidRPr="00264B0C">
        <w:rPr>
          <w:rStyle w:val="FootnoteReference"/>
          <w:rFonts w:ascii="Times New Roman" w:hAnsi="Times New Roman" w:cs="Times New Roman"/>
        </w:rPr>
        <w:footnoteRef/>
      </w:r>
      <w:r w:rsidRPr="00264B0C">
        <w:rPr>
          <w:rFonts w:ascii="Times New Roman" w:hAnsi="Times New Roman" w:cs="Times New Roman"/>
        </w:rPr>
        <w:t xml:space="preserve"> Toby J. Heytens</w:t>
      </w:r>
      <w:r w:rsidRPr="00264B0C">
        <w:rPr>
          <w:rFonts w:ascii="Times New Roman" w:hAnsi="Times New Roman" w:cs="Times New Roman"/>
          <w:lang w:val="id-ID"/>
        </w:rPr>
        <w:t>, “The Framework(S) Of Legal Change”, Cornell Law Review, Vol. 97, hlm. 595, 2012</w:t>
      </w:r>
    </w:p>
  </w:footnote>
  <w:footnote w:id="387">
    <w:p w:rsidR="00061648" w:rsidRPr="00264B0C" w:rsidRDefault="00061648" w:rsidP="001901EC">
      <w:pPr>
        <w:pStyle w:val="FootnoteText"/>
        <w:jc w:val="both"/>
        <w:rPr>
          <w:rFonts w:ascii="Times New Roman" w:hAnsi="Times New Roman" w:cs="Times New Roman"/>
          <w:lang w:val="id-ID"/>
        </w:rPr>
      </w:pPr>
      <w:r w:rsidRPr="00264B0C">
        <w:rPr>
          <w:rStyle w:val="FootnoteReference"/>
          <w:rFonts w:ascii="Times New Roman" w:hAnsi="Times New Roman" w:cs="Times New Roman"/>
        </w:rPr>
        <w:footnoteRef/>
      </w:r>
      <w:r w:rsidRPr="00264B0C">
        <w:rPr>
          <w:rFonts w:ascii="Times New Roman" w:hAnsi="Times New Roman" w:cs="Times New Roman"/>
        </w:rPr>
        <w:t xml:space="preserve"> Harold</w:t>
      </w:r>
      <w:r w:rsidRPr="00264B0C">
        <w:rPr>
          <w:rFonts w:ascii="Times New Roman" w:hAnsi="Times New Roman" w:cs="Times New Roman"/>
          <w:lang w:val="id-ID"/>
        </w:rPr>
        <w:t xml:space="preserve"> </w:t>
      </w:r>
      <w:r w:rsidRPr="00264B0C">
        <w:rPr>
          <w:rFonts w:ascii="Times New Roman" w:hAnsi="Times New Roman" w:cs="Times New Roman"/>
        </w:rPr>
        <w:t xml:space="preserve">Titus, </w:t>
      </w:r>
      <w:r w:rsidRPr="00264B0C">
        <w:rPr>
          <w:rFonts w:ascii="Times New Roman" w:hAnsi="Times New Roman" w:cs="Times New Roman"/>
          <w:i/>
          <w:lang w:val="id-ID"/>
        </w:rPr>
        <w:t>Loc. Cit</w:t>
      </w:r>
      <w:r w:rsidRPr="00264B0C">
        <w:rPr>
          <w:rFonts w:ascii="Times New Roman" w:hAnsi="Times New Roman" w:cs="Times New Roman"/>
          <w:lang w:val="id-ID"/>
        </w:rPr>
        <w:t xml:space="preserve">, hlm. </w:t>
      </w:r>
      <w:r w:rsidRPr="00264B0C">
        <w:rPr>
          <w:rFonts w:ascii="Times New Roman" w:hAnsi="Times New Roman" w:cs="Times New Roman"/>
        </w:rPr>
        <w:t>363</w:t>
      </w:r>
    </w:p>
  </w:footnote>
  <w:footnote w:id="388">
    <w:p w:rsidR="00061648" w:rsidRPr="00264B0C" w:rsidRDefault="00061648" w:rsidP="001901EC">
      <w:pPr>
        <w:pStyle w:val="FootnoteText"/>
        <w:rPr>
          <w:rFonts w:ascii="Times New Roman" w:hAnsi="Times New Roman" w:cs="Times New Roman"/>
          <w:lang w:val="id-ID"/>
        </w:rPr>
      </w:pPr>
      <w:r w:rsidRPr="00264B0C">
        <w:rPr>
          <w:rStyle w:val="FootnoteReference"/>
          <w:rFonts w:ascii="Times New Roman" w:hAnsi="Times New Roman" w:cs="Times New Roman"/>
        </w:rPr>
        <w:footnoteRef/>
      </w:r>
      <w:r w:rsidRPr="00264B0C">
        <w:rPr>
          <w:rFonts w:ascii="Times New Roman" w:hAnsi="Times New Roman" w:cs="Times New Roman"/>
        </w:rPr>
        <w:t xml:space="preserve"> Jalaluddin dan Usman Said, </w:t>
      </w:r>
      <w:r w:rsidRPr="00264B0C">
        <w:rPr>
          <w:rFonts w:ascii="Times New Roman" w:hAnsi="Times New Roman" w:cs="Times New Roman"/>
          <w:i/>
          <w:lang w:val="id-ID"/>
        </w:rPr>
        <w:t>Loc. Cit</w:t>
      </w:r>
      <w:r w:rsidRPr="00264B0C">
        <w:rPr>
          <w:rFonts w:ascii="Times New Roman" w:hAnsi="Times New Roman" w:cs="Times New Roman"/>
          <w:lang w:val="id-ID"/>
        </w:rPr>
        <w:t>, hlm. 31</w:t>
      </w:r>
    </w:p>
  </w:footnote>
  <w:footnote w:id="389">
    <w:p w:rsidR="00061648" w:rsidRPr="00B34912" w:rsidRDefault="00061648" w:rsidP="001901EC">
      <w:pPr>
        <w:pStyle w:val="FootnoteText"/>
        <w:jc w:val="both"/>
        <w:rPr>
          <w:rFonts w:ascii="Calibri" w:hAnsi="Calibri"/>
          <w:lang w:val="id-ID"/>
        </w:rPr>
      </w:pPr>
      <w:r w:rsidRPr="00264B0C">
        <w:rPr>
          <w:rStyle w:val="FootnoteReference"/>
          <w:rFonts w:ascii="Times New Roman" w:hAnsi="Times New Roman" w:cs="Times New Roman"/>
        </w:rPr>
        <w:footnoteRef/>
      </w:r>
      <w:r w:rsidRPr="00264B0C">
        <w:rPr>
          <w:rFonts w:ascii="Times New Roman" w:hAnsi="Times New Roman" w:cs="Times New Roman"/>
        </w:rPr>
        <w:t xml:space="preserve"> Alan Hunt,</w:t>
      </w:r>
      <w:r w:rsidRPr="00264B0C">
        <w:rPr>
          <w:rFonts w:ascii="Times New Roman" w:hAnsi="Times New Roman" w:cs="Times New Roman"/>
          <w:lang w:val="id-ID"/>
        </w:rPr>
        <w:t xml:space="preserve"> </w:t>
      </w:r>
      <w:r w:rsidRPr="00264B0C">
        <w:rPr>
          <w:rFonts w:ascii="Times New Roman" w:hAnsi="Times New Roman" w:cs="Times New Roman"/>
          <w:i/>
          <w:lang w:val="id-ID"/>
        </w:rPr>
        <w:t>Loc. Cit</w:t>
      </w:r>
      <w:r w:rsidRPr="00264B0C">
        <w:rPr>
          <w:rFonts w:ascii="Times New Roman" w:hAnsi="Times New Roman" w:cs="Times New Roman"/>
          <w:lang w:val="id-ID"/>
        </w:rPr>
        <w:t xml:space="preserve">, hlm. </w:t>
      </w:r>
      <w:r w:rsidRPr="00264B0C">
        <w:rPr>
          <w:rFonts w:ascii="Times New Roman" w:hAnsi="Times New Roman" w:cs="Times New Roman"/>
        </w:rPr>
        <w:t>61</w:t>
      </w:r>
    </w:p>
  </w:footnote>
  <w:footnote w:id="390">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M</w:t>
      </w:r>
      <w:r w:rsidRPr="001A0726">
        <w:rPr>
          <w:rFonts w:ascii="Times New Roman" w:hAnsi="Times New Roman" w:cs="Times New Roman"/>
          <w:lang w:val="id-ID"/>
        </w:rPr>
        <w:t>.</w:t>
      </w:r>
      <w:r w:rsidRPr="001A0726">
        <w:rPr>
          <w:rFonts w:ascii="Times New Roman" w:hAnsi="Times New Roman" w:cs="Times New Roman"/>
        </w:rPr>
        <w:t>D</w:t>
      </w:r>
      <w:r w:rsidRPr="001A0726">
        <w:rPr>
          <w:rFonts w:ascii="Times New Roman" w:hAnsi="Times New Roman" w:cs="Times New Roman"/>
          <w:lang w:val="id-ID"/>
        </w:rPr>
        <w:t>.</w:t>
      </w:r>
      <w:r w:rsidRPr="001A0726">
        <w:rPr>
          <w:rFonts w:ascii="Times New Roman" w:hAnsi="Times New Roman" w:cs="Times New Roman"/>
        </w:rPr>
        <w:t xml:space="preserve">A. Freeman, </w:t>
      </w:r>
      <w:r w:rsidRPr="001A0726">
        <w:rPr>
          <w:rFonts w:ascii="Times New Roman" w:hAnsi="Times New Roman" w:cs="Times New Roman"/>
          <w:i/>
          <w:lang w:val="id-ID"/>
        </w:rPr>
        <w:t>Loc. Cit</w:t>
      </w:r>
      <w:r w:rsidRPr="001A0726">
        <w:rPr>
          <w:rFonts w:ascii="Times New Roman" w:hAnsi="Times New Roman" w:cs="Times New Roman"/>
          <w:lang w:val="id-ID"/>
        </w:rPr>
        <w:t xml:space="preserve">, hlm. </w:t>
      </w:r>
      <w:r w:rsidRPr="001A0726">
        <w:rPr>
          <w:rFonts w:ascii="Times New Roman" w:hAnsi="Times New Roman" w:cs="Times New Roman"/>
        </w:rPr>
        <w:t>336</w:t>
      </w:r>
      <w:r w:rsidRPr="001A0726">
        <w:rPr>
          <w:rFonts w:ascii="Times New Roman" w:hAnsi="Times New Roman" w:cs="Times New Roman"/>
          <w:lang w:val="id-ID"/>
        </w:rPr>
        <w:t>-</w:t>
      </w:r>
      <w:r w:rsidRPr="001A0726">
        <w:rPr>
          <w:rFonts w:ascii="Times New Roman" w:hAnsi="Times New Roman" w:cs="Times New Roman"/>
        </w:rPr>
        <w:t>337</w:t>
      </w:r>
    </w:p>
  </w:footnote>
  <w:footnote w:id="391">
    <w:p w:rsidR="00061648" w:rsidRPr="001A0726" w:rsidRDefault="00061648" w:rsidP="001901EC">
      <w:pPr>
        <w:pStyle w:val="FootnoteText"/>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Jalaluddin dan Usman Said, </w:t>
      </w:r>
      <w:r w:rsidRPr="001A0726">
        <w:rPr>
          <w:rFonts w:ascii="Times New Roman" w:hAnsi="Times New Roman" w:cs="Times New Roman"/>
          <w:i/>
          <w:lang w:val="id-ID"/>
        </w:rPr>
        <w:t>Loc. Cit</w:t>
      </w:r>
      <w:r w:rsidRPr="001A0726">
        <w:rPr>
          <w:rFonts w:ascii="Times New Roman" w:hAnsi="Times New Roman" w:cs="Times New Roman"/>
          <w:lang w:val="id-ID"/>
        </w:rPr>
        <w:t>, hlm. 31</w:t>
      </w:r>
    </w:p>
  </w:footnote>
  <w:footnote w:id="392">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Michael H. Hart</w:t>
      </w:r>
      <w:r w:rsidRPr="001A0726">
        <w:rPr>
          <w:rFonts w:ascii="Times New Roman" w:hAnsi="Times New Roman" w:cs="Times New Roman"/>
          <w:lang w:val="id-ID"/>
        </w:rPr>
        <w:t xml:space="preserve">, </w:t>
      </w:r>
      <w:r w:rsidRPr="001A0726">
        <w:rPr>
          <w:rFonts w:ascii="Times New Roman" w:hAnsi="Times New Roman" w:cs="Times New Roman"/>
          <w:i/>
          <w:lang w:val="id-ID"/>
        </w:rPr>
        <w:t>Loc. Cit,</w:t>
      </w:r>
      <w:r w:rsidRPr="001A0726">
        <w:rPr>
          <w:rFonts w:ascii="Times New Roman" w:hAnsi="Times New Roman" w:cs="Times New Roman"/>
          <w:lang w:val="id-ID"/>
        </w:rPr>
        <w:t xml:space="preserve"> hlm. 393 </w:t>
      </w:r>
    </w:p>
  </w:footnote>
  <w:footnote w:id="393">
    <w:p w:rsidR="00061648" w:rsidRPr="00763970" w:rsidRDefault="00061648" w:rsidP="001901EC">
      <w:pPr>
        <w:pStyle w:val="FootnoteText"/>
        <w:jc w:val="both"/>
        <w:rPr>
          <w:rFonts w:ascii="Calibri" w:hAnsi="Calibri"/>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Karl Marx, </w:t>
      </w:r>
      <w:r w:rsidRPr="001A0726">
        <w:rPr>
          <w:rFonts w:ascii="Times New Roman" w:hAnsi="Times New Roman" w:cs="Times New Roman"/>
          <w:i/>
        </w:rPr>
        <w:t xml:space="preserve">Capital I, </w:t>
      </w:r>
      <w:r w:rsidRPr="001A0726">
        <w:rPr>
          <w:rFonts w:ascii="Times New Roman" w:hAnsi="Times New Roman" w:cs="Times New Roman"/>
          <w:i/>
          <w:lang w:val="id-ID"/>
        </w:rPr>
        <w:t>Loc. Cit</w:t>
      </w:r>
      <w:r w:rsidRPr="001A0726">
        <w:rPr>
          <w:rFonts w:ascii="Times New Roman" w:hAnsi="Times New Roman" w:cs="Times New Roman"/>
          <w:lang w:val="id-ID"/>
        </w:rPr>
        <w:t xml:space="preserve">, hlm. </w:t>
      </w:r>
      <w:r w:rsidRPr="001A0726">
        <w:rPr>
          <w:rFonts w:ascii="Times New Roman" w:hAnsi="Times New Roman" w:cs="Times New Roman"/>
        </w:rPr>
        <w:t>184-185</w:t>
      </w:r>
    </w:p>
  </w:footnote>
  <w:footnote w:id="394">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J</w:t>
      </w:r>
      <w:r w:rsidRPr="001A0726">
        <w:rPr>
          <w:rFonts w:ascii="Times New Roman" w:hAnsi="Times New Roman" w:cs="Times New Roman"/>
          <w:lang w:val="id-ID"/>
        </w:rPr>
        <w:t xml:space="preserve">ohn </w:t>
      </w:r>
      <w:r w:rsidRPr="001A0726">
        <w:rPr>
          <w:rFonts w:ascii="Times New Roman" w:hAnsi="Times New Roman" w:cs="Times New Roman"/>
        </w:rPr>
        <w:t>Austin,</w:t>
      </w:r>
      <w:r w:rsidRPr="001A0726">
        <w:rPr>
          <w:rFonts w:ascii="Times New Roman" w:hAnsi="Times New Roman" w:cs="Times New Roman"/>
          <w:i/>
        </w:rPr>
        <w:t xml:space="preserve"> The</w:t>
      </w:r>
      <w:r w:rsidRPr="001A0726">
        <w:rPr>
          <w:rFonts w:ascii="Times New Roman" w:hAnsi="Times New Roman" w:cs="Times New Roman"/>
          <w:i/>
          <w:lang w:val="id-ID"/>
        </w:rPr>
        <w:t xml:space="preserve"> </w:t>
      </w:r>
      <w:r w:rsidRPr="001A0726">
        <w:rPr>
          <w:rFonts w:ascii="Times New Roman" w:hAnsi="Times New Roman" w:cs="Times New Roman"/>
          <w:i/>
        </w:rPr>
        <w:t>Province of Jurisprudence Determined</w:t>
      </w:r>
      <w:r w:rsidRPr="001A0726">
        <w:rPr>
          <w:rFonts w:ascii="Times New Roman" w:hAnsi="Times New Roman" w:cs="Times New Roman"/>
          <w:lang w:val="id-ID"/>
        </w:rPr>
        <w:t xml:space="preserve">, </w:t>
      </w:r>
      <w:r w:rsidRPr="001A0726">
        <w:rPr>
          <w:rFonts w:ascii="Times New Roman" w:hAnsi="Times New Roman" w:cs="Times New Roman"/>
          <w:i/>
          <w:lang w:val="id-ID"/>
        </w:rPr>
        <w:t>Loc. Cit</w:t>
      </w:r>
      <w:r w:rsidRPr="001A0726">
        <w:rPr>
          <w:rFonts w:ascii="Times New Roman" w:hAnsi="Times New Roman" w:cs="Times New Roman"/>
          <w:lang w:val="id-ID"/>
        </w:rPr>
        <w:t xml:space="preserve">, hlm. 18 </w:t>
      </w:r>
    </w:p>
  </w:footnote>
  <w:footnote w:id="395">
    <w:p w:rsidR="00061648" w:rsidRPr="001863A5" w:rsidRDefault="00061648" w:rsidP="001901EC">
      <w:pPr>
        <w:pStyle w:val="FootnoteText"/>
        <w:jc w:val="both"/>
        <w:rPr>
          <w:rFonts w:ascii="Calibri" w:hAnsi="Calibri"/>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M</w:t>
      </w:r>
      <w:r w:rsidRPr="001A0726">
        <w:rPr>
          <w:rFonts w:ascii="Times New Roman" w:hAnsi="Times New Roman" w:cs="Times New Roman"/>
          <w:lang w:val="id-ID"/>
        </w:rPr>
        <w:t>.</w:t>
      </w:r>
      <w:r w:rsidRPr="001A0726">
        <w:rPr>
          <w:rFonts w:ascii="Times New Roman" w:hAnsi="Times New Roman" w:cs="Times New Roman"/>
        </w:rPr>
        <w:t>D</w:t>
      </w:r>
      <w:r w:rsidRPr="001A0726">
        <w:rPr>
          <w:rFonts w:ascii="Times New Roman" w:hAnsi="Times New Roman" w:cs="Times New Roman"/>
          <w:lang w:val="id-ID"/>
        </w:rPr>
        <w:t>.</w:t>
      </w:r>
      <w:r w:rsidRPr="001A0726">
        <w:rPr>
          <w:rFonts w:ascii="Times New Roman" w:hAnsi="Times New Roman" w:cs="Times New Roman"/>
        </w:rPr>
        <w:t>A. Freeman</w:t>
      </w:r>
      <w:r w:rsidRPr="001A0726">
        <w:rPr>
          <w:rFonts w:ascii="Times New Roman" w:hAnsi="Times New Roman" w:cs="Times New Roman"/>
          <w:lang w:val="id-ID"/>
        </w:rPr>
        <w:t xml:space="preserve">, </w:t>
      </w:r>
      <w:r w:rsidRPr="001A0726">
        <w:rPr>
          <w:rFonts w:ascii="Times New Roman" w:hAnsi="Times New Roman" w:cs="Times New Roman"/>
          <w:i/>
          <w:lang w:val="id-ID"/>
        </w:rPr>
        <w:t>Loc. Cit,</w:t>
      </w:r>
      <w:r w:rsidRPr="001A0726">
        <w:rPr>
          <w:rFonts w:ascii="Times New Roman" w:hAnsi="Times New Roman" w:cs="Times New Roman"/>
          <w:lang w:val="id-ID"/>
        </w:rPr>
        <w:t xml:space="preserve"> hlm. 336-337</w:t>
      </w:r>
    </w:p>
  </w:footnote>
  <w:footnote w:id="396">
    <w:p w:rsidR="00061648" w:rsidRPr="001B4784" w:rsidRDefault="00061648" w:rsidP="001901EC">
      <w:pPr>
        <w:pStyle w:val="FootnoteText"/>
        <w:jc w:val="both"/>
        <w:rPr>
          <w:lang w:val="id-ID"/>
        </w:rPr>
      </w:pPr>
      <w:r w:rsidRPr="00F10AAF">
        <w:rPr>
          <w:rStyle w:val="FootnoteReference"/>
          <w:rFonts w:ascii="Calibri" w:hAnsi="Calibri"/>
        </w:rPr>
        <w:footnoteRef/>
      </w:r>
      <w:r w:rsidRPr="00F10AAF">
        <w:rPr>
          <w:rFonts w:ascii="Calibri" w:hAnsi="Calibri"/>
        </w:rPr>
        <w:t xml:space="preserve"> </w:t>
      </w:r>
      <w:r w:rsidRPr="00F10AAF">
        <w:rPr>
          <w:rFonts w:ascii="Calibri" w:hAnsi="Calibri"/>
          <w:lang w:val="id-ID"/>
        </w:rPr>
        <w:t xml:space="preserve">M.D.A. Freeman, </w:t>
      </w:r>
      <w:r w:rsidRPr="00F10AAF">
        <w:rPr>
          <w:rFonts w:ascii="Calibri" w:hAnsi="Calibri"/>
          <w:i/>
          <w:lang w:val="id-ID"/>
        </w:rPr>
        <w:t>Loc. Cit</w:t>
      </w:r>
      <w:r w:rsidRPr="00F10AAF">
        <w:rPr>
          <w:rFonts w:ascii="Calibri" w:hAnsi="Calibri"/>
          <w:lang w:val="id-ID"/>
        </w:rPr>
        <w:t>, hlm. 336-337</w:t>
      </w:r>
      <w:r w:rsidRPr="00F10AAF">
        <w:rPr>
          <w:lang w:val="id-ID"/>
        </w:rPr>
        <w:t xml:space="preserve"> </w:t>
      </w:r>
    </w:p>
  </w:footnote>
  <w:footnote w:id="397">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Grace E. Hart</w:t>
      </w:r>
      <w:r w:rsidRPr="001A0726">
        <w:rPr>
          <w:rFonts w:ascii="Times New Roman" w:hAnsi="Times New Roman" w:cs="Times New Roman"/>
          <w:lang w:val="id-ID"/>
        </w:rPr>
        <w:t xml:space="preserve">, “Methodological Stare Decisis and Intersystemic Statutory Interpretation in the Choice-of-Law Context”,  </w:t>
      </w:r>
      <w:r w:rsidRPr="001A0726">
        <w:rPr>
          <w:rFonts w:ascii="Times New Roman" w:hAnsi="Times New Roman" w:cs="Times New Roman"/>
        </w:rPr>
        <w:t>The Yale Law Journal</w:t>
      </w:r>
      <w:r w:rsidRPr="001A0726">
        <w:rPr>
          <w:rFonts w:ascii="Times New Roman" w:hAnsi="Times New Roman" w:cs="Times New Roman"/>
          <w:lang w:val="id-ID"/>
        </w:rPr>
        <w:t>. 124, hlm. 1835, 2015</w:t>
      </w:r>
    </w:p>
  </w:footnote>
  <w:footnote w:id="398">
    <w:p w:rsidR="00061648" w:rsidRPr="00E74158" w:rsidRDefault="00061648" w:rsidP="001901EC">
      <w:pPr>
        <w:pStyle w:val="FootnoteText"/>
        <w:jc w:val="both"/>
        <w:rPr>
          <w:rFonts w:ascii="Calibri" w:hAnsi="Calibri"/>
          <w:color w:val="FF0000"/>
          <w:lang w:val="id-ID"/>
        </w:rPr>
      </w:pPr>
      <w:r w:rsidRPr="001A0726">
        <w:rPr>
          <w:rStyle w:val="FootnoteReference"/>
          <w:rFonts w:ascii="Times New Roman" w:hAnsi="Times New Roman" w:cs="Times New Roman"/>
        </w:rPr>
        <w:footnoteRef/>
      </w:r>
      <w:r w:rsidRPr="001A0726">
        <w:rPr>
          <w:rFonts w:ascii="Times New Roman" w:hAnsi="Times New Roman" w:cs="Times New Roman"/>
          <w:lang w:val="id-ID"/>
        </w:rPr>
        <w:t xml:space="preserve"> I</w:t>
      </w:r>
      <w:r w:rsidRPr="001A0726">
        <w:rPr>
          <w:rFonts w:ascii="Times New Roman" w:hAnsi="Times New Roman" w:cs="Times New Roman"/>
        </w:rPr>
        <w:t>nduktif merupakan cara menarik satu kesimpulan dari berbagai realitas nyata yang bersifat khusus atau individu menjadi satu kesimpulan yang bersifat umum. Realitas gejala fisik tersebut jika ditelaah mennjadi suatu kajian khusus yang mempunyai beberapa karakteristik tertentu yang khas dan melekat kepadanya, seperti terdapat pola yang teratur mengenai suatu kejadian tertentu serta adanya sifat kesamaan dan pengulangan untuk dapat melakukan generalisasi dari berbagai kasus sejenis yang telah terjadi. Terkait dengan kebenaran empiris cukup bertumpu pada metode induksi yang berbasis pada indera</w:t>
      </w:r>
      <w:r w:rsidRPr="001A0726">
        <w:rPr>
          <w:rFonts w:ascii="Times New Roman" w:hAnsi="Times New Roman" w:cs="Times New Roman"/>
          <w:lang w:val="id-ID"/>
        </w:rPr>
        <w:t xml:space="preserve">. </w:t>
      </w:r>
      <w:r w:rsidRPr="001A0726">
        <w:rPr>
          <w:rFonts w:ascii="Times New Roman" w:hAnsi="Times New Roman" w:cs="Times New Roman"/>
        </w:rPr>
        <w:t>Michael H. Hart</w:t>
      </w:r>
      <w:r w:rsidRPr="001A0726">
        <w:rPr>
          <w:rFonts w:ascii="Times New Roman" w:hAnsi="Times New Roman" w:cs="Times New Roman"/>
          <w:lang w:val="id-ID"/>
        </w:rPr>
        <w:t xml:space="preserve">, </w:t>
      </w:r>
      <w:r w:rsidRPr="001A0726">
        <w:rPr>
          <w:rFonts w:ascii="Times New Roman" w:hAnsi="Times New Roman" w:cs="Times New Roman"/>
          <w:i/>
          <w:lang w:val="id-ID"/>
        </w:rPr>
        <w:t>Loc. Cit</w:t>
      </w:r>
      <w:r w:rsidRPr="001A0726">
        <w:rPr>
          <w:rFonts w:ascii="Times New Roman" w:hAnsi="Times New Roman" w:cs="Times New Roman"/>
          <w:lang w:val="id-ID"/>
        </w:rPr>
        <w:t xml:space="preserve">, hlm. </w:t>
      </w:r>
      <w:r w:rsidRPr="001A0726">
        <w:rPr>
          <w:rFonts w:ascii="Times New Roman" w:hAnsi="Times New Roman" w:cs="Times New Roman"/>
        </w:rPr>
        <w:t>393</w:t>
      </w:r>
    </w:p>
  </w:footnote>
  <w:footnote w:id="399">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Karl Marx, </w:t>
      </w:r>
      <w:r w:rsidRPr="001A0726">
        <w:rPr>
          <w:rFonts w:ascii="Times New Roman" w:hAnsi="Times New Roman" w:cs="Times New Roman"/>
          <w:i/>
        </w:rPr>
        <w:t>Capital I,</w:t>
      </w:r>
      <w:r w:rsidRPr="001A0726">
        <w:rPr>
          <w:rFonts w:ascii="Times New Roman" w:hAnsi="Times New Roman" w:cs="Times New Roman"/>
        </w:rPr>
        <w:t xml:space="preserve"> </w:t>
      </w:r>
      <w:r w:rsidRPr="001A0726">
        <w:rPr>
          <w:rFonts w:ascii="Times New Roman" w:hAnsi="Times New Roman" w:cs="Times New Roman"/>
          <w:i/>
          <w:lang w:val="id-ID"/>
        </w:rPr>
        <w:t>Loc. Cit</w:t>
      </w:r>
      <w:r w:rsidRPr="001A0726">
        <w:rPr>
          <w:rFonts w:ascii="Times New Roman" w:hAnsi="Times New Roman" w:cs="Times New Roman"/>
          <w:lang w:val="id-ID"/>
        </w:rPr>
        <w:t xml:space="preserve">, hlm. </w:t>
      </w:r>
      <w:r w:rsidRPr="001A0726">
        <w:rPr>
          <w:rFonts w:ascii="Times New Roman" w:hAnsi="Times New Roman" w:cs="Times New Roman"/>
        </w:rPr>
        <w:t>184-185.</w:t>
      </w:r>
    </w:p>
  </w:footnote>
  <w:footnote w:id="400">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Meskipun dalam penerapan hukum di pengadilan berdasar pada sistem norma hukum positif yang terdapat dalam peraturan perundang-undangan, akan tetapi sering atau bahkan penjatuhan keputusan hukum didasarkan pada hasil voting jumlah terbanyak dari majelis hakim. Artinya dalam hal ini metode penalaran yang bersifat dedutif dari penerapan hukum dalam peraturan perundang-undangan pada akhirnya juga ditentukan oleh metode penalaran induktif yang lebih mendasarkan pada kebenaran yang bersifat generalisasi. Seperti dalam uraian yang ditulis oleh Jason Iuliano</w:t>
      </w:r>
      <w:r w:rsidRPr="001A0726">
        <w:rPr>
          <w:rFonts w:ascii="Times New Roman" w:hAnsi="Times New Roman" w:cs="Times New Roman"/>
          <w:lang w:val="id-ID"/>
        </w:rPr>
        <w:t xml:space="preserve"> dalam </w:t>
      </w:r>
      <w:r w:rsidRPr="001A0726">
        <w:rPr>
          <w:rFonts w:ascii="Times New Roman" w:hAnsi="Times New Roman" w:cs="Times New Roman"/>
        </w:rPr>
        <w:t>“Jury Voting Paradoxes”, Michigan Law Review, Vol. 113, hlm. 405-406, 2014</w:t>
      </w:r>
    </w:p>
  </w:footnote>
  <w:footnote w:id="401">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w:t>
      </w:r>
      <w:r w:rsidRPr="001A0726">
        <w:rPr>
          <w:rFonts w:ascii="Times New Roman" w:hAnsi="Times New Roman" w:cs="Times New Roman"/>
          <w:lang w:val="id-ID"/>
        </w:rPr>
        <w:t xml:space="preserve">W. Friedman, </w:t>
      </w:r>
      <w:r w:rsidRPr="001A0726">
        <w:rPr>
          <w:rFonts w:ascii="Times New Roman" w:hAnsi="Times New Roman" w:cs="Times New Roman"/>
          <w:i/>
          <w:lang w:val="id-ID"/>
        </w:rPr>
        <w:t>Loc. Cit</w:t>
      </w:r>
      <w:r w:rsidRPr="001A0726">
        <w:rPr>
          <w:rFonts w:ascii="Times New Roman" w:hAnsi="Times New Roman" w:cs="Times New Roman"/>
          <w:lang w:val="id-ID"/>
        </w:rPr>
        <w:t>, hlm. 170 &amp; 257</w:t>
      </w:r>
    </w:p>
  </w:footnote>
  <w:footnote w:id="402">
    <w:p w:rsidR="00061648" w:rsidRPr="00441DF2" w:rsidRDefault="00061648" w:rsidP="001901EC">
      <w:pPr>
        <w:pStyle w:val="FootnoteText"/>
        <w:jc w:val="both"/>
        <w:rPr>
          <w:rFonts w:ascii="Calibri" w:hAnsi="Calibri"/>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Ludwing von Wiittgenstein</w:t>
      </w:r>
      <w:r w:rsidRPr="001A0726">
        <w:rPr>
          <w:rFonts w:ascii="Times New Roman" w:hAnsi="Times New Roman" w:cs="Times New Roman"/>
          <w:lang w:val="id-ID"/>
        </w:rPr>
        <w:t xml:space="preserve"> dalam J</w:t>
      </w:r>
      <w:r w:rsidRPr="001A0726">
        <w:rPr>
          <w:rFonts w:ascii="Times New Roman" w:hAnsi="Times New Roman" w:cs="Times New Roman"/>
        </w:rPr>
        <w:t>ujun Suriasumantri,</w:t>
      </w:r>
      <w:r w:rsidRPr="001A0726">
        <w:rPr>
          <w:rFonts w:ascii="Times New Roman" w:hAnsi="Times New Roman" w:cs="Times New Roman"/>
          <w:lang w:val="id-ID"/>
        </w:rPr>
        <w:t xml:space="preserve"> </w:t>
      </w:r>
      <w:r w:rsidRPr="001A0726">
        <w:rPr>
          <w:rFonts w:ascii="Times New Roman" w:hAnsi="Times New Roman" w:cs="Times New Roman"/>
          <w:i/>
          <w:lang w:val="id-ID"/>
        </w:rPr>
        <w:t>Loc. Cot</w:t>
      </w:r>
      <w:r w:rsidRPr="001A0726">
        <w:rPr>
          <w:rFonts w:ascii="Times New Roman" w:hAnsi="Times New Roman" w:cs="Times New Roman"/>
          <w:lang w:val="id-ID"/>
        </w:rPr>
        <w:t xml:space="preserve">, hlm. </w:t>
      </w:r>
      <w:r w:rsidRPr="001A0726">
        <w:rPr>
          <w:rFonts w:ascii="Times New Roman" w:hAnsi="Times New Roman" w:cs="Times New Roman"/>
        </w:rPr>
        <w:t>48-49</w:t>
      </w:r>
    </w:p>
  </w:footnote>
  <w:footnote w:id="403">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Stefan Talmon</w:t>
      </w:r>
      <w:r w:rsidRPr="001A0726">
        <w:rPr>
          <w:rFonts w:ascii="Times New Roman" w:hAnsi="Times New Roman" w:cs="Times New Roman"/>
          <w:lang w:val="id-ID"/>
        </w:rPr>
        <w:t>, “Determining Customary International Law: The ICJ’s Methodology between Induction, Deduction and Assertion”, The European Journal of International Law Vol. 26 no. 2, hlm. 417 &amp; 441, 2015</w:t>
      </w:r>
    </w:p>
  </w:footnote>
  <w:footnote w:id="404">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Frank Pasquale &amp; Glyn Cashwell</w:t>
      </w:r>
      <w:r w:rsidRPr="001A0726">
        <w:rPr>
          <w:rFonts w:ascii="Times New Roman" w:hAnsi="Times New Roman" w:cs="Times New Roman"/>
          <w:lang w:val="id-ID"/>
        </w:rPr>
        <w:t>, “Four Futures of Legal Automation”, Ucla Law Review Discourse. 26, hlm. 45-47, 2015</w:t>
      </w:r>
    </w:p>
  </w:footnote>
  <w:footnote w:id="405">
    <w:p w:rsidR="00061648" w:rsidRPr="001A0726" w:rsidRDefault="00061648" w:rsidP="001901EC">
      <w:pPr>
        <w:pStyle w:val="FootnoteText"/>
        <w:jc w:val="both"/>
        <w:rPr>
          <w:rFonts w:ascii="Times New Roman" w:hAnsi="Times New Roman" w:cs="Times New Roman"/>
          <w:lang w:val="id-ID"/>
        </w:rPr>
      </w:pPr>
      <w:r w:rsidRPr="001A0726">
        <w:rPr>
          <w:rStyle w:val="FootnoteReference"/>
          <w:rFonts w:ascii="Times New Roman" w:hAnsi="Times New Roman" w:cs="Times New Roman"/>
        </w:rPr>
        <w:footnoteRef/>
      </w:r>
      <w:r w:rsidRPr="001A0726">
        <w:rPr>
          <w:rFonts w:ascii="Times New Roman" w:hAnsi="Times New Roman" w:cs="Times New Roman"/>
        </w:rPr>
        <w:t xml:space="preserve"> Jimly Asshiddiqie dan M. Ali Safa’at,</w:t>
      </w:r>
      <w:r w:rsidRPr="001A0726">
        <w:rPr>
          <w:rFonts w:ascii="Times New Roman" w:hAnsi="Times New Roman" w:cs="Times New Roman"/>
          <w:lang w:val="id-ID"/>
        </w:rPr>
        <w:t xml:space="preserve"> </w:t>
      </w:r>
      <w:r w:rsidRPr="001A0726">
        <w:rPr>
          <w:rFonts w:ascii="Times New Roman" w:hAnsi="Times New Roman" w:cs="Times New Roman"/>
          <w:i/>
          <w:lang w:val="id-ID"/>
        </w:rPr>
        <w:t>Loc. Cit</w:t>
      </w:r>
      <w:r w:rsidRPr="001A0726">
        <w:rPr>
          <w:rFonts w:ascii="Times New Roman" w:hAnsi="Times New Roman" w:cs="Times New Roman"/>
          <w:lang w:val="id-ID"/>
        </w:rPr>
        <w:t>, hlm.</w:t>
      </w:r>
      <w:r w:rsidRPr="001A0726">
        <w:rPr>
          <w:rFonts w:ascii="Times New Roman" w:hAnsi="Times New Roman" w:cs="Times New Roman"/>
        </w:rPr>
        <w:t xml:space="preserve"> 8-9</w:t>
      </w:r>
    </w:p>
  </w:footnote>
  <w:footnote w:id="406">
    <w:p w:rsidR="00061648" w:rsidRPr="00150FA9" w:rsidRDefault="00061648" w:rsidP="001901EC">
      <w:pPr>
        <w:pStyle w:val="FootnoteText"/>
        <w:jc w:val="both"/>
        <w:rPr>
          <w:rFonts w:ascii="Times New Roman" w:hAnsi="Times New Roman" w:cs="Times New Roman"/>
          <w:lang w:val="id-ID"/>
        </w:rPr>
      </w:pPr>
      <w:r w:rsidRPr="00150FA9">
        <w:rPr>
          <w:rStyle w:val="FootnoteReference"/>
          <w:rFonts w:ascii="Times New Roman" w:hAnsi="Times New Roman" w:cs="Times New Roman"/>
        </w:rPr>
        <w:footnoteRef/>
      </w:r>
      <w:r w:rsidRPr="00150FA9">
        <w:rPr>
          <w:rFonts w:ascii="Times New Roman" w:hAnsi="Times New Roman" w:cs="Times New Roman"/>
        </w:rPr>
        <w:t xml:space="preserve"> Brian Z. Tamanaha, </w:t>
      </w:r>
      <w:r w:rsidRPr="00150FA9">
        <w:rPr>
          <w:rFonts w:ascii="Times New Roman" w:hAnsi="Times New Roman" w:cs="Times New Roman"/>
          <w:i/>
        </w:rPr>
        <w:t xml:space="preserve">A General Jurisprudence fo Law and Society, </w:t>
      </w:r>
      <w:r w:rsidRPr="00150FA9">
        <w:rPr>
          <w:rFonts w:ascii="Times New Roman" w:hAnsi="Times New Roman" w:cs="Times New Roman"/>
          <w:i/>
          <w:lang w:val="id-ID"/>
        </w:rPr>
        <w:t>Loc. Cit</w:t>
      </w:r>
      <w:r w:rsidRPr="00150FA9">
        <w:rPr>
          <w:rFonts w:ascii="Times New Roman" w:hAnsi="Times New Roman" w:cs="Times New Roman"/>
          <w:lang w:val="id-ID"/>
        </w:rPr>
        <w:t xml:space="preserve">, hlm. </w:t>
      </w:r>
      <w:r w:rsidRPr="00150FA9">
        <w:rPr>
          <w:rFonts w:ascii="Times New Roman" w:hAnsi="Times New Roman" w:cs="Times New Roman"/>
        </w:rPr>
        <w:t>1</w:t>
      </w:r>
      <w:r w:rsidRPr="00150FA9">
        <w:rPr>
          <w:rFonts w:ascii="Times New Roman" w:hAnsi="Times New Roman" w:cs="Times New Roman"/>
          <w:lang w:val="id-ID"/>
        </w:rPr>
        <w:t>-3</w:t>
      </w:r>
    </w:p>
  </w:footnote>
  <w:footnote w:id="407">
    <w:p w:rsidR="00061648" w:rsidRPr="006D5B28" w:rsidRDefault="00061648" w:rsidP="001901EC">
      <w:pPr>
        <w:pStyle w:val="FootnoteText"/>
        <w:jc w:val="both"/>
        <w:rPr>
          <w:lang w:val="id-ID"/>
        </w:rPr>
      </w:pPr>
      <w:r w:rsidRPr="00150FA9">
        <w:rPr>
          <w:rStyle w:val="FootnoteReference"/>
          <w:rFonts w:ascii="Times New Roman" w:hAnsi="Times New Roman" w:cs="Times New Roman"/>
        </w:rPr>
        <w:footnoteRef/>
      </w:r>
      <w:r w:rsidRPr="00150FA9">
        <w:rPr>
          <w:rFonts w:ascii="Times New Roman" w:hAnsi="Times New Roman" w:cs="Times New Roman"/>
        </w:rPr>
        <w:t xml:space="preserve"> </w:t>
      </w:r>
      <w:r w:rsidRPr="00150FA9">
        <w:rPr>
          <w:rFonts w:ascii="Times New Roman" w:hAnsi="Times New Roman" w:cs="Times New Roman"/>
          <w:lang w:val="id-ID"/>
        </w:rPr>
        <w:t>L</w:t>
      </w:r>
      <w:r w:rsidRPr="00150FA9">
        <w:rPr>
          <w:rFonts w:ascii="Times New Roman" w:hAnsi="Times New Roman" w:cs="Times New Roman"/>
        </w:rPr>
        <w:t xml:space="preserve">ima fungsi dari sistem hukum </w:t>
      </w:r>
      <w:r w:rsidRPr="00150FA9">
        <w:rPr>
          <w:rFonts w:ascii="Times New Roman" w:hAnsi="Times New Roman" w:cs="Times New Roman"/>
          <w:lang w:val="id-ID"/>
        </w:rPr>
        <w:t xml:space="preserve">menurut </w:t>
      </w:r>
      <w:r w:rsidRPr="00150FA9">
        <w:rPr>
          <w:rFonts w:ascii="Times New Roman" w:hAnsi="Times New Roman" w:cs="Times New Roman"/>
        </w:rPr>
        <w:t>Lawrence Fridman</w:t>
      </w:r>
      <w:r w:rsidRPr="00150FA9">
        <w:rPr>
          <w:rFonts w:ascii="Times New Roman" w:hAnsi="Times New Roman" w:cs="Times New Roman"/>
          <w:lang w:val="id-ID"/>
        </w:rPr>
        <w:t xml:space="preserve">, yaitu; </w:t>
      </w:r>
      <w:r w:rsidRPr="00150FA9">
        <w:rPr>
          <w:rFonts w:ascii="Times New Roman" w:hAnsi="Times New Roman" w:cs="Times New Roman"/>
        </w:rPr>
        <w:t>sebagai sistem control</w:t>
      </w:r>
      <w:r w:rsidRPr="00150FA9">
        <w:rPr>
          <w:rFonts w:ascii="Times New Roman" w:hAnsi="Times New Roman" w:cs="Times New Roman"/>
          <w:lang w:val="id-ID"/>
        </w:rPr>
        <w:t xml:space="preserve">, </w:t>
      </w:r>
      <w:r w:rsidRPr="00150FA9">
        <w:rPr>
          <w:rFonts w:ascii="Times New Roman" w:hAnsi="Times New Roman" w:cs="Times New Roman"/>
        </w:rPr>
        <w:t>penyelesaian sengketa (</w:t>
      </w:r>
      <w:r w:rsidRPr="00150FA9">
        <w:rPr>
          <w:rFonts w:ascii="Times New Roman" w:hAnsi="Times New Roman" w:cs="Times New Roman"/>
          <w:i/>
        </w:rPr>
        <w:t>dispute settlement</w:t>
      </w:r>
      <w:r w:rsidRPr="00150FA9">
        <w:rPr>
          <w:rFonts w:ascii="Times New Roman" w:hAnsi="Times New Roman" w:cs="Times New Roman"/>
        </w:rPr>
        <w:t>)</w:t>
      </w:r>
      <w:r w:rsidRPr="00150FA9">
        <w:rPr>
          <w:rFonts w:ascii="Times New Roman" w:hAnsi="Times New Roman" w:cs="Times New Roman"/>
          <w:lang w:val="id-ID"/>
        </w:rPr>
        <w:t xml:space="preserve">, </w:t>
      </w:r>
      <w:r w:rsidRPr="00150FA9">
        <w:rPr>
          <w:rFonts w:ascii="Times New Roman" w:hAnsi="Times New Roman" w:cs="Times New Roman"/>
        </w:rPr>
        <w:t>rekayasa sosial (</w:t>
      </w:r>
      <w:r w:rsidRPr="00150FA9">
        <w:rPr>
          <w:rFonts w:ascii="Times New Roman" w:hAnsi="Times New Roman" w:cs="Times New Roman"/>
          <w:i/>
        </w:rPr>
        <w:t>social engineering</w:t>
      </w:r>
      <w:r w:rsidRPr="00150FA9">
        <w:rPr>
          <w:rFonts w:ascii="Times New Roman" w:hAnsi="Times New Roman" w:cs="Times New Roman"/>
        </w:rPr>
        <w:t>)</w:t>
      </w:r>
      <w:r w:rsidRPr="00150FA9">
        <w:rPr>
          <w:rFonts w:ascii="Times New Roman" w:hAnsi="Times New Roman" w:cs="Times New Roman"/>
          <w:lang w:val="id-ID"/>
        </w:rPr>
        <w:t xml:space="preserve">, </w:t>
      </w:r>
      <w:r w:rsidRPr="00150FA9">
        <w:rPr>
          <w:rFonts w:ascii="Times New Roman" w:hAnsi="Times New Roman" w:cs="Times New Roman"/>
        </w:rPr>
        <w:t>pemelihara social</w:t>
      </w:r>
      <w:r w:rsidRPr="00150FA9">
        <w:rPr>
          <w:rFonts w:ascii="Times New Roman" w:hAnsi="Times New Roman" w:cs="Times New Roman"/>
          <w:lang w:val="id-ID"/>
        </w:rPr>
        <w:t xml:space="preserve"> </w:t>
      </w:r>
      <w:r w:rsidRPr="00150FA9">
        <w:rPr>
          <w:rFonts w:ascii="Times New Roman" w:hAnsi="Times New Roman" w:cs="Times New Roman"/>
        </w:rPr>
        <w:t>(</w:t>
      </w:r>
      <w:r w:rsidRPr="00150FA9">
        <w:rPr>
          <w:rFonts w:ascii="Times New Roman" w:hAnsi="Times New Roman" w:cs="Times New Roman"/>
          <w:i/>
        </w:rPr>
        <w:t>social maintenance</w:t>
      </w:r>
      <w:r w:rsidRPr="00150FA9">
        <w:rPr>
          <w:rFonts w:ascii="Times New Roman" w:hAnsi="Times New Roman" w:cs="Times New Roman"/>
        </w:rPr>
        <w:t>)</w:t>
      </w:r>
      <w:r w:rsidRPr="00150FA9">
        <w:rPr>
          <w:rFonts w:ascii="Times New Roman" w:hAnsi="Times New Roman" w:cs="Times New Roman"/>
          <w:lang w:val="id-ID"/>
        </w:rPr>
        <w:t xml:space="preserve"> dan </w:t>
      </w:r>
      <w:r w:rsidRPr="00150FA9">
        <w:rPr>
          <w:rFonts w:ascii="Times New Roman" w:hAnsi="Times New Roman" w:cs="Times New Roman"/>
        </w:rPr>
        <w:t>mengawasi penguasa</w:t>
      </w:r>
      <w:r w:rsidRPr="00150FA9">
        <w:rPr>
          <w:rFonts w:ascii="Times New Roman" w:hAnsi="Times New Roman" w:cs="Times New Roman"/>
          <w:lang w:val="id-ID"/>
        </w:rPr>
        <w:t xml:space="preserve">. Lihat Lawrence Friedman, </w:t>
      </w:r>
      <w:r w:rsidRPr="00150FA9">
        <w:rPr>
          <w:rFonts w:ascii="Times New Roman" w:hAnsi="Times New Roman" w:cs="Times New Roman"/>
          <w:i/>
          <w:lang w:val="id-ID"/>
        </w:rPr>
        <w:t>American Law an Introduction</w:t>
      </w:r>
      <w:r w:rsidRPr="00150FA9">
        <w:rPr>
          <w:rFonts w:ascii="Times New Roman" w:hAnsi="Times New Roman" w:cs="Times New Roman"/>
          <w:lang w:val="id-ID"/>
        </w:rPr>
        <w:t xml:space="preserve">, diterjemahkan oleh Wishnu Basuki menjadi: </w:t>
      </w:r>
      <w:r w:rsidRPr="00150FA9">
        <w:rPr>
          <w:rFonts w:ascii="Times New Roman" w:hAnsi="Times New Roman" w:cs="Times New Roman"/>
          <w:i/>
          <w:lang w:val="id-ID"/>
        </w:rPr>
        <w:t>Hukum Amerika Sebuah Pengantar</w:t>
      </w:r>
      <w:r w:rsidRPr="00150FA9">
        <w:rPr>
          <w:rFonts w:ascii="Times New Roman" w:hAnsi="Times New Roman" w:cs="Times New Roman"/>
          <w:lang w:val="id-ID"/>
        </w:rPr>
        <w:t>, Tata Nusa, Jakarta: 2001, hlm. 11-18.</w:t>
      </w:r>
    </w:p>
  </w:footnote>
  <w:footnote w:id="408">
    <w:p w:rsidR="00061648" w:rsidRPr="00150FA9" w:rsidRDefault="00061648" w:rsidP="001901EC">
      <w:pPr>
        <w:pStyle w:val="FootnoteText"/>
        <w:jc w:val="both"/>
        <w:rPr>
          <w:rFonts w:ascii="Times New Roman" w:hAnsi="Times New Roman" w:cs="Times New Roman"/>
          <w:lang w:val="id-ID"/>
        </w:rPr>
      </w:pPr>
      <w:r w:rsidRPr="00150FA9">
        <w:rPr>
          <w:rStyle w:val="FootnoteReference"/>
          <w:rFonts w:ascii="Times New Roman" w:hAnsi="Times New Roman" w:cs="Times New Roman"/>
        </w:rPr>
        <w:footnoteRef/>
      </w:r>
      <w:r w:rsidRPr="00150FA9">
        <w:rPr>
          <w:rFonts w:ascii="Times New Roman" w:hAnsi="Times New Roman" w:cs="Times New Roman"/>
        </w:rPr>
        <w:t xml:space="preserve"> </w:t>
      </w:r>
      <w:r w:rsidRPr="00150FA9">
        <w:rPr>
          <w:rFonts w:ascii="Times New Roman" w:hAnsi="Times New Roman" w:cs="Times New Roman"/>
          <w:lang w:val="id-ID"/>
        </w:rPr>
        <w:t xml:space="preserve">Memperbaiki cara pandang hukum positif dengan realitas hukum empiris di masyarakat tersebut, maka dapat digunakan untuk melihat pengaruh peraturan hukum terhadap perilaku sosial dan berfungsinya hukum di masyarakat. Lihat </w:t>
      </w:r>
      <w:r w:rsidRPr="00150FA9">
        <w:rPr>
          <w:rFonts w:ascii="Times New Roman" w:hAnsi="Times New Roman" w:cs="Times New Roman"/>
        </w:rPr>
        <w:t>Vicki C. Jackson</w:t>
      </w:r>
      <w:r w:rsidRPr="00150FA9">
        <w:rPr>
          <w:rFonts w:ascii="Times New Roman" w:hAnsi="Times New Roman" w:cs="Times New Roman"/>
          <w:lang w:val="id-ID"/>
        </w:rPr>
        <w:t>, “</w:t>
      </w:r>
      <w:r>
        <w:rPr>
          <w:rFonts w:ascii="Times New Roman" w:hAnsi="Times New Roman" w:cs="Times New Roman"/>
          <w:lang w:val="id-ID"/>
        </w:rPr>
        <w:t xml:space="preserve">Comparative Constitutional Law, </w:t>
      </w:r>
      <w:r w:rsidRPr="00150FA9">
        <w:rPr>
          <w:rFonts w:ascii="Times New Roman" w:hAnsi="Times New Roman" w:cs="Times New Roman"/>
          <w:lang w:val="id-ID"/>
        </w:rPr>
        <w:t>Legal Realism, And Empirical Legal Science”,</w:t>
      </w:r>
      <w:r w:rsidRPr="00150FA9">
        <w:rPr>
          <w:rFonts w:ascii="Times New Roman" w:hAnsi="Times New Roman" w:cs="Times New Roman"/>
        </w:rPr>
        <w:t xml:space="preserve"> </w:t>
      </w:r>
      <w:r w:rsidRPr="00150FA9">
        <w:rPr>
          <w:rFonts w:ascii="Times New Roman" w:hAnsi="Times New Roman" w:cs="Times New Roman"/>
          <w:lang w:val="id-ID"/>
        </w:rPr>
        <w:t>Boston University Law Review, Vol. 96, hlm. 1359-1360,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6D0"/>
    <w:multiLevelType w:val="hybridMultilevel"/>
    <w:tmpl w:val="5A68B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26754C"/>
    <w:multiLevelType w:val="hybridMultilevel"/>
    <w:tmpl w:val="C51EA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F7384"/>
    <w:multiLevelType w:val="hybridMultilevel"/>
    <w:tmpl w:val="BADAF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002DE"/>
    <w:multiLevelType w:val="hybridMultilevel"/>
    <w:tmpl w:val="0C069578"/>
    <w:lvl w:ilvl="0" w:tplc="856624B8">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nsid w:val="115D4FAA"/>
    <w:multiLevelType w:val="hybridMultilevel"/>
    <w:tmpl w:val="41362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5975E2"/>
    <w:multiLevelType w:val="hybridMultilevel"/>
    <w:tmpl w:val="7D12A8F6"/>
    <w:lvl w:ilvl="0" w:tplc="34C02916">
      <w:start w:val="1"/>
      <w:numFmt w:val="decimal"/>
      <w:lvlText w:val="%1."/>
      <w:lvlJc w:val="left"/>
      <w:pPr>
        <w:ind w:left="720" w:hanging="360"/>
      </w:pPr>
      <w:rPr>
        <w:rFonts w:ascii="Times New Roman" w:hAnsi="Times New Roman" w:cs="Times New Roman" w:hint="default"/>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98D4CE1"/>
    <w:multiLevelType w:val="hybridMultilevel"/>
    <w:tmpl w:val="D9D2E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00528A"/>
    <w:multiLevelType w:val="hybridMultilevel"/>
    <w:tmpl w:val="074C304C"/>
    <w:lvl w:ilvl="0" w:tplc="4DF05A38">
      <w:start w:val="1"/>
      <w:numFmt w:val="lowerLetter"/>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4B303FE"/>
    <w:multiLevelType w:val="hybridMultilevel"/>
    <w:tmpl w:val="22580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C1313B"/>
    <w:multiLevelType w:val="hybridMultilevel"/>
    <w:tmpl w:val="B714E934"/>
    <w:lvl w:ilvl="0" w:tplc="0B446C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nsid w:val="4915749A"/>
    <w:multiLevelType w:val="hybridMultilevel"/>
    <w:tmpl w:val="D1820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B390B5B"/>
    <w:multiLevelType w:val="hybridMultilevel"/>
    <w:tmpl w:val="16A86F80"/>
    <w:lvl w:ilvl="0" w:tplc="62E2D8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5AC4338"/>
    <w:multiLevelType w:val="hybridMultilevel"/>
    <w:tmpl w:val="D130B8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E92484"/>
    <w:multiLevelType w:val="hybridMultilevel"/>
    <w:tmpl w:val="2D9C0764"/>
    <w:lvl w:ilvl="0" w:tplc="87C4D4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704D17AE"/>
    <w:multiLevelType w:val="hybridMultilevel"/>
    <w:tmpl w:val="372AC16C"/>
    <w:lvl w:ilvl="0" w:tplc="D92E5830">
      <w:start w:val="1"/>
      <w:numFmt w:val="decimal"/>
      <w:lvlText w:val="%1."/>
      <w:lvlJc w:val="left"/>
      <w:pPr>
        <w:ind w:left="1080" w:hanging="360"/>
      </w:pPr>
      <w:rPr>
        <w:rFonts w:ascii="Calibri" w:eastAsiaTheme="minorHAnsi"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8"/>
  </w:num>
  <w:num w:numId="3">
    <w:abstractNumId w:val="14"/>
  </w:num>
  <w:num w:numId="4">
    <w:abstractNumId w:val="7"/>
  </w:num>
  <w:num w:numId="5">
    <w:abstractNumId w:val="13"/>
  </w:num>
  <w:num w:numId="6">
    <w:abstractNumId w:val="10"/>
  </w:num>
  <w:num w:numId="7">
    <w:abstractNumId w:val="1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
  </w:num>
  <w:num w:numId="12">
    <w:abstractNumId w:val="11"/>
  </w:num>
  <w:num w:numId="13">
    <w:abstractNumId w:val="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20"/>
    <w:rsid w:val="00017BC0"/>
    <w:rsid w:val="00020531"/>
    <w:rsid w:val="00033FCA"/>
    <w:rsid w:val="00061648"/>
    <w:rsid w:val="000C1C58"/>
    <w:rsid w:val="000C4745"/>
    <w:rsid w:val="000F21A8"/>
    <w:rsid w:val="00150FA9"/>
    <w:rsid w:val="00174032"/>
    <w:rsid w:val="001901EC"/>
    <w:rsid w:val="001A0726"/>
    <w:rsid w:val="001C3EBD"/>
    <w:rsid w:val="00264B0C"/>
    <w:rsid w:val="002A6C53"/>
    <w:rsid w:val="00310F73"/>
    <w:rsid w:val="0033552E"/>
    <w:rsid w:val="003A08F2"/>
    <w:rsid w:val="003B3727"/>
    <w:rsid w:val="0046431C"/>
    <w:rsid w:val="0047741A"/>
    <w:rsid w:val="0052635B"/>
    <w:rsid w:val="00563746"/>
    <w:rsid w:val="00666F9F"/>
    <w:rsid w:val="00687465"/>
    <w:rsid w:val="00701B20"/>
    <w:rsid w:val="00751ACF"/>
    <w:rsid w:val="00770B49"/>
    <w:rsid w:val="00775274"/>
    <w:rsid w:val="007815F0"/>
    <w:rsid w:val="007A1BD8"/>
    <w:rsid w:val="00836ED0"/>
    <w:rsid w:val="00857E09"/>
    <w:rsid w:val="00872BA4"/>
    <w:rsid w:val="00880650"/>
    <w:rsid w:val="008D64AE"/>
    <w:rsid w:val="008E24A0"/>
    <w:rsid w:val="00946CA2"/>
    <w:rsid w:val="00970304"/>
    <w:rsid w:val="00993F1E"/>
    <w:rsid w:val="009A64D4"/>
    <w:rsid w:val="009C59F8"/>
    <w:rsid w:val="00A02BD9"/>
    <w:rsid w:val="00A31A1C"/>
    <w:rsid w:val="00A354EE"/>
    <w:rsid w:val="00B3637D"/>
    <w:rsid w:val="00CC02C0"/>
    <w:rsid w:val="00D12EFB"/>
    <w:rsid w:val="00DE3B1E"/>
    <w:rsid w:val="00E2646F"/>
    <w:rsid w:val="00EB6E58"/>
    <w:rsid w:val="00EC7499"/>
    <w:rsid w:val="00F01808"/>
    <w:rsid w:val="00F031DB"/>
    <w:rsid w:val="00F04D6B"/>
    <w:rsid w:val="00F11EB2"/>
    <w:rsid w:val="00F21CE8"/>
    <w:rsid w:val="00F2320C"/>
    <w:rsid w:val="00F4085F"/>
    <w:rsid w:val="00F84688"/>
    <w:rsid w:val="00F91690"/>
    <w:rsid w:val="00FA0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1A8"/>
    <w:pPr>
      <w:ind w:left="720"/>
      <w:contextualSpacing/>
    </w:pPr>
  </w:style>
  <w:style w:type="paragraph" w:styleId="FootnoteText">
    <w:name w:val="footnote text"/>
    <w:basedOn w:val="Normal"/>
    <w:link w:val="FootnoteTextChar"/>
    <w:uiPriority w:val="99"/>
    <w:unhideWhenUsed/>
    <w:rsid w:val="00F91690"/>
    <w:pPr>
      <w:spacing w:after="0" w:line="240" w:lineRule="auto"/>
    </w:pPr>
    <w:rPr>
      <w:sz w:val="20"/>
      <w:szCs w:val="20"/>
    </w:rPr>
  </w:style>
  <w:style w:type="character" w:customStyle="1" w:styleId="FootnoteTextChar">
    <w:name w:val="Footnote Text Char"/>
    <w:basedOn w:val="DefaultParagraphFont"/>
    <w:link w:val="FootnoteText"/>
    <w:uiPriority w:val="99"/>
    <w:rsid w:val="00F91690"/>
    <w:rPr>
      <w:sz w:val="20"/>
      <w:szCs w:val="20"/>
    </w:rPr>
  </w:style>
  <w:style w:type="character" w:styleId="FootnoteReference">
    <w:name w:val="footnote reference"/>
    <w:basedOn w:val="DefaultParagraphFont"/>
    <w:uiPriority w:val="99"/>
    <w:semiHidden/>
    <w:unhideWhenUsed/>
    <w:rsid w:val="00F91690"/>
    <w:rPr>
      <w:vertAlign w:val="superscript"/>
    </w:rPr>
  </w:style>
  <w:style w:type="paragraph" w:styleId="BalloonText">
    <w:name w:val="Balloon Text"/>
    <w:basedOn w:val="Normal"/>
    <w:link w:val="BalloonTextChar"/>
    <w:uiPriority w:val="99"/>
    <w:semiHidden/>
    <w:unhideWhenUsed/>
    <w:rsid w:val="00F01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808"/>
    <w:rPr>
      <w:rFonts w:ascii="Tahoma" w:hAnsi="Tahoma" w:cs="Tahoma"/>
      <w:sz w:val="16"/>
      <w:szCs w:val="16"/>
    </w:rPr>
  </w:style>
  <w:style w:type="paragraph" w:styleId="Header">
    <w:name w:val="header"/>
    <w:basedOn w:val="Normal"/>
    <w:link w:val="HeaderChar"/>
    <w:uiPriority w:val="99"/>
    <w:unhideWhenUsed/>
    <w:rsid w:val="00F01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808"/>
  </w:style>
  <w:style w:type="paragraph" w:styleId="Footer">
    <w:name w:val="footer"/>
    <w:basedOn w:val="Normal"/>
    <w:link w:val="FooterChar"/>
    <w:uiPriority w:val="99"/>
    <w:unhideWhenUsed/>
    <w:rsid w:val="00F01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808"/>
  </w:style>
  <w:style w:type="paragraph" w:customStyle="1" w:styleId="Default">
    <w:name w:val="Default"/>
    <w:rsid w:val="00F01808"/>
    <w:pPr>
      <w:autoSpaceDE w:val="0"/>
      <w:autoSpaceDN w:val="0"/>
      <w:adjustRightInd w:val="0"/>
      <w:spacing w:after="0" w:line="240" w:lineRule="auto"/>
    </w:pPr>
    <w:rPr>
      <w:rFonts w:ascii="Jamia" w:hAnsi="Jamia" w:cs="Jamia"/>
      <w:color w:val="000000"/>
      <w:sz w:val="24"/>
      <w:szCs w:val="24"/>
    </w:rPr>
  </w:style>
  <w:style w:type="paragraph" w:customStyle="1" w:styleId="Pa2">
    <w:name w:val="Pa2"/>
    <w:basedOn w:val="Default"/>
    <w:next w:val="Default"/>
    <w:uiPriority w:val="99"/>
    <w:rsid w:val="00F01808"/>
    <w:pPr>
      <w:spacing w:line="241" w:lineRule="atLeast"/>
    </w:pPr>
    <w:rPr>
      <w:rFonts w:cstheme="minorBidi"/>
      <w:color w:val="auto"/>
    </w:rPr>
  </w:style>
  <w:style w:type="character" w:customStyle="1" w:styleId="A6">
    <w:name w:val="A6"/>
    <w:uiPriority w:val="99"/>
    <w:rsid w:val="00F01808"/>
    <w:rPr>
      <w:rFonts w:cs="Jamia"/>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1A8"/>
    <w:pPr>
      <w:ind w:left="720"/>
      <w:contextualSpacing/>
    </w:pPr>
  </w:style>
  <w:style w:type="paragraph" w:styleId="FootnoteText">
    <w:name w:val="footnote text"/>
    <w:basedOn w:val="Normal"/>
    <w:link w:val="FootnoteTextChar"/>
    <w:uiPriority w:val="99"/>
    <w:unhideWhenUsed/>
    <w:rsid w:val="00F91690"/>
    <w:pPr>
      <w:spacing w:after="0" w:line="240" w:lineRule="auto"/>
    </w:pPr>
    <w:rPr>
      <w:sz w:val="20"/>
      <w:szCs w:val="20"/>
    </w:rPr>
  </w:style>
  <w:style w:type="character" w:customStyle="1" w:styleId="FootnoteTextChar">
    <w:name w:val="Footnote Text Char"/>
    <w:basedOn w:val="DefaultParagraphFont"/>
    <w:link w:val="FootnoteText"/>
    <w:uiPriority w:val="99"/>
    <w:rsid w:val="00F91690"/>
    <w:rPr>
      <w:sz w:val="20"/>
      <w:szCs w:val="20"/>
    </w:rPr>
  </w:style>
  <w:style w:type="character" w:styleId="FootnoteReference">
    <w:name w:val="footnote reference"/>
    <w:basedOn w:val="DefaultParagraphFont"/>
    <w:uiPriority w:val="99"/>
    <w:semiHidden/>
    <w:unhideWhenUsed/>
    <w:rsid w:val="00F91690"/>
    <w:rPr>
      <w:vertAlign w:val="superscript"/>
    </w:rPr>
  </w:style>
  <w:style w:type="paragraph" w:styleId="BalloonText">
    <w:name w:val="Balloon Text"/>
    <w:basedOn w:val="Normal"/>
    <w:link w:val="BalloonTextChar"/>
    <w:uiPriority w:val="99"/>
    <w:semiHidden/>
    <w:unhideWhenUsed/>
    <w:rsid w:val="00F01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808"/>
    <w:rPr>
      <w:rFonts w:ascii="Tahoma" w:hAnsi="Tahoma" w:cs="Tahoma"/>
      <w:sz w:val="16"/>
      <w:szCs w:val="16"/>
    </w:rPr>
  </w:style>
  <w:style w:type="paragraph" w:styleId="Header">
    <w:name w:val="header"/>
    <w:basedOn w:val="Normal"/>
    <w:link w:val="HeaderChar"/>
    <w:uiPriority w:val="99"/>
    <w:unhideWhenUsed/>
    <w:rsid w:val="00F01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808"/>
  </w:style>
  <w:style w:type="paragraph" w:styleId="Footer">
    <w:name w:val="footer"/>
    <w:basedOn w:val="Normal"/>
    <w:link w:val="FooterChar"/>
    <w:uiPriority w:val="99"/>
    <w:unhideWhenUsed/>
    <w:rsid w:val="00F01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808"/>
  </w:style>
  <w:style w:type="paragraph" w:customStyle="1" w:styleId="Default">
    <w:name w:val="Default"/>
    <w:rsid w:val="00F01808"/>
    <w:pPr>
      <w:autoSpaceDE w:val="0"/>
      <w:autoSpaceDN w:val="0"/>
      <w:adjustRightInd w:val="0"/>
      <w:spacing w:after="0" w:line="240" w:lineRule="auto"/>
    </w:pPr>
    <w:rPr>
      <w:rFonts w:ascii="Jamia" w:hAnsi="Jamia" w:cs="Jamia"/>
      <w:color w:val="000000"/>
      <w:sz w:val="24"/>
      <w:szCs w:val="24"/>
    </w:rPr>
  </w:style>
  <w:style w:type="paragraph" w:customStyle="1" w:styleId="Pa2">
    <w:name w:val="Pa2"/>
    <w:basedOn w:val="Default"/>
    <w:next w:val="Default"/>
    <w:uiPriority w:val="99"/>
    <w:rsid w:val="00F01808"/>
    <w:pPr>
      <w:spacing w:line="241" w:lineRule="atLeast"/>
    </w:pPr>
    <w:rPr>
      <w:rFonts w:cstheme="minorBidi"/>
      <w:color w:val="auto"/>
    </w:rPr>
  </w:style>
  <w:style w:type="character" w:customStyle="1" w:styleId="A6">
    <w:name w:val="A6"/>
    <w:uiPriority w:val="99"/>
    <w:rsid w:val="00F01808"/>
    <w:rPr>
      <w:rFonts w:cs="Jamia"/>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AA08A-52C3-451B-9177-1A1785A8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64214</Words>
  <Characters>366024</Characters>
  <Application>Microsoft Office Word</Application>
  <DocSecurity>0</DocSecurity>
  <Lines>3050</Lines>
  <Paragraphs>858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80</cp:revision>
  <cp:lastPrinted>2019-08-23T18:17:00Z</cp:lastPrinted>
  <dcterms:created xsi:type="dcterms:W3CDTF">2019-08-20T02:05:00Z</dcterms:created>
  <dcterms:modified xsi:type="dcterms:W3CDTF">2019-08-23T18:17:00Z</dcterms:modified>
</cp:coreProperties>
</file>