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70" w:rsidRPr="00F22A40" w:rsidRDefault="00245370" w:rsidP="00245370">
      <w:pPr>
        <w:jc w:val="center"/>
        <w:rPr>
          <w:b/>
        </w:rPr>
      </w:pPr>
      <w:r w:rsidRPr="00CE6F13">
        <w:rPr>
          <w:b/>
        </w:rPr>
        <w:t>BIBLIOGRAPHY</w:t>
      </w:r>
    </w:p>
    <w:p w:rsidR="009D44C6" w:rsidRDefault="009D44C6" w:rsidP="009D44C6">
      <w:pPr>
        <w:ind w:left="720" w:hanging="720"/>
      </w:pPr>
      <w:r>
        <w:t xml:space="preserve"> </w:t>
      </w:r>
    </w:p>
    <w:p w:rsidR="00594940" w:rsidRDefault="00594940" w:rsidP="00594940"/>
    <w:p w:rsidR="00594940" w:rsidRDefault="00594940" w:rsidP="00594940">
      <w:r>
        <w:t xml:space="preserve">Al </w:t>
      </w:r>
      <w:proofErr w:type="spellStart"/>
      <w:r>
        <w:t>Shumaemari</w:t>
      </w:r>
      <w:proofErr w:type="spellEnd"/>
      <w:r>
        <w:t xml:space="preserve">. </w:t>
      </w:r>
      <w:proofErr w:type="spellStart"/>
      <w:proofErr w:type="gramStart"/>
      <w:r>
        <w:t>Yousif</w:t>
      </w:r>
      <w:proofErr w:type="spellEnd"/>
      <w:r>
        <w:t>.</w:t>
      </w:r>
      <w:proofErr w:type="gramEnd"/>
      <w:r>
        <w:t xml:space="preserve"> C1342. </w:t>
      </w:r>
      <w:proofErr w:type="gramStart"/>
      <w:r>
        <w:t>Teaching Reading Comprehension.</w:t>
      </w:r>
      <w:proofErr w:type="gramEnd"/>
    </w:p>
    <w:p w:rsidR="009D44C6" w:rsidRPr="009D44C6" w:rsidRDefault="009D44C6" w:rsidP="009D44C6">
      <w:pPr>
        <w:ind w:left="720" w:hanging="720"/>
        <w:rPr>
          <w:rFonts w:eastAsia="Calibri"/>
        </w:rPr>
      </w:pPr>
    </w:p>
    <w:p w:rsidR="008E14FE" w:rsidRDefault="00EB64A5">
      <w:pPr>
        <w:rPr>
          <w:rFonts w:eastAsia="Calibri"/>
        </w:rPr>
      </w:pPr>
      <w:proofErr w:type="spellStart"/>
      <w:r w:rsidRPr="009C4EA9">
        <w:rPr>
          <w:rFonts w:eastAsia="Calibri"/>
        </w:rPr>
        <w:t>Aqib</w:t>
      </w:r>
      <w:proofErr w:type="spellEnd"/>
      <w:r w:rsidRPr="009C4EA9">
        <w:rPr>
          <w:rFonts w:eastAsia="Calibri"/>
        </w:rPr>
        <w:t xml:space="preserve">, </w:t>
      </w:r>
      <w:proofErr w:type="spellStart"/>
      <w:r w:rsidRPr="009C4EA9">
        <w:rPr>
          <w:rFonts w:eastAsia="Calibri"/>
        </w:rPr>
        <w:t>Zainal</w:t>
      </w:r>
      <w:proofErr w:type="spellEnd"/>
      <w:r w:rsidRPr="009C4EA9">
        <w:rPr>
          <w:rFonts w:eastAsia="Calibri"/>
        </w:rPr>
        <w:t xml:space="preserve">. 2006. </w:t>
      </w:r>
      <w:proofErr w:type="spellStart"/>
      <w:r w:rsidRPr="009C4EA9">
        <w:rPr>
          <w:rFonts w:eastAsia="Calibri"/>
          <w:i/>
        </w:rPr>
        <w:t>Penelitian</w:t>
      </w:r>
      <w:proofErr w:type="spellEnd"/>
      <w:r w:rsidRPr="009C4EA9">
        <w:rPr>
          <w:rFonts w:eastAsia="Calibri"/>
          <w:i/>
        </w:rPr>
        <w:t xml:space="preserve"> </w:t>
      </w:r>
      <w:proofErr w:type="spellStart"/>
      <w:r w:rsidRPr="009C4EA9">
        <w:rPr>
          <w:rFonts w:eastAsia="Calibri"/>
          <w:i/>
        </w:rPr>
        <w:t>Tindakan</w:t>
      </w:r>
      <w:proofErr w:type="spellEnd"/>
      <w:r w:rsidRPr="009C4EA9">
        <w:rPr>
          <w:rFonts w:eastAsia="Calibri"/>
          <w:i/>
        </w:rPr>
        <w:t xml:space="preserve"> </w:t>
      </w:r>
      <w:proofErr w:type="spellStart"/>
      <w:r w:rsidRPr="009C4EA9">
        <w:rPr>
          <w:rFonts w:eastAsia="Calibri"/>
          <w:i/>
        </w:rPr>
        <w:t>Kelas</w:t>
      </w:r>
      <w:proofErr w:type="spellEnd"/>
      <w:r w:rsidRPr="009C4EA9">
        <w:rPr>
          <w:rFonts w:eastAsia="Calibri"/>
        </w:rPr>
        <w:t xml:space="preserve">. Bandung: </w:t>
      </w:r>
      <w:proofErr w:type="spellStart"/>
      <w:r w:rsidRPr="009C4EA9">
        <w:rPr>
          <w:rFonts w:eastAsia="Calibri"/>
        </w:rPr>
        <w:t>Yrama</w:t>
      </w:r>
      <w:proofErr w:type="spellEnd"/>
      <w:r w:rsidRPr="009C4EA9">
        <w:rPr>
          <w:rFonts w:eastAsia="Calibri"/>
        </w:rPr>
        <w:t xml:space="preserve"> </w:t>
      </w:r>
      <w:proofErr w:type="spellStart"/>
      <w:r w:rsidRPr="009C4EA9">
        <w:rPr>
          <w:rFonts w:eastAsia="Calibri"/>
        </w:rPr>
        <w:t>Widya</w:t>
      </w:r>
      <w:proofErr w:type="spellEnd"/>
      <w:r w:rsidRPr="009C4EA9">
        <w:rPr>
          <w:rFonts w:eastAsia="Calibri"/>
        </w:rPr>
        <w:t>.</w:t>
      </w:r>
    </w:p>
    <w:p w:rsidR="000C6670" w:rsidRDefault="000C6670">
      <w:pPr>
        <w:rPr>
          <w:rFonts w:eastAsia="Calibri"/>
        </w:rPr>
      </w:pPr>
    </w:p>
    <w:p w:rsidR="00594940" w:rsidRDefault="008447EC" w:rsidP="00594940">
      <w:proofErr w:type="spellStart"/>
      <w:proofErr w:type="gramStart"/>
      <w:r>
        <w:t>Doddy</w:t>
      </w:r>
      <w:proofErr w:type="spellEnd"/>
      <w:r>
        <w:t xml:space="preserve"> ,</w:t>
      </w:r>
      <w:proofErr w:type="gramEnd"/>
      <w:r>
        <w:t xml:space="preserve"> Ahmad. </w:t>
      </w:r>
      <w:proofErr w:type="gramStart"/>
      <w:r>
        <w:t>Et.al. 2008.</w:t>
      </w:r>
      <w:r w:rsidRPr="007D3DC4">
        <w:rPr>
          <w:i/>
          <w:iCs/>
        </w:rPr>
        <w:t>Developing English Competencies</w:t>
      </w:r>
      <w:r>
        <w:t>.</w:t>
      </w:r>
      <w:proofErr w:type="gramEnd"/>
      <w:r>
        <w:t xml:space="preserve"> </w:t>
      </w:r>
      <w:proofErr w:type="spellStart"/>
      <w:r>
        <w:t>Klaten</w:t>
      </w:r>
      <w:proofErr w:type="spellEnd"/>
      <w:r>
        <w:t>: PT.</w:t>
      </w:r>
    </w:p>
    <w:p w:rsidR="008447EC" w:rsidRDefault="00594940" w:rsidP="00594940">
      <w:r>
        <w:t xml:space="preserve">          </w:t>
      </w:r>
      <w:r w:rsidR="008447EC">
        <w:t xml:space="preserve"> </w:t>
      </w:r>
      <w:r>
        <w:t xml:space="preserve">   </w:t>
      </w:r>
      <w:proofErr w:type="spellStart"/>
      <w:r w:rsidR="008447EC">
        <w:t>Macan</w:t>
      </w:r>
      <w:proofErr w:type="spellEnd"/>
      <w:r w:rsidR="008447EC">
        <w:t xml:space="preserve"> Jaya </w:t>
      </w:r>
      <w:proofErr w:type="spellStart"/>
      <w:r w:rsidR="008447EC">
        <w:t>Cemerlang</w:t>
      </w:r>
      <w:proofErr w:type="spellEnd"/>
      <w:r w:rsidR="008447EC">
        <w:t>.</w:t>
      </w:r>
    </w:p>
    <w:p w:rsidR="008447EC" w:rsidRDefault="008447EC" w:rsidP="000C6670"/>
    <w:p w:rsidR="00CA42DB" w:rsidRDefault="00CA42DB" w:rsidP="00CA42DB">
      <w:proofErr w:type="spellStart"/>
      <w:proofErr w:type="gramStart"/>
      <w:r>
        <w:t>Hadfield.Jill</w:t>
      </w:r>
      <w:proofErr w:type="spellEnd"/>
      <w:r>
        <w:t>. et al. 2008.</w:t>
      </w:r>
      <w:proofErr w:type="gramEnd"/>
      <w:r>
        <w:t xml:space="preserve"> Introduction </w:t>
      </w:r>
      <w:proofErr w:type="gramStart"/>
      <w:r>
        <w:t>To</w:t>
      </w:r>
      <w:proofErr w:type="gramEnd"/>
      <w:r>
        <w:t xml:space="preserve"> Teaching English. </w:t>
      </w:r>
      <w:proofErr w:type="gramStart"/>
      <w:r>
        <w:t>Oxford University.</w:t>
      </w:r>
      <w:proofErr w:type="gramEnd"/>
    </w:p>
    <w:p w:rsidR="000C6670" w:rsidRDefault="000C6670">
      <w:pPr>
        <w:rPr>
          <w:rFonts w:eastAsia="Calibri"/>
        </w:rPr>
      </w:pPr>
    </w:p>
    <w:p w:rsidR="00CA42DB" w:rsidRDefault="00CA42DB" w:rsidP="00CA42DB">
      <w:pPr>
        <w:ind w:left="709" w:hanging="709"/>
      </w:pPr>
      <w:r>
        <w:t xml:space="preserve">Hedge, Tricia. 2003. </w:t>
      </w:r>
      <w:r w:rsidRPr="00737745">
        <w:rPr>
          <w:i/>
        </w:rPr>
        <w:t>Teaching and Learning in the Language classroom</w:t>
      </w:r>
      <w:r>
        <w:t>. New York: Oxford University Press.</w:t>
      </w:r>
    </w:p>
    <w:p w:rsidR="00CA42DB" w:rsidRDefault="00CA42DB" w:rsidP="00CA42DB">
      <w:pPr>
        <w:ind w:left="709" w:hanging="709"/>
      </w:pPr>
    </w:p>
    <w:p w:rsidR="00594940" w:rsidRDefault="00CA42DB">
      <w:r>
        <w:t xml:space="preserve">Hardin, Jackson, </w:t>
      </w:r>
      <w:proofErr w:type="spellStart"/>
      <w:r>
        <w:t>Carlette</w:t>
      </w:r>
      <w:proofErr w:type="spellEnd"/>
      <w:r>
        <w:t xml:space="preserve">. 2004. Effective Classroom Management. New Jersey: </w:t>
      </w:r>
    </w:p>
    <w:p w:rsidR="00CA42DB" w:rsidRDefault="00594940">
      <w:pPr>
        <w:rPr>
          <w:rFonts w:eastAsia="Calibri"/>
        </w:rPr>
      </w:pPr>
      <w:r>
        <w:t xml:space="preserve">            </w:t>
      </w:r>
      <w:r w:rsidR="00CA42DB">
        <w:t>Pearson Education, Inc.,</w:t>
      </w:r>
    </w:p>
    <w:p w:rsidR="00CA42DB" w:rsidRDefault="00CA42DB">
      <w:pPr>
        <w:rPr>
          <w:rFonts w:eastAsia="Calibri"/>
        </w:rPr>
      </w:pPr>
    </w:p>
    <w:p w:rsidR="00CA42DB" w:rsidRDefault="00CA42DB" w:rsidP="00CA42DB">
      <w:pPr>
        <w:ind w:left="851" w:hanging="851"/>
        <w:jc w:val="both"/>
      </w:pPr>
      <w:proofErr w:type="spellStart"/>
      <w:proofErr w:type="gramStart"/>
      <w:r>
        <w:t>Isjoni</w:t>
      </w:r>
      <w:proofErr w:type="spellEnd"/>
      <w:r>
        <w:t>.</w:t>
      </w:r>
      <w:proofErr w:type="gramEnd"/>
      <w:r>
        <w:t xml:space="preserve"> </w:t>
      </w:r>
      <w:r w:rsidRPr="0076044F">
        <w:t xml:space="preserve">2010.  </w:t>
      </w:r>
      <w:proofErr w:type="spellStart"/>
      <w:r w:rsidRPr="0076044F">
        <w:rPr>
          <w:i/>
        </w:rPr>
        <w:t>Pembelajaran</w:t>
      </w:r>
      <w:proofErr w:type="spellEnd"/>
      <w:r w:rsidRPr="0076044F">
        <w:rPr>
          <w:i/>
        </w:rPr>
        <w:t xml:space="preserve"> </w:t>
      </w:r>
      <w:proofErr w:type="spellStart"/>
      <w:r w:rsidRPr="0076044F">
        <w:rPr>
          <w:i/>
        </w:rPr>
        <w:t>Kooperatif</w:t>
      </w:r>
      <w:proofErr w:type="spellEnd"/>
      <w:r w:rsidRPr="0076044F">
        <w:t xml:space="preserve">. </w:t>
      </w:r>
      <w:proofErr w:type="spellStart"/>
      <w:r w:rsidRPr="0076044F">
        <w:t>Yogyakarta</w:t>
      </w:r>
      <w:proofErr w:type="gramStart"/>
      <w:r w:rsidRPr="0076044F">
        <w:t>:Pustaka</w:t>
      </w:r>
      <w:proofErr w:type="spellEnd"/>
      <w:proofErr w:type="gramEnd"/>
      <w:r w:rsidRPr="0076044F">
        <w:t xml:space="preserve"> </w:t>
      </w:r>
      <w:proofErr w:type="spellStart"/>
      <w:r w:rsidRPr="0076044F">
        <w:t>Pelajar</w:t>
      </w:r>
      <w:proofErr w:type="spellEnd"/>
      <w:r>
        <w:t>.</w:t>
      </w:r>
    </w:p>
    <w:p w:rsidR="00CA42DB" w:rsidRDefault="00CA42DB" w:rsidP="00CA42DB">
      <w:pPr>
        <w:ind w:left="851" w:hanging="851"/>
        <w:jc w:val="both"/>
      </w:pPr>
    </w:p>
    <w:p w:rsidR="00594940" w:rsidRDefault="00CA42DB" w:rsidP="00CA42DB">
      <w:proofErr w:type="spellStart"/>
      <w:proofErr w:type="gramStart"/>
      <w:r w:rsidRPr="009C4EA9">
        <w:t>Kunandar</w:t>
      </w:r>
      <w:proofErr w:type="spellEnd"/>
      <w:r w:rsidRPr="009C4EA9">
        <w:t>.</w:t>
      </w:r>
      <w:proofErr w:type="gramEnd"/>
      <w:r w:rsidRPr="009C4EA9">
        <w:t xml:space="preserve"> 2008. </w:t>
      </w:r>
      <w:proofErr w:type="spellStart"/>
      <w:r w:rsidRPr="009C4EA9">
        <w:rPr>
          <w:i/>
        </w:rPr>
        <w:t>Langkah</w:t>
      </w:r>
      <w:proofErr w:type="spellEnd"/>
      <w:r w:rsidRPr="009C4EA9">
        <w:rPr>
          <w:i/>
        </w:rPr>
        <w:t xml:space="preserve"> </w:t>
      </w:r>
      <w:proofErr w:type="spellStart"/>
      <w:r w:rsidRPr="009C4EA9">
        <w:rPr>
          <w:i/>
        </w:rPr>
        <w:t>mudah</w:t>
      </w:r>
      <w:proofErr w:type="spellEnd"/>
      <w:r w:rsidRPr="009C4EA9">
        <w:rPr>
          <w:i/>
        </w:rPr>
        <w:t xml:space="preserve"> </w:t>
      </w:r>
      <w:proofErr w:type="spellStart"/>
      <w:r w:rsidRPr="009C4EA9">
        <w:rPr>
          <w:i/>
        </w:rPr>
        <w:t>Penelitian</w:t>
      </w:r>
      <w:proofErr w:type="spellEnd"/>
      <w:r w:rsidRPr="009C4EA9">
        <w:rPr>
          <w:i/>
        </w:rPr>
        <w:t xml:space="preserve"> </w:t>
      </w:r>
      <w:proofErr w:type="spellStart"/>
      <w:r w:rsidRPr="009C4EA9">
        <w:rPr>
          <w:i/>
        </w:rPr>
        <w:t>tindakan</w:t>
      </w:r>
      <w:proofErr w:type="spellEnd"/>
      <w:r w:rsidRPr="009C4EA9">
        <w:rPr>
          <w:i/>
        </w:rPr>
        <w:t xml:space="preserve"> </w:t>
      </w:r>
      <w:proofErr w:type="spellStart"/>
      <w:r w:rsidRPr="009C4EA9">
        <w:rPr>
          <w:i/>
        </w:rPr>
        <w:t>Kelas</w:t>
      </w:r>
      <w:proofErr w:type="spellEnd"/>
      <w:r w:rsidRPr="009C4EA9">
        <w:t>. Jakarta: PT</w:t>
      </w:r>
    </w:p>
    <w:p w:rsidR="00CA42DB" w:rsidRDefault="00594940" w:rsidP="00CA42DB">
      <w:r>
        <w:t xml:space="preserve">                </w:t>
      </w:r>
      <w:r w:rsidR="00CA42DB" w:rsidRPr="009C4EA9">
        <w:t xml:space="preserve"> </w:t>
      </w:r>
      <w:proofErr w:type="spellStart"/>
      <w:r w:rsidR="00CA42DB" w:rsidRPr="009C4EA9">
        <w:t>Rajagrafindo</w:t>
      </w:r>
      <w:proofErr w:type="spellEnd"/>
      <w:r w:rsidR="00CA42DB" w:rsidRPr="009C4EA9">
        <w:t xml:space="preserve"> </w:t>
      </w:r>
      <w:proofErr w:type="spellStart"/>
      <w:r w:rsidR="00CA42DB" w:rsidRPr="009C4EA9">
        <w:t>Persada</w:t>
      </w:r>
      <w:proofErr w:type="spellEnd"/>
      <w:r w:rsidR="00CA42DB" w:rsidRPr="009C4EA9">
        <w:t>.</w:t>
      </w:r>
    </w:p>
    <w:p w:rsidR="00CA42DB" w:rsidRDefault="00CA42DB" w:rsidP="00CA42DB"/>
    <w:p w:rsidR="00323807" w:rsidRDefault="00323807" w:rsidP="00323807">
      <w:proofErr w:type="spellStart"/>
      <w:proofErr w:type="gramStart"/>
      <w:r>
        <w:t>Marsudiono</w:t>
      </w:r>
      <w:proofErr w:type="spellEnd"/>
      <w:r>
        <w:t>, 2011.</w:t>
      </w:r>
      <w:proofErr w:type="gramEnd"/>
      <w:r>
        <w:t xml:space="preserve"> Teaching English </w:t>
      </w:r>
      <w:proofErr w:type="gramStart"/>
      <w:r>
        <w:t>As</w:t>
      </w:r>
      <w:proofErr w:type="gramEnd"/>
      <w:r>
        <w:t xml:space="preserve"> A Foreign Language. Yogyakarta: </w:t>
      </w:r>
    </w:p>
    <w:p w:rsidR="00323807" w:rsidRPr="0076044F" w:rsidRDefault="00323807" w:rsidP="00323807">
      <w:r>
        <w:t xml:space="preserve">                    </w:t>
      </w:r>
      <w:proofErr w:type="spellStart"/>
      <w:r>
        <w:t>Unmuh</w:t>
      </w:r>
      <w:proofErr w:type="spellEnd"/>
      <w:r>
        <w:t xml:space="preserve"> </w:t>
      </w:r>
      <w:proofErr w:type="spellStart"/>
      <w:r>
        <w:t>Ponorogo</w:t>
      </w:r>
      <w:proofErr w:type="spellEnd"/>
      <w:r>
        <w:t>.</w:t>
      </w:r>
    </w:p>
    <w:p w:rsidR="00323807" w:rsidRDefault="00323807" w:rsidP="00CA42DB"/>
    <w:p w:rsidR="00594940" w:rsidRDefault="00CA42DB" w:rsidP="00CA42DB">
      <w:pPr>
        <w:ind w:left="720" w:hanging="720"/>
        <w:rPr>
          <w:rFonts w:eastAsia="Calibri"/>
        </w:rPr>
      </w:pPr>
      <w:proofErr w:type="spellStart"/>
      <w:r w:rsidRPr="009C4EA9">
        <w:rPr>
          <w:rFonts w:eastAsia="Calibri"/>
        </w:rPr>
        <w:t>McEwan</w:t>
      </w:r>
      <w:proofErr w:type="spellEnd"/>
      <w:r w:rsidRPr="009C4EA9">
        <w:rPr>
          <w:rFonts w:eastAsia="Calibri"/>
        </w:rPr>
        <w:t xml:space="preserve">, Elaine K. 1941. </w:t>
      </w:r>
      <w:proofErr w:type="gramStart"/>
      <w:r w:rsidRPr="009C4EA9">
        <w:rPr>
          <w:rFonts w:eastAsia="Calibri"/>
          <w:i/>
        </w:rPr>
        <w:t>Raising Reading Achievement in Middle High Schools.</w:t>
      </w:r>
      <w:proofErr w:type="gramEnd"/>
      <w:r w:rsidRPr="009C4EA9">
        <w:rPr>
          <w:rFonts w:eastAsia="Calibri"/>
        </w:rPr>
        <w:t xml:space="preserve"> </w:t>
      </w:r>
    </w:p>
    <w:p w:rsidR="00CA42DB" w:rsidRPr="009C4EA9" w:rsidRDefault="00594940" w:rsidP="00CA42DB">
      <w:pPr>
        <w:ind w:left="720" w:hanging="720"/>
        <w:rPr>
          <w:rFonts w:eastAsia="Calibri"/>
        </w:rPr>
      </w:pPr>
      <w:r>
        <w:rPr>
          <w:rFonts w:eastAsia="Calibri"/>
        </w:rPr>
        <w:t xml:space="preserve">                </w:t>
      </w:r>
      <w:r w:rsidR="00CA42DB" w:rsidRPr="009C4EA9">
        <w:rPr>
          <w:rFonts w:eastAsia="Calibri"/>
        </w:rPr>
        <w:t>United States of America: Corwin Press.</w:t>
      </w:r>
    </w:p>
    <w:p w:rsidR="00CA42DB" w:rsidRDefault="00CA42DB" w:rsidP="00CA42DB"/>
    <w:p w:rsidR="00594940" w:rsidRDefault="00CA42DB" w:rsidP="00CA42DB">
      <w:r w:rsidRPr="0076044F">
        <w:t xml:space="preserve">Richard, Jack C. 1990. </w:t>
      </w:r>
      <w:proofErr w:type="gramStart"/>
      <w:r w:rsidRPr="0076044F">
        <w:rPr>
          <w:i/>
        </w:rPr>
        <w:t>Approach and Methods in Language Teaching</w:t>
      </w:r>
      <w:r w:rsidRPr="0076044F">
        <w:t>.</w:t>
      </w:r>
      <w:proofErr w:type="gramEnd"/>
      <w:r w:rsidRPr="0076044F">
        <w:t xml:space="preserve"> New York:</w:t>
      </w:r>
    </w:p>
    <w:p w:rsidR="00CA42DB" w:rsidRDefault="00594940" w:rsidP="00CA42DB">
      <w:r>
        <w:t xml:space="preserve">             </w:t>
      </w:r>
      <w:r w:rsidR="00CA42DB" w:rsidRPr="0076044F">
        <w:t xml:space="preserve"> </w:t>
      </w:r>
      <w:proofErr w:type="gramStart"/>
      <w:r w:rsidR="00CA42DB" w:rsidRPr="0076044F">
        <w:t>Cambridge University Press.</w:t>
      </w:r>
      <w:proofErr w:type="gramEnd"/>
    </w:p>
    <w:p w:rsidR="00CA42DB" w:rsidRDefault="00CA42DB" w:rsidP="00CA42DB"/>
    <w:p w:rsidR="00594940" w:rsidRDefault="00CA42DB" w:rsidP="00CA42DB">
      <w:pPr>
        <w:rPr>
          <w:rFonts w:eastAsia="Calibri"/>
        </w:rPr>
      </w:pPr>
      <w:proofErr w:type="gramStart"/>
      <w:r w:rsidRPr="009C4EA9">
        <w:rPr>
          <w:rFonts w:eastAsia="Calibri"/>
        </w:rPr>
        <w:t>Richards and Farrell.</w:t>
      </w:r>
      <w:proofErr w:type="gramEnd"/>
      <w:r w:rsidRPr="009C4EA9">
        <w:rPr>
          <w:rFonts w:eastAsia="Calibri"/>
        </w:rPr>
        <w:t xml:space="preserve"> 2005. </w:t>
      </w:r>
      <w:r w:rsidRPr="009C4EA9">
        <w:rPr>
          <w:rFonts w:eastAsia="Calibri"/>
          <w:i/>
        </w:rPr>
        <w:t>Professional Development for Language Teachers</w:t>
      </w:r>
      <w:r w:rsidRPr="009C4EA9">
        <w:rPr>
          <w:rFonts w:eastAsia="Calibri"/>
        </w:rPr>
        <w:t xml:space="preserve">. </w:t>
      </w:r>
    </w:p>
    <w:p w:rsidR="00CA42DB" w:rsidRDefault="00594940" w:rsidP="00CA42DB">
      <w:pPr>
        <w:rPr>
          <w:rFonts w:eastAsia="Calibri"/>
        </w:rPr>
      </w:pPr>
      <w:r>
        <w:rPr>
          <w:rFonts w:eastAsia="Calibri"/>
        </w:rPr>
        <w:t xml:space="preserve">              </w:t>
      </w:r>
      <w:r w:rsidR="00CA42DB" w:rsidRPr="009C4EA9">
        <w:rPr>
          <w:rFonts w:eastAsia="Calibri"/>
        </w:rPr>
        <w:t>United States:  Cambridge University.</w:t>
      </w:r>
    </w:p>
    <w:p w:rsidR="00CA42DB" w:rsidRDefault="00CA42DB" w:rsidP="00CA42DB"/>
    <w:p w:rsidR="00CA42DB" w:rsidRDefault="00CA42DB" w:rsidP="00CA42DB">
      <w:proofErr w:type="spellStart"/>
      <w:proofErr w:type="gramStart"/>
      <w:r>
        <w:t>S</w:t>
      </w:r>
      <w:r w:rsidRPr="00FE5A33">
        <w:t>ukardi</w:t>
      </w:r>
      <w:proofErr w:type="spellEnd"/>
      <w:r w:rsidRPr="00FE5A33">
        <w:t>.</w:t>
      </w:r>
      <w:proofErr w:type="gramEnd"/>
      <w:r w:rsidRPr="00FE5A33">
        <w:t xml:space="preserve"> 2003. </w:t>
      </w:r>
      <w:proofErr w:type="spellStart"/>
      <w:r w:rsidRPr="00FE5A33">
        <w:rPr>
          <w:i/>
        </w:rPr>
        <w:t>Metodologi</w:t>
      </w:r>
      <w:proofErr w:type="spellEnd"/>
      <w:r w:rsidRPr="00FE5A33">
        <w:rPr>
          <w:i/>
        </w:rPr>
        <w:t xml:space="preserve"> </w:t>
      </w:r>
      <w:proofErr w:type="spellStart"/>
      <w:r w:rsidRPr="00FE5A33">
        <w:rPr>
          <w:i/>
        </w:rPr>
        <w:t>Penelitian</w:t>
      </w:r>
      <w:proofErr w:type="spellEnd"/>
      <w:r w:rsidRPr="00FE5A33">
        <w:rPr>
          <w:i/>
        </w:rPr>
        <w:t xml:space="preserve"> </w:t>
      </w:r>
      <w:proofErr w:type="spellStart"/>
      <w:r w:rsidRPr="00FE5A33">
        <w:rPr>
          <w:i/>
        </w:rPr>
        <w:t>Pendidikan</w:t>
      </w:r>
      <w:proofErr w:type="spellEnd"/>
      <w:r w:rsidRPr="00FE5A33">
        <w:t xml:space="preserve">. </w:t>
      </w:r>
      <w:smartTag w:uri="urn:schemas-microsoft-com:office:smarttags" w:element="place">
        <w:smartTag w:uri="urn:schemas-microsoft-com:office:smarttags" w:element="City">
          <w:r w:rsidRPr="00FE5A33">
            <w:t>Jakarta</w:t>
          </w:r>
        </w:smartTag>
      </w:smartTag>
      <w:r w:rsidRPr="00FE5A33">
        <w:t xml:space="preserve">: PT. </w:t>
      </w:r>
      <w:proofErr w:type="spellStart"/>
      <w:r w:rsidRPr="00FE5A33">
        <w:t>Bumi</w:t>
      </w:r>
      <w:proofErr w:type="spellEnd"/>
      <w:r w:rsidRPr="00FE5A33">
        <w:t xml:space="preserve"> </w:t>
      </w:r>
      <w:proofErr w:type="spellStart"/>
      <w:r w:rsidRPr="00FE5A33">
        <w:t>Aksara</w:t>
      </w:r>
      <w:proofErr w:type="spellEnd"/>
      <w:r>
        <w:t>.</w:t>
      </w:r>
    </w:p>
    <w:p w:rsidR="00CA42DB" w:rsidRDefault="00CA42DB" w:rsidP="00CA42DB"/>
    <w:p w:rsidR="00CA42DB" w:rsidRDefault="00CA42DB" w:rsidP="008447EC">
      <w:pPr>
        <w:ind w:left="709" w:hanging="709"/>
      </w:pPr>
      <w:proofErr w:type="spellStart"/>
      <w:r>
        <w:t>Suyanto</w:t>
      </w:r>
      <w:proofErr w:type="spellEnd"/>
      <w:r>
        <w:t xml:space="preserve">, </w:t>
      </w:r>
      <w:proofErr w:type="spellStart"/>
      <w:r>
        <w:t>Kasihani</w:t>
      </w:r>
      <w:proofErr w:type="spellEnd"/>
      <w:r>
        <w:t xml:space="preserve">. 2007. </w:t>
      </w:r>
      <w:r w:rsidRPr="00542E9C">
        <w:rPr>
          <w:i/>
        </w:rPr>
        <w:t>English for Young Learners</w:t>
      </w:r>
      <w:r>
        <w:t xml:space="preserve">. Jakarta: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Aksara</w:t>
      </w:r>
      <w:proofErr w:type="spellEnd"/>
      <w:r>
        <w:t>.</w:t>
      </w:r>
    </w:p>
    <w:p w:rsidR="00CA42DB" w:rsidRDefault="00CA42DB" w:rsidP="00CA42DB"/>
    <w:p w:rsidR="00594940" w:rsidRDefault="00CA42DB" w:rsidP="00CA42DB">
      <w:pPr>
        <w:rPr>
          <w:bCs/>
          <w:lang w:val="sv-SE"/>
        </w:rPr>
      </w:pPr>
      <w:proofErr w:type="spellStart"/>
      <w:proofErr w:type="gramStart"/>
      <w:r>
        <w:rPr>
          <w:bCs/>
        </w:rPr>
        <w:t>Trianto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2007. </w:t>
      </w:r>
      <w:r w:rsidRPr="00977A45">
        <w:rPr>
          <w:bCs/>
          <w:i/>
          <w:lang w:val="sv-SE"/>
        </w:rPr>
        <w:t>Model-Model Pembelajaran Inovatif Berorientasi Konstruktivistik</w:t>
      </w:r>
      <w:r w:rsidRPr="00977A45">
        <w:rPr>
          <w:bCs/>
          <w:lang w:val="sv-SE"/>
        </w:rPr>
        <w:t>.</w:t>
      </w:r>
    </w:p>
    <w:p w:rsidR="00CA42DB" w:rsidRDefault="00594940" w:rsidP="00CA42DB">
      <w:pPr>
        <w:rPr>
          <w:bCs/>
          <w:lang w:val="sv-SE"/>
        </w:rPr>
      </w:pPr>
      <w:r>
        <w:rPr>
          <w:bCs/>
          <w:lang w:val="sv-SE"/>
        </w:rPr>
        <w:t xml:space="preserve">             </w:t>
      </w:r>
      <w:r w:rsidR="00CA42DB" w:rsidRPr="00977A45">
        <w:rPr>
          <w:bCs/>
          <w:lang w:val="sv-SE"/>
        </w:rPr>
        <w:t xml:space="preserve"> </w:t>
      </w:r>
      <w:r w:rsidR="00CA42DB">
        <w:rPr>
          <w:bCs/>
          <w:lang w:val="sv-SE"/>
        </w:rPr>
        <w:t>Jakarta: Prestasi Pustaka.</w:t>
      </w:r>
    </w:p>
    <w:p w:rsidR="00CA42DB" w:rsidRDefault="00CA42DB" w:rsidP="00CA42DB">
      <w:pPr>
        <w:rPr>
          <w:bCs/>
          <w:lang w:val="sv-SE"/>
        </w:rPr>
      </w:pPr>
    </w:p>
    <w:p w:rsidR="00594940" w:rsidRDefault="00CA42DB" w:rsidP="008447EC">
      <w:proofErr w:type="spellStart"/>
      <w:r w:rsidRPr="005B6858">
        <w:t>Tarigan</w:t>
      </w:r>
      <w:proofErr w:type="spellEnd"/>
      <w:r>
        <w:t xml:space="preserve">, Henry Guntur. 1986. </w:t>
      </w:r>
      <w:proofErr w:type="spellStart"/>
      <w:r w:rsidRPr="00542E9C">
        <w:rPr>
          <w:i/>
        </w:rPr>
        <w:t>Membaca</w:t>
      </w:r>
      <w:proofErr w:type="spellEnd"/>
      <w:r w:rsidRPr="00542E9C">
        <w:rPr>
          <w:i/>
        </w:rPr>
        <w:t xml:space="preserve"> </w:t>
      </w:r>
      <w:proofErr w:type="spellStart"/>
      <w:r w:rsidRPr="00542E9C">
        <w:rPr>
          <w:i/>
        </w:rPr>
        <w:t>sebagai</w:t>
      </w:r>
      <w:proofErr w:type="spellEnd"/>
      <w:r w:rsidRPr="00542E9C">
        <w:rPr>
          <w:i/>
        </w:rPr>
        <w:t xml:space="preserve"> </w:t>
      </w:r>
      <w:proofErr w:type="spellStart"/>
      <w:r w:rsidRPr="00542E9C">
        <w:rPr>
          <w:i/>
        </w:rPr>
        <w:t>Suatu</w:t>
      </w:r>
      <w:proofErr w:type="spellEnd"/>
      <w:r w:rsidRPr="00542E9C">
        <w:rPr>
          <w:i/>
        </w:rPr>
        <w:t xml:space="preserve"> </w:t>
      </w:r>
      <w:proofErr w:type="spellStart"/>
      <w:r w:rsidRPr="00542E9C">
        <w:rPr>
          <w:i/>
        </w:rPr>
        <w:t>Keterampilan</w:t>
      </w:r>
      <w:proofErr w:type="spellEnd"/>
      <w:r w:rsidRPr="00542E9C">
        <w:rPr>
          <w:i/>
        </w:rPr>
        <w:t xml:space="preserve"> </w:t>
      </w:r>
      <w:proofErr w:type="spellStart"/>
      <w:r w:rsidRPr="00542E9C">
        <w:rPr>
          <w:i/>
        </w:rPr>
        <w:t>Berbahasa</w:t>
      </w:r>
      <w:proofErr w:type="spellEnd"/>
      <w:r>
        <w:t>.</w:t>
      </w:r>
    </w:p>
    <w:p w:rsidR="009D44C6" w:rsidRDefault="00594940" w:rsidP="008447EC">
      <w:r>
        <w:t xml:space="preserve">             </w:t>
      </w:r>
      <w:r w:rsidR="00CA42DB">
        <w:t xml:space="preserve"> Bandung: </w:t>
      </w:r>
      <w:proofErr w:type="spellStart"/>
      <w:r w:rsidR="00CA42DB">
        <w:t>Angkasa</w:t>
      </w:r>
      <w:proofErr w:type="spellEnd"/>
      <w:r w:rsidR="00CA42DB">
        <w:t>.</w:t>
      </w:r>
    </w:p>
    <w:p w:rsidR="008447EC" w:rsidRDefault="008447EC" w:rsidP="008447EC"/>
    <w:p w:rsidR="008447EC" w:rsidRDefault="008447EC" w:rsidP="008447EC"/>
    <w:p w:rsidR="009D44C6" w:rsidRDefault="009D44C6" w:rsidP="00594940">
      <w:r>
        <w:lastRenderedPageBreak/>
        <w:t>FROM WEBSITE</w:t>
      </w:r>
    </w:p>
    <w:p w:rsidR="00594940" w:rsidRPr="00594940" w:rsidRDefault="00594940" w:rsidP="00594940"/>
    <w:p w:rsidR="00594940" w:rsidRPr="00594940" w:rsidRDefault="009D44C6" w:rsidP="00416AAF">
      <w:pPr>
        <w:pStyle w:val="ListParagraph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4940">
        <w:rPr>
          <w:rFonts w:asciiTheme="majorBidi" w:hAnsiTheme="majorBidi" w:cstheme="majorBidi"/>
          <w:sz w:val="24"/>
          <w:szCs w:val="24"/>
          <w:lang w:val="en-US"/>
        </w:rPr>
        <w:t xml:space="preserve">The Method in teaching </w:t>
      </w:r>
      <w:proofErr w:type="gramStart"/>
      <w:r w:rsidRPr="00594940">
        <w:rPr>
          <w:rFonts w:asciiTheme="majorBidi" w:hAnsiTheme="majorBidi" w:cstheme="majorBidi"/>
          <w:sz w:val="24"/>
          <w:szCs w:val="24"/>
          <w:lang w:val="en-US"/>
        </w:rPr>
        <w:t>reading :</w:t>
      </w:r>
      <w:proofErr w:type="gramEnd"/>
      <w:r w:rsidRPr="005949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4940">
        <w:rPr>
          <w:rFonts w:asciiTheme="majorBidi" w:hAnsiTheme="majorBidi" w:cstheme="majorBidi"/>
          <w:sz w:val="24"/>
          <w:szCs w:val="24"/>
        </w:rPr>
        <w:t>(</w:t>
      </w:r>
      <w:hyperlink r:id="rId5" w:history="1">
        <w:r w:rsidRPr="00594940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http://arsaundagy.wordpress.com/2012/06/4</w:t>
        </w:r>
      </w:hyperlink>
      <w:r w:rsidRPr="00594940">
        <w:rPr>
          <w:rFonts w:asciiTheme="majorBidi" w:hAnsiTheme="majorBidi" w:cstheme="majorBidi"/>
          <w:sz w:val="24"/>
          <w:szCs w:val="24"/>
        </w:rPr>
        <w:t>,</w:t>
      </w:r>
    </w:p>
    <w:p w:rsidR="009D44C6" w:rsidRPr="00594940" w:rsidRDefault="00594940" w:rsidP="00416AAF">
      <w:pPr>
        <w:pStyle w:val="ListParagraph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4940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</w:t>
      </w:r>
      <w:r w:rsidR="009D44C6" w:rsidRPr="00594940">
        <w:rPr>
          <w:rFonts w:asciiTheme="majorBidi" w:hAnsiTheme="majorBidi" w:cstheme="majorBidi"/>
          <w:sz w:val="24"/>
          <w:szCs w:val="24"/>
        </w:rPr>
        <w:t xml:space="preserve"> </w:t>
      </w:r>
      <w:r w:rsidR="009D44C6" w:rsidRPr="00594940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9D44C6" w:rsidRPr="00594940">
        <w:rPr>
          <w:rFonts w:asciiTheme="majorBidi" w:hAnsiTheme="majorBidi" w:cstheme="majorBidi"/>
          <w:sz w:val="24"/>
          <w:szCs w:val="24"/>
        </w:rPr>
        <w:t>accessed on Monday, June 4</w:t>
      </w:r>
      <w:r w:rsidR="009D44C6" w:rsidRPr="0059494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9D44C6" w:rsidRPr="00594940">
        <w:rPr>
          <w:rFonts w:asciiTheme="majorBidi" w:hAnsiTheme="majorBidi" w:cstheme="majorBidi"/>
          <w:sz w:val="24"/>
          <w:szCs w:val="24"/>
        </w:rPr>
        <w:t xml:space="preserve"> 2012).  </w:t>
      </w:r>
    </w:p>
    <w:p w:rsidR="00416AAF" w:rsidRPr="00594940" w:rsidRDefault="00416AAF" w:rsidP="009D44C6">
      <w:pPr>
        <w:pStyle w:val="ListParagraph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94940" w:rsidRPr="00594940" w:rsidRDefault="00416AAF" w:rsidP="00594940">
      <w:pPr>
        <w:jc w:val="both"/>
        <w:rPr>
          <w:rFonts w:asciiTheme="majorBidi" w:hAnsiTheme="majorBidi" w:cstheme="majorBidi"/>
          <w:bCs/>
        </w:rPr>
      </w:pPr>
      <w:r w:rsidRPr="00594940">
        <w:rPr>
          <w:rFonts w:asciiTheme="majorBidi" w:hAnsiTheme="majorBidi" w:cstheme="majorBidi"/>
        </w:rPr>
        <w:t>The purpose of reading :</w:t>
      </w:r>
      <w:proofErr w:type="gramStart"/>
      <w:r w:rsidRPr="00594940">
        <w:rPr>
          <w:rFonts w:asciiTheme="majorBidi" w:hAnsiTheme="majorBidi" w:cstheme="majorBidi"/>
          <w:bCs/>
        </w:rPr>
        <w:t>(</w:t>
      </w:r>
      <w:proofErr w:type="gramEnd"/>
      <w:r w:rsidR="00C327CD" w:rsidRPr="00594940">
        <w:rPr>
          <w:rFonts w:asciiTheme="majorBidi" w:hAnsiTheme="majorBidi" w:cstheme="majorBidi"/>
        </w:rPr>
        <w:fldChar w:fldCharType="begin"/>
      </w:r>
      <w:r w:rsidR="0087375C" w:rsidRPr="00594940">
        <w:rPr>
          <w:rFonts w:asciiTheme="majorBidi" w:hAnsiTheme="majorBidi" w:cstheme="majorBidi"/>
        </w:rPr>
        <w:instrText>HYPERLINK "http://wikipedia.com/purpose%20of%20reading.html"</w:instrText>
      </w:r>
      <w:r w:rsidR="00C327CD" w:rsidRPr="00594940">
        <w:rPr>
          <w:rFonts w:asciiTheme="majorBidi" w:hAnsiTheme="majorBidi" w:cstheme="majorBidi"/>
        </w:rPr>
        <w:fldChar w:fldCharType="separate"/>
      </w:r>
      <w:r w:rsidRPr="00594940">
        <w:rPr>
          <w:rStyle w:val="Hyperlink"/>
          <w:rFonts w:asciiTheme="majorBidi" w:hAnsiTheme="majorBidi" w:cstheme="majorBidi"/>
          <w:bCs/>
          <w:color w:val="auto"/>
        </w:rPr>
        <w:t>http://wikipedia.com/purpose of reading.html</w:t>
      </w:r>
      <w:r w:rsidR="00C327CD" w:rsidRPr="00594940">
        <w:rPr>
          <w:rFonts w:asciiTheme="majorBidi" w:hAnsiTheme="majorBidi" w:cstheme="majorBidi"/>
        </w:rPr>
        <w:fldChar w:fldCharType="end"/>
      </w:r>
      <w:r w:rsidRPr="00594940">
        <w:rPr>
          <w:rFonts w:asciiTheme="majorBidi" w:hAnsiTheme="majorBidi" w:cstheme="majorBidi"/>
          <w:bCs/>
        </w:rPr>
        <w:t>, accessed</w:t>
      </w:r>
    </w:p>
    <w:p w:rsidR="00416AAF" w:rsidRPr="00594940" w:rsidRDefault="00594940" w:rsidP="00594940">
      <w:pPr>
        <w:jc w:val="both"/>
        <w:rPr>
          <w:rFonts w:asciiTheme="majorBidi" w:hAnsiTheme="majorBidi" w:cstheme="majorBidi"/>
          <w:bCs/>
        </w:rPr>
      </w:pPr>
      <w:r w:rsidRPr="00594940">
        <w:rPr>
          <w:rFonts w:asciiTheme="majorBidi" w:hAnsiTheme="majorBidi" w:cstheme="majorBidi"/>
          <w:bCs/>
        </w:rPr>
        <w:t xml:space="preserve">                                      </w:t>
      </w:r>
      <w:r w:rsidR="00416AAF" w:rsidRPr="00594940">
        <w:rPr>
          <w:rFonts w:asciiTheme="majorBidi" w:hAnsiTheme="majorBidi" w:cstheme="majorBidi"/>
          <w:bCs/>
        </w:rPr>
        <w:t xml:space="preserve"> </w:t>
      </w:r>
      <w:proofErr w:type="gramStart"/>
      <w:r w:rsidR="00416AAF" w:rsidRPr="00594940">
        <w:rPr>
          <w:rFonts w:asciiTheme="majorBidi" w:hAnsiTheme="majorBidi" w:cstheme="majorBidi"/>
          <w:bCs/>
        </w:rPr>
        <w:t>on</w:t>
      </w:r>
      <w:proofErr w:type="gramEnd"/>
      <w:r w:rsidR="00416AAF" w:rsidRPr="00594940">
        <w:rPr>
          <w:rFonts w:asciiTheme="majorBidi" w:hAnsiTheme="majorBidi" w:cstheme="majorBidi"/>
          <w:bCs/>
        </w:rPr>
        <w:t xml:space="preserve"> </w:t>
      </w:r>
      <w:r w:rsidR="00416AAF" w:rsidRPr="00594940">
        <w:rPr>
          <w:rStyle w:val="Hyperlink"/>
          <w:rFonts w:asciiTheme="majorBidi" w:hAnsiTheme="majorBidi" w:cstheme="majorBidi"/>
          <w:bCs/>
          <w:color w:val="auto"/>
        </w:rPr>
        <w:t>June</w:t>
      </w:r>
      <w:r w:rsidR="00416AAF" w:rsidRPr="00594940">
        <w:rPr>
          <w:rFonts w:asciiTheme="majorBidi" w:hAnsiTheme="majorBidi" w:cstheme="majorBidi"/>
          <w:bCs/>
        </w:rPr>
        <w:t xml:space="preserve"> 02</w:t>
      </w:r>
      <w:r w:rsidR="00416AAF" w:rsidRPr="00594940">
        <w:rPr>
          <w:rFonts w:asciiTheme="majorBidi" w:hAnsiTheme="majorBidi" w:cstheme="majorBidi"/>
          <w:bCs/>
          <w:vertAlign w:val="superscript"/>
        </w:rPr>
        <w:t>nd</w:t>
      </w:r>
      <w:r w:rsidR="00416AAF" w:rsidRPr="00594940">
        <w:rPr>
          <w:rFonts w:asciiTheme="majorBidi" w:hAnsiTheme="majorBidi" w:cstheme="majorBidi"/>
          <w:bCs/>
        </w:rPr>
        <w:t>, 2012).</w:t>
      </w:r>
    </w:p>
    <w:p w:rsidR="00416AAF" w:rsidRPr="00594940" w:rsidRDefault="00416AAF" w:rsidP="00416AAF">
      <w:pPr>
        <w:ind w:firstLine="284"/>
        <w:jc w:val="both"/>
        <w:rPr>
          <w:rFonts w:asciiTheme="majorBidi" w:hAnsiTheme="majorBidi" w:cstheme="majorBidi"/>
          <w:bCs/>
        </w:rPr>
      </w:pPr>
    </w:p>
    <w:p w:rsidR="00594940" w:rsidRDefault="00416AAF" w:rsidP="00594940">
      <w:pPr>
        <w:tabs>
          <w:tab w:val="left" w:pos="90"/>
          <w:tab w:val="left" w:pos="360"/>
        </w:tabs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594940">
        <w:rPr>
          <w:rFonts w:asciiTheme="majorBidi" w:hAnsiTheme="majorBidi" w:cstheme="majorBidi"/>
          <w:bCs/>
        </w:rPr>
        <w:t xml:space="preserve">Definition and Generic Structure of Descriptive </w:t>
      </w:r>
      <w:proofErr w:type="gramStart"/>
      <w:r w:rsidRPr="00594940">
        <w:rPr>
          <w:rFonts w:asciiTheme="majorBidi" w:hAnsiTheme="majorBidi" w:cstheme="majorBidi"/>
          <w:bCs/>
        </w:rPr>
        <w:t>Text</w:t>
      </w:r>
      <w:r w:rsidRPr="00594940">
        <w:rPr>
          <w:rFonts w:asciiTheme="majorBidi" w:hAnsiTheme="majorBidi" w:cstheme="majorBidi"/>
        </w:rPr>
        <w:t>(</w:t>
      </w:r>
      <w:proofErr w:type="gramEnd"/>
      <w:r w:rsidR="00C327CD" w:rsidRPr="00594940">
        <w:rPr>
          <w:rFonts w:asciiTheme="majorBidi" w:hAnsiTheme="majorBidi" w:cstheme="majorBidi"/>
        </w:rPr>
        <w:fldChar w:fldCharType="begin"/>
      </w:r>
      <w:r w:rsidR="00E92CE8" w:rsidRPr="00594940">
        <w:rPr>
          <w:rFonts w:asciiTheme="majorBidi" w:hAnsiTheme="majorBidi" w:cstheme="majorBidi"/>
        </w:rPr>
        <w:instrText>HYPERLINK "http://wiki.answers.com"</w:instrText>
      </w:r>
      <w:r w:rsidR="00C327CD" w:rsidRPr="00594940">
        <w:rPr>
          <w:rFonts w:asciiTheme="majorBidi" w:hAnsiTheme="majorBidi" w:cstheme="majorBidi"/>
        </w:rPr>
        <w:fldChar w:fldCharType="separate"/>
      </w:r>
      <w:r w:rsidRPr="00594940">
        <w:rPr>
          <w:rStyle w:val="Hyperlink"/>
          <w:rFonts w:asciiTheme="majorBidi" w:hAnsiTheme="majorBidi" w:cstheme="majorBidi"/>
          <w:color w:val="auto"/>
        </w:rPr>
        <w:t>http://wiki.answers.com</w:t>
      </w:r>
      <w:r w:rsidR="00C327CD" w:rsidRPr="00594940">
        <w:rPr>
          <w:rFonts w:asciiTheme="majorBidi" w:hAnsiTheme="majorBidi" w:cstheme="majorBidi"/>
        </w:rPr>
        <w:fldChar w:fldCharType="end"/>
      </w:r>
      <w:r w:rsidRPr="00594940">
        <w:rPr>
          <w:rFonts w:asciiTheme="majorBidi" w:hAnsiTheme="majorBidi" w:cstheme="majorBidi"/>
        </w:rPr>
        <w:t>,</w:t>
      </w:r>
    </w:p>
    <w:p w:rsidR="00416AAF" w:rsidRPr="00594940" w:rsidRDefault="00594940" w:rsidP="00594940">
      <w:pPr>
        <w:tabs>
          <w:tab w:val="left" w:pos="90"/>
          <w:tab w:val="left" w:pos="360"/>
        </w:tabs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</w:t>
      </w:r>
      <w:r w:rsidR="00416AAF" w:rsidRPr="00594940">
        <w:rPr>
          <w:rFonts w:asciiTheme="majorBidi" w:hAnsiTheme="majorBidi" w:cstheme="majorBidi"/>
        </w:rPr>
        <w:t xml:space="preserve"> </w:t>
      </w:r>
      <w:proofErr w:type="gramStart"/>
      <w:r w:rsidR="00416AAF" w:rsidRPr="00594940">
        <w:rPr>
          <w:rFonts w:asciiTheme="majorBidi" w:hAnsiTheme="majorBidi" w:cstheme="majorBidi"/>
        </w:rPr>
        <w:t>accessed</w:t>
      </w:r>
      <w:proofErr w:type="gramEnd"/>
      <w:r w:rsidR="00416AAF" w:rsidRPr="00594940">
        <w:rPr>
          <w:rFonts w:asciiTheme="majorBidi" w:hAnsiTheme="majorBidi" w:cstheme="majorBidi"/>
        </w:rPr>
        <w:t xml:space="preserve"> on Monday, June 4</w:t>
      </w:r>
      <w:r w:rsidR="00416AAF" w:rsidRPr="00594940">
        <w:rPr>
          <w:rFonts w:asciiTheme="majorBidi" w:hAnsiTheme="majorBidi" w:cstheme="majorBidi"/>
          <w:vertAlign w:val="superscript"/>
        </w:rPr>
        <w:t>th</w:t>
      </w:r>
      <w:r w:rsidR="00416AAF" w:rsidRPr="00594940">
        <w:rPr>
          <w:rFonts w:asciiTheme="majorBidi" w:hAnsiTheme="majorBidi" w:cstheme="majorBidi"/>
        </w:rPr>
        <w:t xml:space="preserve"> 2012).</w:t>
      </w:r>
    </w:p>
    <w:p w:rsidR="00416AAF" w:rsidRPr="00594940" w:rsidRDefault="00416AAF" w:rsidP="00416AAF">
      <w:pPr>
        <w:tabs>
          <w:tab w:val="left" w:pos="90"/>
          <w:tab w:val="left" w:pos="360"/>
        </w:tabs>
        <w:adjustRightInd w:val="0"/>
        <w:spacing w:line="276" w:lineRule="auto"/>
        <w:jc w:val="both"/>
        <w:rPr>
          <w:rFonts w:asciiTheme="majorBidi" w:hAnsiTheme="majorBidi" w:cstheme="majorBidi"/>
          <w:bCs/>
        </w:rPr>
      </w:pPr>
    </w:p>
    <w:p w:rsidR="00594940" w:rsidRDefault="00DC0BB0" w:rsidP="00DC0BB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594940">
        <w:rPr>
          <w:rFonts w:asciiTheme="majorBidi" w:hAnsiTheme="majorBidi" w:cstheme="majorBidi"/>
          <w:bCs/>
        </w:rPr>
        <w:t xml:space="preserve">Collin Allan. </w:t>
      </w:r>
      <w:r w:rsidRPr="00594940">
        <w:rPr>
          <w:rFonts w:asciiTheme="majorBidi" w:hAnsiTheme="majorBidi" w:cstheme="majorBidi"/>
          <w:sz w:val="22"/>
          <w:szCs w:val="22"/>
        </w:rPr>
        <w:t>Learning Communities in Classrooms: A Re</w:t>
      </w:r>
      <w:r w:rsidR="00594940">
        <w:rPr>
          <w:rFonts w:asciiTheme="majorBidi" w:hAnsiTheme="majorBidi" w:cstheme="majorBidi"/>
          <w:sz w:val="22"/>
          <w:szCs w:val="22"/>
        </w:rPr>
        <w:t xml:space="preserve"> </w:t>
      </w:r>
      <w:r w:rsidRPr="00594940">
        <w:rPr>
          <w:rFonts w:asciiTheme="majorBidi" w:hAnsiTheme="majorBidi" w:cstheme="majorBidi"/>
          <w:sz w:val="22"/>
          <w:szCs w:val="22"/>
        </w:rPr>
        <w:t>conceptualization of</w:t>
      </w:r>
    </w:p>
    <w:p w:rsidR="00DC0BB0" w:rsidRPr="00594940" w:rsidRDefault="00594940" w:rsidP="00DC0BB0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</w:t>
      </w:r>
      <w:r w:rsidR="00DC0BB0" w:rsidRPr="00594940">
        <w:rPr>
          <w:rFonts w:asciiTheme="majorBidi" w:hAnsiTheme="majorBidi" w:cstheme="majorBidi"/>
          <w:sz w:val="22"/>
          <w:szCs w:val="22"/>
        </w:rPr>
        <w:t xml:space="preserve"> Educational Practice: Northwestern </w:t>
      </w:r>
      <w:proofErr w:type="gramStart"/>
      <w:r w:rsidR="00DC0BB0" w:rsidRPr="00594940">
        <w:rPr>
          <w:rFonts w:asciiTheme="majorBidi" w:hAnsiTheme="majorBidi" w:cstheme="majorBidi"/>
          <w:sz w:val="22"/>
          <w:szCs w:val="22"/>
        </w:rPr>
        <w:t xml:space="preserve">University </w:t>
      </w:r>
      <w:r w:rsidR="00DC0BB0" w:rsidRPr="00594940">
        <w:rPr>
          <w:rFonts w:asciiTheme="majorBidi" w:hAnsiTheme="majorBidi" w:cstheme="majorBidi"/>
        </w:rPr>
        <w:t>.</w:t>
      </w:r>
      <w:proofErr w:type="gramEnd"/>
      <w:r w:rsidR="00DC0BB0" w:rsidRPr="00594940">
        <w:rPr>
          <w:rFonts w:asciiTheme="majorBidi" w:hAnsiTheme="majorBidi" w:cstheme="majorBidi"/>
        </w:rPr>
        <w:t xml:space="preserve"> </w:t>
      </w:r>
      <w:r w:rsidR="00DC0BB0" w:rsidRPr="00594940">
        <w:rPr>
          <w:rFonts w:asciiTheme="majorBidi" w:hAnsiTheme="majorBidi" w:cstheme="majorBidi"/>
          <w:sz w:val="22"/>
          <w:szCs w:val="22"/>
        </w:rPr>
        <w:t>Boston College</w:t>
      </w:r>
    </w:p>
    <w:p w:rsidR="006A0ECF" w:rsidRPr="00594940" w:rsidRDefault="006A0ECF" w:rsidP="00416AAF">
      <w:pPr>
        <w:tabs>
          <w:tab w:val="left" w:pos="90"/>
          <w:tab w:val="left" w:pos="360"/>
        </w:tabs>
        <w:adjustRightInd w:val="0"/>
        <w:spacing w:line="276" w:lineRule="auto"/>
        <w:jc w:val="both"/>
        <w:rPr>
          <w:rFonts w:asciiTheme="majorBidi" w:hAnsiTheme="majorBidi" w:cstheme="majorBidi"/>
          <w:bCs/>
        </w:rPr>
      </w:pPr>
    </w:p>
    <w:p w:rsidR="00416AAF" w:rsidRPr="00594940" w:rsidRDefault="00416AAF" w:rsidP="00416AAF">
      <w:pPr>
        <w:spacing w:line="276" w:lineRule="auto"/>
        <w:ind w:firstLine="284"/>
        <w:jc w:val="both"/>
        <w:rPr>
          <w:rFonts w:asciiTheme="majorBidi" w:hAnsiTheme="majorBidi" w:cstheme="majorBidi"/>
          <w:bCs/>
        </w:rPr>
      </w:pPr>
    </w:p>
    <w:p w:rsidR="009D44C6" w:rsidRPr="00416AAF" w:rsidRDefault="009D44C6" w:rsidP="009D44C6">
      <w:pPr>
        <w:spacing w:before="100" w:beforeAutospacing="1" w:after="100" w:afterAutospacing="1"/>
        <w:ind w:left="720" w:hanging="720"/>
        <w:outlineLvl w:val="2"/>
        <w:rPr>
          <w:rFonts w:eastAsia="Times New Roman"/>
        </w:rPr>
      </w:pPr>
    </w:p>
    <w:p w:rsidR="009D44C6" w:rsidRDefault="009D44C6" w:rsidP="007C20CB"/>
    <w:sectPr w:rsidR="009D44C6" w:rsidSect="0073694A">
      <w:pgSz w:w="11906" w:h="16838" w:code="9"/>
      <w:pgMar w:top="2268" w:right="1701" w:bottom="1701" w:left="226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5370"/>
    <w:rsid w:val="000C6670"/>
    <w:rsid w:val="00245370"/>
    <w:rsid w:val="00323807"/>
    <w:rsid w:val="00416AAF"/>
    <w:rsid w:val="00476E14"/>
    <w:rsid w:val="005779A7"/>
    <w:rsid w:val="00594940"/>
    <w:rsid w:val="006470F9"/>
    <w:rsid w:val="006A0ECF"/>
    <w:rsid w:val="00735E02"/>
    <w:rsid w:val="007A5A46"/>
    <w:rsid w:val="007C20CB"/>
    <w:rsid w:val="007D3DC4"/>
    <w:rsid w:val="008447EC"/>
    <w:rsid w:val="0087375C"/>
    <w:rsid w:val="008E14FE"/>
    <w:rsid w:val="00983AEE"/>
    <w:rsid w:val="009D44C6"/>
    <w:rsid w:val="00B02074"/>
    <w:rsid w:val="00C327CD"/>
    <w:rsid w:val="00CA42DB"/>
    <w:rsid w:val="00D1583E"/>
    <w:rsid w:val="00DC0BB0"/>
    <w:rsid w:val="00E92CE8"/>
    <w:rsid w:val="00EB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24537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3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245370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245370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779A7"/>
    <w:pPr>
      <w:spacing w:after="120"/>
      <w:ind w:left="360"/>
    </w:pPr>
    <w:rPr>
      <w:rFonts w:eastAsia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779A7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qFormat/>
    <w:rsid w:val="009D44C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paragraph" w:customStyle="1" w:styleId="Default">
    <w:name w:val="Default"/>
    <w:rsid w:val="00DC0B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saundagy.wordpress.com/2012/06/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CE1D-68A2-4458-981E-688D44D5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2012-10-18T03:44:00Z</cp:lastPrinted>
  <dcterms:created xsi:type="dcterms:W3CDTF">2012-10-10T04:46:00Z</dcterms:created>
  <dcterms:modified xsi:type="dcterms:W3CDTF">2012-10-25T01:03:00Z</dcterms:modified>
</cp:coreProperties>
</file>